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A5A" w14:textId="731ECDCE" w:rsidR="00732B63" w:rsidRPr="00732B63" w:rsidRDefault="00732B63" w:rsidP="00732B63">
      <w:pPr>
        <w:jc w:val="center"/>
        <w:rPr>
          <w:b/>
          <w:bCs/>
          <w:sz w:val="24"/>
          <w:szCs w:val="24"/>
        </w:rPr>
      </w:pPr>
      <w:r w:rsidRPr="00732B63">
        <w:rPr>
          <w:b/>
          <w:bCs/>
          <w:sz w:val="24"/>
          <w:szCs w:val="24"/>
        </w:rPr>
        <w:t>ZAKON</w:t>
      </w:r>
      <w:r w:rsidRPr="00732B63">
        <w:rPr>
          <w:b/>
          <w:bCs/>
          <w:sz w:val="24"/>
          <w:szCs w:val="24"/>
        </w:rPr>
        <w:t xml:space="preserve"> </w:t>
      </w:r>
      <w:r w:rsidRPr="00732B63">
        <w:rPr>
          <w:b/>
          <w:bCs/>
          <w:sz w:val="24"/>
          <w:szCs w:val="24"/>
        </w:rPr>
        <w:t>O CENTRALNOJ EVIDENCIJI STVARNIH VLASNIKA</w:t>
      </w:r>
    </w:p>
    <w:p w14:paraId="70F9784F" w14:textId="77777777" w:rsidR="00732B63" w:rsidRDefault="00732B63" w:rsidP="00732B6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41/2018, 91/2019, 105/2021 </w:t>
      </w:r>
      <w:proofErr w:type="spellStart"/>
      <w:r>
        <w:t>i</w:t>
      </w:r>
      <w:proofErr w:type="spellEnd"/>
      <w:r>
        <w:t xml:space="preserve"> 17/2023)</w:t>
      </w:r>
    </w:p>
    <w:p w14:paraId="2D8951D5" w14:textId="77777777" w:rsidR="00732B63" w:rsidRDefault="00732B63" w:rsidP="00732B63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81517D9" w14:textId="77777777" w:rsidR="00732B63" w:rsidRDefault="00732B63" w:rsidP="00732B63">
      <w:pPr>
        <w:jc w:val="center"/>
      </w:pPr>
    </w:p>
    <w:p w14:paraId="2C408D8A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382B954" w14:textId="77777777" w:rsidR="00732B63" w:rsidRDefault="00732B63" w:rsidP="00732B63">
      <w:pPr>
        <w:jc w:val="center"/>
      </w:pPr>
    </w:p>
    <w:p w14:paraId="090CAF53" w14:textId="77777777" w:rsidR="00732B63" w:rsidRDefault="00732B63" w:rsidP="00732B63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uspostavljanje</w:t>
      </w:r>
      <w:proofErr w:type="spellEnd"/>
      <w:r>
        <w:t xml:space="preserve">, </w:t>
      </w:r>
      <w:proofErr w:type="spellStart"/>
      <w:r>
        <w:t>sadržina</w:t>
      </w:r>
      <w:proofErr w:type="spellEnd"/>
      <w:r>
        <w:t xml:space="preserve">,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46AEB488" w14:textId="77777777" w:rsidR="00732B63" w:rsidRDefault="00732B63" w:rsidP="00732B63">
      <w:pPr>
        <w:jc w:val="center"/>
      </w:pPr>
    </w:p>
    <w:p w14:paraId="375093C8" w14:textId="77777777" w:rsidR="00732B63" w:rsidRDefault="00732B63" w:rsidP="00732B63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9423959" w14:textId="77777777" w:rsidR="00732B63" w:rsidRDefault="00732B63" w:rsidP="00732B63">
      <w:pPr>
        <w:jc w:val="center"/>
      </w:pPr>
    </w:p>
    <w:p w14:paraId="6C9ECF11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37AA0CF" w14:textId="77777777" w:rsidR="00732B63" w:rsidRDefault="00732B63" w:rsidP="00732B63">
      <w:pPr>
        <w:jc w:val="center"/>
      </w:pPr>
    </w:p>
    <w:p w14:paraId="3277F2C0" w14:textId="77777777" w:rsidR="00732B63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>):</w:t>
      </w:r>
    </w:p>
    <w:p w14:paraId="3EA88984" w14:textId="77777777" w:rsidR="00732B63" w:rsidRDefault="00732B63" w:rsidP="00732B63">
      <w:pPr>
        <w:jc w:val="center"/>
      </w:pPr>
    </w:p>
    <w:p w14:paraId="62B057A8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proofErr w:type="gramStart"/>
      <w:r>
        <w:t>društava</w:t>
      </w:r>
      <w:proofErr w:type="spellEnd"/>
      <w:r>
        <w:t>;</w:t>
      </w:r>
      <w:proofErr w:type="gramEnd"/>
    </w:p>
    <w:p w14:paraId="221FA58B" w14:textId="77777777" w:rsidR="00732B63" w:rsidRDefault="00732B63" w:rsidP="00732B63">
      <w:pPr>
        <w:jc w:val="center"/>
      </w:pPr>
    </w:p>
    <w:p w14:paraId="331E9359" w14:textId="77777777" w:rsidR="00732B63" w:rsidRDefault="00732B63" w:rsidP="00732B63">
      <w:pPr>
        <w:jc w:val="center"/>
      </w:pPr>
      <w:r>
        <w:t xml:space="preserve">2) </w:t>
      </w:r>
      <w:proofErr w:type="spellStart"/>
      <w:proofErr w:type="gramStart"/>
      <w:r>
        <w:t>zadruge</w:t>
      </w:r>
      <w:proofErr w:type="spellEnd"/>
      <w:r>
        <w:t>;</w:t>
      </w:r>
      <w:proofErr w:type="gramEnd"/>
    </w:p>
    <w:p w14:paraId="37078C9B" w14:textId="77777777" w:rsidR="00732B63" w:rsidRDefault="00732B63" w:rsidP="00732B63">
      <w:pPr>
        <w:jc w:val="center"/>
      </w:pPr>
    </w:p>
    <w:p w14:paraId="37A9F6E4" w14:textId="77777777" w:rsidR="00732B63" w:rsidRDefault="00732B63" w:rsidP="00732B63">
      <w:pPr>
        <w:jc w:val="center"/>
      </w:pPr>
      <w:r>
        <w:t xml:space="preserve">3) </w:t>
      </w:r>
      <w:proofErr w:type="spellStart"/>
      <w:r>
        <w:t>ogranke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društava</w:t>
      </w:r>
      <w:proofErr w:type="spellEnd"/>
      <w:r>
        <w:t>;</w:t>
      </w:r>
      <w:proofErr w:type="gramEnd"/>
    </w:p>
    <w:p w14:paraId="0E7167D7" w14:textId="77777777" w:rsidR="00732B63" w:rsidRDefault="00732B63" w:rsidP="00732B63">
      <w:pPr>
        <w:jc w:val="center"/>
      </w:pPr>
    </w:p>
    <w:p w14:paraId="2FA962DF" w14:textId="77777777" w:rsidR="00732B63" w:rsidRDefault="00732B63" w:rsidP="00732B63">
      <w:pPr>
        <w:jc w:val="center"/>
      </w:pPr>
      <w:r>
        <w:t xml:space="preserve">4)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sindikata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crkava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verskih</w:t>
      </w:r>
      <w:proofErr w:type="spellEnd"/>
      <w:r>
        <w:t xml:space="preserve"> </w:t>
      </w:r>
      <w:proofErr w:type="spellStart"/>
      <w:proofErr w:type="gramStart"/>
      <w:r>
        <w:t>zajednica</w:t>
      </w:r>
      <w:proofErr w:type="spellEnd"/>
      <w:r>
        <w:t>;</w:t>
      </w:r>
      <w:proofErr w:type="gramEnd"/>
    </w:p>
    <w:p w14:paraId="1042CE98" w14:textId="77777777" w:rsidR="00732B63" w:rsidRDefault="00732B63" w:rsidP="00732B63">
      <w:pPr>
        <w:jc w:val="center"/>
      </w:pPr>
    </w:p>
    <w:p w14:paraId="6DFC5EEE" w14:textId="77777777" w:rsidR="00732B63" w:rsidRDefault="00732B63" w:rsidP="00732B63">
      <w:pPr>
        <w:jc w:val="center"/>
      </w:pPr>
      <w:r>
        <w:t xml:space="preserve">5) </w:t>
      </w:r>
      <w:proofErr w:type="spellStart"/>
      <w:r>
        <w:t>fondacije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zadužbine</w:t>
      </w:r>
      <w:proofErr w:type="spellEnd"/>
      <w:r>
        <w:t>;</w:t>
      </w:r>
      <w:proofErr w:type="gramEnd"/>
    </w:p>
    <w:p w14:paraId="05D2B5C5" w14:textId="77777777" w:rsidR="00732B63" w:rsidRDefault="00732B63" w:rsidP="00732B63">
      <w:pPr>
        <w:jc w:val="center"/>
      </w:pPr>
    </w:p>
    <w:p w14:paraId="7F93E9DB" w14:textId="77777777" w:rsidR="00732B63" w:rsidRDefault="00732B63" w:rsidP="00732B63">
      <w:pPr>
        <w:jc w:val="center"/>
      </w:pPr>
      <w:r>
        <w:t xml:space="preserve">6)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687F659A" w14:textId="77777777" w:rsidR="00732B63" w:rsidRDefault="00732B63" w:rsidP="00732B63">
      <w:pPr>
        <w:jc w:val="center"/>
      </w:pPr>
    </w:p>
    <w:p w14:paraId="7A69A646" w14:textId="77777777" w:rsidR="00732B63" w:rsidRDefault="00732B63" w:rsidP="00732B63">
      <w:pPr>
        <w:jc w:val="center"/>
      </w:pPr>
      <w:r>
        <w:t xml:space="preserve">7)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fondacija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zadužbina</w:t>
      </w:r>
      <w:proofErr w:type="spellEnd"/>
      <w:r>
        <w:t>.</w:t>
      </w:r>
    </w:p>
    <w:p w14:paraId="421CC9C2" w14:textId="77777777" w:rsidR="00732B63" w:rsidRDefault="00732B63" w:rsidP="00732B63">
      <w:pPr>
        <w:jc w:val="center"/>
      </w:pPr>
    </w:p>
    <w:p w14:paraId="6574FAE8" w14:textId="77777777" w:rsidR="00732B63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ne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53CA718B" w14:textId="77777777" w:rsidR="00732B63" w:rsidRDefault="00732B63" w:rsidP="00732B63">
      <w:pPr>
        <w:jc w:val="center"/>
      </w:pPr>
    </w:p>
    <w:p w14:paraId="1872C47B" w14:textId="77777777" w:rsidR="00732B63" w:rsidRDefault="00732B63" w:rsidP="00732B63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05E85424" w14:textId="77777777" w:rsidR="00732B63" w:rsidRDefault="00732B63" w:rsidP="00732B63">
      <w:pPr>
        <w:jc w:val="center"/>
      </w:pPr>
    </w:p>
    <w:p w14:paraId="3CF0980F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5064D04" w14:textId="77777777" w:rsidR="00732B63" w:rsidRDefault="00732B63" w:rsidP="00732B63">
      <w:pPr>
        <w:jc w:val="center"/>
      </w:pPr>
    </w:p>
    <w:p w14:paraId="0DC57CEE" w14:textId="77777777" w:rsidR="00732B63" w:rsidRDefault="00732B63" w:rsidP="00732B63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6C566E48" w14:textId="77777777" w:rsidR="00732B63" w:rsidRDefault="00732B63" w:rsidP="00732B63">
      <w:pPr>
        <w:jc w:val="center"/>
      </w:pPr>
    </w:p>
    <w:p w14:paraId="4AD1A65C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je </w:t>
      </w:r>
      <w:proofErr w:type="spellStart"/>
      <w:r>
        <w:t>javna</w:t>
      </w:r>
      <w:proofErr w:type="spellEnd"/>
      <w:r>
        <w:t xml:space="preserve">, </w:t>
      </w:r>
      <w:proofErr w:type="spellStart"/>
      <w:r>
        <w:t>jedinstvena</w:t>
      </w:r>
      <w:proofErr w:type="spellEnd"/>
      <w:r>
        <w:t xml:space="preserve">, </w:t>
      </w:r>
      <w:proofErr w:type="spellStart"/>
      <w:r>
        <w:t>centralna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>;</w:t>
      </w:r>
      <w:proofErr w:type="gramEnd"/>
    </w:p>
    <w:p w14:paraId="67E7E7F8" w14:textId="77777777" w:rsidR="00732B63" w:rsidRDefault="00732B63" w:rsidP="00732B63">
      <w:pPr>
        <w:jc w:val="center"/>
      </w:pPr>
    </w:p>
    <w:p w14:paraId="46BAF90C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evidentiranje</w:t>
      </w:r>
      <w:proofErr w:type="spellEnd"/>
      <w:r>
        <w:t xml:space="preserve"> je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proofErr w:type="gramStart"/>
      <w:r>
        <w:t>evidenciji</w:t>
      </w:r>
      <w:proofErr w:type="spellEnd"/>
      <w:r>
        <w:t>;</w:t>
      </w:r>
      <w:proofErr w:type="gramEnd"/>
    </w:p>
    <w:p w14:paraId="0DF1270A" w14:textId="77777777" w:rsidR="00732B63" w:rsidRDefault="00732B63" w:rsidP="00732B63">
      <w:pPr>
        <w:jc w:val="center"/>
      </w:pPr>
    </w:p>
    <w:p w14:paraId="777370C3" w14:textId="77777777" w:rsidR="00732B63" w:rsidRDefault="00732B63" w:rsidP="00732B63">
      <w:pPr>
        <w:jc w:val="center"/>
      </w:pPr>
      <w:r>
        <w:t xml:space="preserve">2a) </w:t>
      </w:r>
      <w:proofErr w:type="spellStart"/>
      <w:r>
        <w:t>ovlašćeno</w:t>
      </w:r>
      <w:proofErr w:type="spellEnd"/>
      <w:r>
        <w:t xml:space="preserve"> lice je:</w:t>
      </w:r>
    </w:p>
    <w:p w14:paraId="22B9E9A5" w14:textId="77777777" w:rsidR="00732B63" w:rsidRDefault="00732B63" w:rsidP="00732B63">
      <w:pPr>
        <w:jc w:val="center"/>
      </w:pPr>
    </w:p>
    <w:p w14:paraId="51451BB5" w14:textId="77777777" w:rsidR="00732B63" w:rsidRDefault="00732B63" w:rsidP="00732B63">
      <w:pPr>
        <w:jc w:val="center"/>
      </w:pPr>
      <w:r>
        <w:t xml:space="preserve">(1) </w:t>
      </w:r>
      <w:proofErr w:type="spellStart"/>
      <w:r>
        <w:t>osnivač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proofErr w:type="gramStart"/>
      <w:r>
        <w:t>putem</w:t>
      </w:r>
      <w:proofErr w:type="spellEnd"/>
      <w:r>
        <w:t>;</w:t>
      </w:r>
      <w:proofErr w:type="gramEnd"/>
    </w:p>
    <w:p w14:paraId="6344D481" w14:textId="77777777" w:rsidR="00732B63" w:rsidRDefault="00732B63" w:rsidP="00732B63">
      <w:pPr>
        <w:jc w:val="center"/>
      </w:pPr>
    </w:p>
    <w:p w14:paraId="62994C53" w14:textId="77777777" w:rsidR="00732B63" w:rsidRDefault="00732B63" w:rsidP="00732B63">
      <w:pPr>
        <w:jc w:val="center"/>
      </w:pPr>
      <w:r>
        <w:t xml:space="preserve">(2)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slučajevima</w:t>
      </w:r>
      <w:proofErr w:type="spellEnd"/>
      <w:r>
        <w:t>;</w:t>
      </w:r>
      <w:proofErr w:type="gramEnd"/>
    </w:p>
    <w:p w14:paraId="2E1208D6" w14:textId="77777777" w:rsidR="00732B63" w:rsidRDefault="00732B63" w:rsidP="00732B63">
      <w:pPr>
        <w:jc w:val="center"/>
      </w:pPr>
    </w:p>
    <w:p w14:paraId="04E9B6D0" w14:textId="77777777" w:rsidR="00732B63" w:rsidRDefault="00732B63" w:rsidP="00732B63">
      <w:pPr>
        <w:jc w:val="center"/>
      </w:pPr>
      <w:r>
        <w:t xml:space="preserve">2b)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2a)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1516FE77" w14:textId="77777777" w:rsidR="00732B63" w:rsidRDefault="00732B63" w:rsidP="00732B63">
      <w:pPr>
        <w:jc w:val="center"/>
      </w:pPr>
    </w:p>
    <w:p w14:paraId="2E2CD7D9" w14:textId="77777777" w:rsidR="00732B63" w:rsidRDefault="00732B63" w:rsidP="00732B63">
      <w:pPr>
        <w:jc w:val="center"/>
      </w:pPr>
      <w:r>
        <w:t xml:space="preserve">3)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jeste</w:t>
      </w:r>
      <w:proofErr w:type="spellEnd"/>
      <w:r>
        <w:t>:</w:t>
      </w:r>
    </w:p>
    <w:p w14:paraId="096177A7" w14:textId="77777777" w:rsidR="00732B63" w:rsidRDefault="00732B63" w:rsidP="00732B63">
      <w:pPr>
        <w:jc w:val="center"/>
      </w:pPr>
    </w:p>
    <w:p w14:paraId="7B37F0A5" w14:textId="77777777" w:rsidR="00732B63" w:rsidRDefault="00732B63" w:rsidP="00732B63">
      <w:pPr>
        <w:jc w:val="center"/>
      </w:pPr>
      <w:r>
        <w:lastRenderedPageBreak/>
        <w:t xml:space="preserve">(1)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25%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, </w:t>
      </w:r>
      <w:proofErr w:type="spellStart"/>
      <w:r>
        <w:t>akcija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25%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udela</w:t>
      </w:r>
      <w:proofErr w:type="spellEnd"/>
      <w:r>
        <w:t>;</w:t>
      </w:r>
      <w:proofErr w:type="gramEnd"/>
    </w:p>
    <w:p w14:paraId="2C17E5E0" w14:textId="77777777" w:rsidR="00732B63" w:rsidRDefault="00732B63" w:rsidP="00732B63">
      <w:pPr>
        <w:jc w:val="center"/>
      </w:pPr>
    </w:p>
    <w:p w14:paraId="2BDA86A3" w14:textId="77777777" w:rsidR="00732B63" w:rsidRDefault="00732B63" w:rsidP="00732B63">
      <w:pPr>
        <w:jc w:val="center"/>
      </w:pPr>
      <w:r>
        <w:t xml:space="preserve">(2)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preovlađujući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proofErr w:type="gramStart"/>
      <w:r>
        <w:t>odluka</w:t>
      </w:r>
      <w:proofErr w:type="spellEnd"/>
      <w:r>
        <w:t>;</w:t>
      </w:r>
      <w:proofErr w:type="gramEnd"/>
    </w:p>
    <w:p w14:paraId="796BE0E5" w14:textId="77777777" w:rsidR="00732B63" w:rsidRDefault="00732B63" w:rsidP="00732B63">
      <w:pPr>
        <w:jc w:val="center"/>
      </w:pPr>
    </w:p>
    <w:p w14:paraId="3A9FAE8C" w14:textId="77777777" w:rsidR="00732B63" w:rsidRDefault="00732B63" w:rsidP="00732B63">
      <w:pPr>
        <w:jc w:val="center"/>
      </w:pPr>
      <w:r>
        <w:t xml:space="preserve">(3)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poslovanju</w:t>
      </w:r>
      <w:proofErr w:type="spellEnd"/>
      <w:r>
        <w:t>;</w:t>
      </w:r>
      <w:proofErr w:type="gramEnd"/>
    </w:p>
    <w:p w14:paraId="1AF8065B" w14:textId="77777777" w:rsidR="00732B63" w:rsidRDefault="00732B63" w:rsidP="00732B63">
      <w:pPr>
        <w:jc w:val="center"/>
      </w:pPr>
    </w:p>
    <w:p w14:paraId="38188E33" w14:textId="77777777" w:rsidR="00732B63" w:rsidRDefault="00732B63" w:rsidP="00732B63">
      <w:pPr>
        <w:jc w:val="center"/>
      </w:pPr>
      <w:r>
        <w:t xml:space="preserve">(4)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poverenik</w:t>
      </w:r>
      <w:proofErr w:type="spellEnd"/>
      <w:r>
        <w:t xml:space="preserve">, </w:t>
      </w:r>
      <w:proofErr w:type="spellStart"/>
      <w:r>
        <w:t>zaštitnik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određen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dominantan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trastom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21141CC3" w14:textId="77777777" w:rsidR="00732B63" w:rsidRDefault="00732B63" w:rsidP="00732B63">
      <w:pPr>
        <w:jc w:val="center"/>
      </w:pPr>
    </w:p>
    <w:p w14:paraId="1BA01D57" w14:textId="77777777" w:rsidR="00732B63" w:rsidRDefault="00732B63" w:rsidP="00732B63">
      <w:pPr>
        <w:jc w:val="center"/>
      </w:pPr>
      <w:r>
        <w:t xml:space="preserve">(5)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zadruga,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fondacija</w:t>
      </w:r>
      <w:proofErr w:type="spellEnd"/>
      <w:r>
        <w:t xml:space="preserve">, </w:t>
      </w:r>
      <w:proofErr w:type="spellStart"/>
      <w:r>
        <w:t>zadužbina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6892446E" w14:textId="77777777" w:rsidR="00732B63" w:rsidRDefault="00732B63" w:rsidP="00732B63">
      <w:pPr>
        <w:jc w:val="center"/>
      </w:pPr>
    </w:p>
    <w:p w14:paraId="4E582825" w14:textId="77777777" w:rsidR="00732B63" w:rsidRDefault="00732B63" w:rsidP="00732B63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podtač</w:t>
      </w:r>
      <w:proofErr w:type="spellEnd"/>
      <w:r>
        <w:t xml:space="preserve">. (1)-(4)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organa tog </w:t>
      </w:r>
      <w:proofErr w:type="spellStart"/>
      <w:r>
        <w:t>subjekta</w:t>
      </w:r>
      <w:proofErr w:type="spellEnd"/>
      <w:r>
        <w:t>.</w:t>
      </w:r>
    </w:p>
    <w:p w14:paraId="2708FAC5" w14:textId="77777777" w:rsidR="00732B63" w:rsidRDefault="00732B63" w:rsidP="00732B63">
      <w:pPr>
        <w:jc w:val="center"/>
      </w:pPr>
    </w:p>
    <w:p w14:paraId="1E891D8D" w14:textId="77777777" w:rsidR="00732B63" w:rsidRDefault="00732B63" w:rsidP="00732B63">
      <w:pPr>
        <w:jc w:val="center"/>
      </w:pPr>
      <w:r>
        <w:t xml:space="preserve">Drugi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upotrebljavaju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definisani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0D3F76BA" w14:textId="77777777" w:rsidR="00732B63" w:rsidRDefault="00732B63" w:rsidP="00732B63">
      <w:pPr>
        <w:jc w:val="center"/>
      </w:pPr>
    </w:p>
    <w:p w14:paraId="56BA8281" w14:textId="77777777" w:rsidR="00732B63" w:rsidRDefault="00732B63" w:rsidP="00732B63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4C2D6CE6" w14:textId="77777777" w:rsidR="00732B63" w:rsidRDefault="00732B63" w:rsidP="00732B63">
      <w:pPr>
        <w:jc w:val="center"/>
      </w:pPr>
    </w:p>
    <w:p w14:paraId="05B78BD3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D7BD014" w14:textId="77777777" w:rsidR="00732B63" w:rsidRDefault="00732B63" w:rsidP="00732B63">
      <w:pPr>
        <w:jc w:val="center"/>
      </w:pPr>
    </w:p>
    <w:p w14:paraId="41EA7279" w14:textId="77777777" w:rsidR="00732B63" w:rsidRDefault="00732B63" w:rsidP="00732B63">
      <w:pPr>
        <w:jc w:val="center"/>
      </w:pP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 xml:space="preserve">)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registratora</w:t>
      </w:r>
      <w:proofErr w:type="spellEnd"/>
      <w:r>
        <w:t>.</w:t>
      </w:r>
    </w:p>
    <w:p w14:paraId="5A365250" w14:textId="77777777" w:rsidR="00732B63" w:rsidRDefault="00732B63" w:rsidP="00732B63">
      <w:pPr>
        <w:jc w:val="center"/>
      </w:pPr>
    </w:p>
    <w:p w14:paraId="7100B667" w14:textId="77777777" w:rsidR="00732B63" w:rsidRDefault="00732B63" w:rsidP="00732B63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43628A79" w14:textId="77777777" w:rsidR="00732B63" w:rsidRDefault="00732B63" w:rsidP="00732B63">
      <w:pPr>
        <w:jc w:val="center"/>
      </w:pPr>
    </w:p>
    <w:p w14:paraId="366723F1" w14:textId="77777777" w:rsidR="00732B63" w:rsidRDefault="00732B63" w:rsidP="00732B63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2DDAA22E" w14:textId="77777777" w:rsidR="00732B63" w:rsidRDefault="00732B63" w:rsidP="00732B63">
      <w:pPr>
        <w:jc w:val="center"/>
      </w:pPr>
    </w:p>
    <w:p w14:paraId="378C7915" w14:textId="77777777" w:rsidR="00732B63" w:rsidRDefault="00732B63" w:rsidP="00732B63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>:</w:t>
      </w:r>
    </w:p>
    <w:p w14:paraId="230DE137" w14:textId="77777777" w:rsidR="00732B63" w:rsidRDefault="00732B63" w:rsidP="00732B63">
      <w:pPr>
        <w:jc w:val="center"/>
      </w:pPr>
    </w:p>
    <w:p w14:paraId="6685B280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naziv</w:t>
      </w:r>
      <w:proofErr w:type="spellEnd"/>
      <w:r>
        <w:t>;</w:t>
      </w:r>
      <w:proofErr w:type="gramEnd"/>
    </w:p>
    <w:p w14:paraId="321DC931" w14:textId="77777777" w:rsidR="00732B63" w:rsidRDefault="00732B63" w:rsidP="00732B63">
      <w:pPr>
        <w:jc w:val="center"/>
      </w:pPr>
    </w:p>
    <w:p w14:paraId="3BBC3DD5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adresa</w:t>
      </w:r>
      <w:proofErr w:type="spellEnd"/>
      <w:r>
        <w:t xml:space="preserve"> </w:t>
      </w:r>
      <w:proofErr w:type="spellStart"/>
      <w:proofErr w:type="gramStart"/>
      <w:r>
        <w:t>sedišta</w:t>
      </w:r>
      <w:proofErr w:type="spellEnd"/>
      <w:r>
        <w:t>;</w:t>
      </w:r>
      <w:proofErr w:type="gramEnd"/>
    </w:p>
    <w:p w14:paraId="3F9CF6D6" w14:textId="77777777" w:rsidR="00732B63" w:rsidRDefault="00732B63" w:rsidP="00732B63">
      <w:pPr>
        <w:jc w:val="center"/>
      </w:pPr>
    </w:p>
    <w:p w14:paraId="03B63D26" w14:textId="77777777" w:rsidR="00732B63" w:rsidRPr="00732B63" w:rsidRDefault="00732B63" w:rsidP="00732B63">
      <w:pPr>
        <w:jc w:val="center"/>
        <w:rPr>
          <w:lang w:val="fr-FR"/>
        </w:rPr>
      </w:pPr>
      <w:r w:rsidRPr="00732B63">
        <w:rPr>
          <w:lang w:val="fr-FR"/>
        </w:rPr>
        <w:t xml:space="preserve">3) </w:t>
      </w:r>
      <w:proofErr w:type="spellStart"/>
      <w:r w:rsidRPr="00732B63">
        <w:rPr>
          <w:lang w:val="fr-FR"/>
        </w:rPr>
        <w:t>datum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upisa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promene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ili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brisanja</w:t>
      </w:r>
      <w:proofErr w:type="spellEnd"/>
      <w:r w:rsidRPr="00732B63">
        <w:rPr>
          <w:lang w:val="fr-FR"/>
        </w:rPr>
        <w:t xml:space="preserve"> </w:t>
      </w:r>
      <w:proofErr w:type="spellStart"/>
      <w:proofErr w:type="gramStart"/>
      <w:r w:rsidRPr="00732B63">
        <w:rPr>
          <w:lang w:val="fr-FR"/>
        </w:rPr>
        <w:t>podatka</w:t>
      </w:r>
      <w:proofErr w:type="spellEnd"/>
      <w:r w:rsidRPr="00732B63">
        <w:rPr>
          <w:lang w:val="fr-FR"/>
        </w:rPr>
        <w:t>;</w:t>
      </w:r>
      <w:proofErr w:type="gramEnd"/>
    </w:p>
    <w:p w14:paraId="01548046" w14:textId="77777777" w:rsidR="00732B63" w:rsidRPr="00732B63" w:rsidRDefault="00732B63" w:rsidP="00732B63">
      <w:pPr>
        <w:jc w:val="center"/>
        <w:rPr>
          <w:lang w:val="fr-FR"/>
        </w:rPr>
      </w:pPr>
    </w:p>
    <w:p w14:paraId="21C9AA04" w14:textId="77777777" w:rsidR="00732B63" w:rsidRDefault="00732B63" w:rsidP="00732B63">
      <w:pPr>
        <w:jc w:val="center"/>
      </w:pPr>
      <w:r>
        <w:t xml:space="preserve">4)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od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proofErr w:type="gramStart"/>
      <w:r>
        <w:t>statistiku</w:t>
      </w:r>
      <w:proofErr w:type="spellEnd"/>
      <w:r>
        <w:t>;</w:t>
      </w:r>
      <w:proofErr w:type="gramEnd"/>
    </w:p>
    <w:p w14:paraId="508C11DA" w14:textId="77777777" w:rsidR="00732B63" w:rsidRDefault="00732B63" w:rsidP="00732B63">
      <w:pPr>
        <w:jc w:val="center"/>
      </w:pPr>
    </w:p>
    <w:p w14:paraId="2895B898" w14:textId="77777777" w:rsidR="00732B63" w:rsidRDefault="00732B63" w:rsidP="00732B63">
      <w:pPr>
        <w:jc w:val="center"/>
      </w:pPr>
      <w:r>
        <w:t xml:space="preserve">5)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(PIB</w:t>
      </w:r>
      <w:proofErr w:type="gramStart"/>
      <w:r>
        <w:t>);</w:t>
      </w:r>
      <w:proofErr w:type="gramEnd"/>
    </w:p>
    <w:p w14:paraId="12D759AA" w14:textId="77777777" w:rsidR="00732B63" w:rsidRDefault="00732B63" w:rsidP="00732B63">
      <w:pPr>
        <w:jc w:val="center"/>
      </w:pPr>
    </w:p>
    <w:p w14:paraId="6A979C4E" w14:textId="77777777" w:rsidR="00732B63" w:rsidRDefault="00732B63" w:rsidP="00732B63">
      <w:pPr>
        <w:jc w:val="center"/>
      </w:pPr>
      <w:r>
        <w:t xml:space="preserve">6) status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aktivan</w:t>
      </w:r>
      <w:proofErr w:type="spellEnd"/>
      <w:r>
        <w:t xml:space="preserve">, u </w:t>
      </w:r>
      <w:proofErr w:type="spellStart"/>
      <w:r>
        <w:t>stečaju</w:t>
      </w:r>
      <w:proofErr w:type="spellEnd"/>
      <w:r>
        <w:t xml:space="preserve">, u </w:t>
      </w:r>
      <w:proofErr w:type="spellStart"/>
      <w:r>
        <w:t>likvidaciji</w:t>
      </w:r>
      <w:proofErr w:type="spellEnd"/>
      <w:r>
        <w:t xml:space="preserve">, u </w:t>
      </w:r>
      <w:proofErr w:type="spellStart"/>
      <w:r>
        <w:t>prinudnoj</w:t>
      </w:r>
      <w:proofErr w:type="spellEnd"/>
      <w:r>
        <w:t xml:space="preserve"> </w:t>
      </w:r>
      <w:proofErr w:type="spellStart"/>
      <w:r>
        <w:t>likvidaciji</w:t>
      </w:r>
      <w:proofErr w:type="spellEnd"/>
      <w:r>
        <w:t xml:space="preserve">, </w:t>
      </w:r>
      <w:proofErr w:type="spellStart"/>
      <w:r>
        <w:t>brisan</w:t>
      </w:r>
      <w:proofErr w:type="spellEnd"/>
      <w:proofErr w:type="gramStart"/>
      <w:r>
        <w:t>);</w:t>
      </w:r>
      <w:proofErr w:type="gramEnd"/>
    </w:p>
    <w:p w14:paraId="55545C76" w14:textId="77777777" w:rsidR="00732B63" w:rsidRDefault="00732B63" w:rsidP="00732B63">
      <w:pPr>
        <w:jc w:val="center"/>
      </w:pPr>
    </w:p>
    <w:p w14:paraId="206C0BF0" w14:textId="77777777" w:rsidR="00732B63" w:rsidRDefault="00732B63" w:rsidP="00732B63">
      <w:pPr>
        <w:jc w:val="center"/>
      </w:pPr>
      <w:r>
        <w:t xml:space="preserve">7) </w:t>
      </w:r>
      <w:proofErr w:type="spellStart"/>
      <w:r>
        <w:t>pravna</w:t>
      </w:r>
      <w:proofErr w:type="spellEnd"/>
      <w:r>
        <w:t xml:space="preserve"> forma,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proofErr w:type="gramStart"/>
      <w:r>
        <w:t>organizovanja</w:t>
      </w:r>
      <w:proofErr w:type="spellEnd"/>
      <w:r>
        <w:t>;</w:t>
      </w:r>
      <w:proofErr w:type="gramEnd"/>
    </w:p>
    <w:p w14:paraId="6C12AD55" w14:textId="77777777" w:rsidR="00732B63" w:rsidRDefault="00732B63" w:rsidP="00732B63">
      <w:pPr>
        <w:jc w:val="center"/>
      </w:pPr>
    </w:p>
    <w:p w14:paraId="23908A18" w14:textId="77777777" w:rsidR="00732B63" w:rsidRDefault="00732B63" w:rsidP="00732B63">
      <w:pPr>
        <w:jc w:val="center"/>
      </w:pPr>
      <w:r>
        <w:t xml:space="preserve">8) </w:t>
      </w:r>
      <w:proofErr w:type="spellStart"/>
      <w:r>
        <w:t>šifra</w:t>
      </w:r>
      <w:proofErr w:type="spellEnd"/>
      <w:r>
        <w:t xml:space="preserve"> </w:t>
      </w:r>
      <w:proofErr w:type="spellStart"/>
      <w:r>
        <w:t>pretežne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oblast </w:t>
      </w:r>
      <w:proofErr w:type="spellStart"/>
      <w:r>
        <w:t>ostvarivanja</w:t>
      </w:r>
      <w:proofErr w:type="spellEnd"/>
      <w:r>
        <w:t xml:space="preserve"> </w:t>
      </w:r>
      <w:proofErr w:type="spellStart"/>
      <w:proofErr w:type="gramStart"/>
      <w:r>
        <w:t>ciljeva</w:t>
      </w:r>
      <w:proofErr w:type="spellEnd"/>
      <w:r>
        <w:t>;</w:t>
      </w:r>
      <w:proofErr w:type="gramEnd"/>
    </w:p>
    <w:p w14:paraId="7B0E8A11" w14:textId="77777777" w:rsidR="00732B63" w:rsidRDefault="00732B63" w:rsidP="00732B63">
      <w:pPr>
        <w:jc w:val="center"/>
      </w:pPr>
    </w:p>
    <w:p w14:paraId="77D395B9" w14:textId="77777777" w:rsidR="00732B63" w:rsidRDefault="00732B63" w:rsidP="00732B63">
      <w:pPr>
        <w:jc w:val="center"/>
      </w:pPr>
      <w:r>
        <w:t xml:space="preserve">9) </w:t>
      </w:r>
      <w:proofErr w:type="spellStart"/>
      <w:r>
        <w:t>podatak</w:t>
      </w:r>
      <w:proofErr w:type="spellEnd"/>
      <w:r>
        <w:t xml:space="preserve"> o </w:t>
      </w:r>
      <w:proofErr w:type="spellStart"/>
      <w:proofErr w:type="gramStart"/>
      <w:r>
        <w:t>zastupniku</w:t>
      </w:r>
      <w:proofErr w:type="spellEnd"/>
      <w:r>
        <w:t>;</w:t>
      </w:r>
      <w:proofErr w:type="gramEnd"/>
    </w:p>
    <w:p w14:paraId="0B23DB9D" w14:textId="77777777" w:rsidR="00732B63" w:rsidRDefault="00732B63" w:rsidP="00732B63">
      <w:pPr>
        <w:jc w:val="center"/>
      </w:pPr>
    </w:p>
    <w:p w14:paraId="79ACBDD2" w14:textId="77777777" w:rsidR="00732B63" w:rsidRDefault="00732B63" w:rsidP="00732B63">
      <w:pPr>
        <w:jc w:val="center"/>
      </w:pPr>
      <w:r>
        <w:t xml:space="preserve">10)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72FB0C6F" w14:textId="77777777" w:rsidR="00732B63" w:rsidRDefault="00732B63" w:rsidP="00732B63">
      <w:pPr>
        <w:jc w:val="center"/>
      </w:pPr>
    </w:p>
    <w:p w14:paraId="2418F4F0" w14:textId="77777777" w:rsidR="00732B63" w:rsidRDefault="00732B63" w:rsidP="00732B63">
      <w:pPr>
        <w:jc w:val="center"/>
      </w:pPr>
      <w:r>
        <w:t xml:space="preserve">11) </w:t>
      </w:r>
      <w:proofErr w:type="spellStart"/>
      <w:r>
        <w:t>osnovni</w:t>
      </w:r>
      <w:proofErr w:type="spellEnd"/>
      <w:r>
        <w:t xml:space="preserve"> (</w:t>
      </w:r>
      <w:proofErr w:type="spellStart"/>
      <w:r>
        <w:t>registrovani</w:t>
      </w:r>
      <w:proofErr w:type="spellEnd"/>
      <w:r>
        <w:t xml:space="preserve">) </w:t>
      </w:r>
      <w:proofErr w:type="spellStart"/>
      <w:proofErr w:type="gramStart"/>
      <w:r>
        <w:t>kapital</w:t>
      </w:r>
      <w:proofErr w:type="spellEnd"/>
      <w:r>
        <w:t>;</w:t>
      </w:r>
      <w:proofErr w:type="gramEnd"/>
    </w:p>
    <w:p w14:paraId="6C796357" w14:textId="77777777" w:rsidR="00732B63" w:rsidRDefault="00732B63" w:rsidP="00732B63">
      <w:pPr>
        <w:jc w:val="center"/>
      </w:pPr>
    </w:p>
    <w:p w14:paraId="07E4FDBD" w14:textId="77777777" w:rsidR="00732B63" w:rsidRDefault="00732B63" w:rsidP="00732B63">
      <w:pPr>
        <w:jc w:val="center"/>
      </w:pPr>
      <w:r>
        <w:t xml:space="preserve">12)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osnivačima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76E6FC52" w14:textId="77777777" w:rsidR="00732B63" w:rsidRDefault="00732B63" w:rsidP="00732B63">
      <w:pPr>
        <w:jc w:val="center"/>
      </w:pPr>
    </w:p>
    <w:p w14:paraId="166ACCA1" w14:textId="77777777" w:rsidR="00732B63" w:rsidRDefault="00732B63" w:rsidP="00732B63">
      <w:pPr>
        <w:jc w:val="center"/>
      </w:pPr>
      <w:r>
        <w:t xml:space="preserve">13)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proofErr w:type="gramStart"/>
      <w:r>
        <w:t>ime</w:t>
      </w:r>
      <w:proofErr w:type="spellEnd"/>
      <w:r>
        <w:t>;</w:t>
      </w:r>
      <w:proofErr w:type="gramEnd"/>
    </w:p>
    <w:p w14:paraId="1A38F343" w14:textId="77777777" w:rsidR="00732B63" w:rsidRDefault="00732B63" w:rsidP="00732B63">
      <w:pPr>
        <w:jc w:val="center"/>
      </w:pPr>
    </w:p>
    <w:p w14:paraId="15D922B7" w14:textId="77777777" w:rsidR="00732B63" w:rsidRDefault="00732B63" w:rsidP="00732B63">
      <w:pPr>
        <w:jc w:val="center"/>
      </w:pPr>
      <w:r>
        <w:t xml:space="preserve">14)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jeziku</w:t>
      </w:r>
      <w:proofErr w:type="spellEnd"/>
      <w:r>
        <w:t>;</w:t>
      </w:r>
      <w:proofErr w:type="gramEnd"/>
    </w:p>
    <w:p w14:paraId="461583FF" w14:textId="77777777" w:rsidR="00732B63" w:rsidRDefault="00732B63" w:rsidP="00732B63">
      <w:pPr>
        <w:jc w:val="center"/>
      </w:pPr>
    </w:p>
    <w:p w14:paraId="4275AC59" w14:textId="77777777" w:rsidR="00732B63" w:rsidRDefault="00732B63" w:rsidP="00732B63">
      <w:pPr>
        <w:jc w:val="center"/>
      </w:pPr>
      <w:r>
        <w:t xml:space="preserve">15)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jeziku</w:t>
      </w:r>
      <w:proofErr w:type="spellEnd"/>
      <w:r>
        <w:t>;</w:t>
      </w:r>
      <w:proofErr w:type="gramEnd"/>
    </w:p>
    <w:p w14:paraId="37619C96" w14:textId="77777777" w:rsidR="00732B63" w:rsidRDefault="00732B63" w:rsidP="00732B63">
      <w:pPr>
        <w:jc w:val="center"/>
      </w:pPr>
    </w:p>
    <w:p w14:paraId="36C1008F" w14:textId="77777777" w:rsidR="00732B63" w:rsidRDefault="00732B63" w:rsidP="00732B63">
      <w:pPr>
        <w:jc w:val="center"/>
      </w:pPr>
      <w:r>
        <w:t xml:space="preserve">16) </w:t>
      </w:r>
      <w:proofErr w:type="spellStart"/>
      <w:r>
        <w:t>adresu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proofErr w:type="gramStart"/>
      <w:r>
        <w:t>pošte</w:t>
      </w:r>
      <w:proofErr w:type="spellEnd"/>
      <w:r>
        <w:t>;</w:t>
      </w:r>
      <w:proofErr w:type="gramEnd"/>
    </w:p>
    <w:p w14:paraId="253F2E2A" w14:textId="77777777" w:rsidR="00732B63" w:rsidRDefault="00732B63" w:rsidP="00732B63">
      <w:pPr>
        <w:jc w:val="center"/>
      </w:pPr>
    </w:p>
    <w:p w14:paraId="03DACE4A" w14:textId="77777777" w:rsidR="00732B63" w:rsidRDefault="00732B63" w:rsidP="00732B63">
      <w:pPr>
        <w:jc w:val="center"/>
      </w:pPr>
      <w:r>
        <w:t xml:space="preserve">17) </w:t>
      </w:r>
      <w:proofErr w:type="spellStart"/>
      <w:r>
        <w:t>adresu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proofErr w:type="gramStart"/>
      <w:r>
        <w:t>pošte</w:t>
      </w:r>
      <w:proofErr w:type="spellEnd"/>
      <w:r>
        <w:t>;</w:t>
      </w:r>
      <w:proofErr w:type="gramEnd"/>
    </w:p>
    <w:p w14:paraId="7C2895DE" w14:textId="77777777" w:rsidR="00732B63" w:rsidRDefault="00732B63" w:rsidP="00732B63">
      <w:pPr>
        <w:jc w:val="center"/>
      </w:pPr>
    </w:p>
    <w:p w14:paraId="3C0A4D33" w14:textId="77777777" w:rsidR="00732B63" w:rsidRDefault="00732B63" w:rsidP="00732B63">
      <w:pPr>
        <w:jc w:val="center"/>
      </w:pPr>
      <w:r>
        <w:t xml:space="preserve">18)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u </w:t>
      </w:r>
      <w:proofErr w:type="spellStart"/>
      <w:proofErr w:type="gramStart"/>
      <w:r>
        <w:t>bankama</w:t>
      </w:r>
      <w:proofErr w:type="spellEnd"/>
      <w:r>
        <w:t>;</w:t>
      </w:r>
      <w:proofErr w:type="gramEnd"/>
    </w:p>
    <w:p w14:paraId="72407890" w14:textId="77777777" w:rsidR="00732B63" w:rsidRDefault="00732B63" w:rsidP="00732B63">
      <w:pPr>
        <w:jc w:val="center"/>
      </w:pPr>
    </w:p>
    <w:p w14:paraId="2E5E20C1" w14:textId="77777777" w:rsidR="00732B63" w:rsidRDefault="00732B63" w:rsidP="00732B63">
      <w:pPr>
        <w:jc w:val="center"/>
      </w:pPr>
      <w:r>
        <w:t xml:space="preserve">19)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>.</w:t>
      </w:r>
    </w:p>
    <w:p w14:paraId="6C1B4A14" w14:textId="77777777" w:rsidR="00732B63" w:rsidRDefault="00732B63" w:rsidP="00732B63">
      <w:pPr>
        <w:jc w:val="center"/>
      </w:pPr>
    </w:p>
    <w:p w14:paraId="6DF5C36B" w14:textId="77777777" w:rsidR="00732B63" w:rsidRDefault="00732B63" w:rsidP="00732B63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:</w:t>
      </w:r>
    </w:p>
    <w:p w14:paraId="0856DE47" w14:textId="77777777" w:rsidR="00732B63" w:rsidRDefault="00732B63" w:rsidP="00732B63">
      <w:pPr>
        <w:jc w:val="center"/>
      </w:pPr>
    </w:p>
    <w:p w14:paraId="079A0DC2" w14:textId="77777777" w:rsidR="00732B63" w:rsidRDefault="00732B63" w:rsidP="00732B63">
      <w:pPr>
        <w:jc w:val="center"/>
      </w:pPr>
      <w:r>
        <w:t xml:space="preserve">1)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-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proofErr w:type="gramStart"/>
      <w:r>
        <w:t>prebivališta</w:t>
      </w:r>
      <w:proofErr w:type="spellEnd"/>
      <w:r>
        <w:t>;</w:t>
      </w:r>
      <w:proofErr w:type="gramEnd"/>
    </w:p>
    <w:p w14:paraId="3C0E754A" w14:textId="77777777" w:rsidR="00732B63" w:rsidRDefault="00732B63" w:rsidP="00732B63">
      <w:pPr>
        <w:jc w:val="center"/>
      </w:pPr>
    </w:p>
    <w:p w14:paraId="11B65900" w14:textId="77777777" w:rsidR="00732B63" w:rsidRDefault="00732B63" w:rsidP="00732B63">
      <w:pPr>
        <w:jc w:val="center"/>
      </w:pPr>
      <w:r>
        <w:t xml:space="preserve">2) za </w:t>
      </w:r>
      <w:proofErr w:type="spellStart"/>
      <w:r>
        <w:t>stranca</w:t>
      </w:r>
      <w:proofErr w:type="spellEnd"/>
      <w:r>
        <w:t xml:space="preserve"> -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,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dan, </w:t>
      </w:r>
      <w:proofErr w:type="spellStart"/>
      <w:r>
        <w:t>mesec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državljanstvo</w:t>
      </w:r>
      <w:proofErr w:type="spellEnd"/>
      <w:r>
        <w:t>;</w:t>
      </w:r>
      <w:proofErr w:type="gramEnd"/>
    </w:p>
    <w:p w14:paraId="1B81028F" w14:textId="77777777" w:rsidR="00732B63" w:rsidRDefault="00732B63" w:rsidP="00732B63">
      <w:pPr>
        <w:jc w:val="center"/>
      </w:pPr>
    </w:p>
    <w:p w14:paraId="3F4BEC36" w14:textId="77777777" w:rsidR="00732B63" w:rsidRDefault="00732B63" w:rsidP="00732B63">
      <w:pPr>
        <w:jc w:val="center"/>
      </w:pPr>
      <w:r>
        <w:t xml:space="preserve">3) za </w:t>
      </w:r>
      <w:proofErr w:type="spellStart"/>
      <w:r>
        <w:t>izbegla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prognana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-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dan, </w:t>
      </w:r>
      <w:proofErr w:type="spellStart"/>
      <w:r>
        <w:t>mesec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proofErr w:type="gramStart"/>
      <w:r>
        <w:t>boravišta</w:t>
      </w:r>
      <w:proofErr w:type="spellEnd"/>
      <w:r>
        <w:t>;</w:t>
      </w:r>
      <w:proofErr w:type="gramEnd"/>
    </w:p>
    <w:p w14:paraId="5EB1994D" w14:textId="77777777" w:rsidR="00732B63" w:rsidRDefault="00732B63" w:rsidP="00732B63">
      <w:pPr>
        <w:jc w:val="center"/>
      </w:pPr>
    </w:p>
    <w:p w14:paraId="5E52F5F6" w14:textId="77777777" w:rsidR="00732B63" w:rsidRDefault="00732B63" w:rsidP="00732B63">
      <w:pPr>
        <w:jc w:val="center"/>
      </w:pPr>
      <w:r>
        <w:t xml:space="preserve">4)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podtač</w:t>
      </w:r>
      <w:proofErr w:type="spellEnd"/>
      <w:r>
        <w:t xml:space="preserve">. (1)-(5)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B2DA26" w14:textId="77777777" w:rsidR="00732B63" w:rsidRDefault="00732B63" w:rsidP="00732B63">
      <w:pPr>
        <w:jc w:val="center"/>
      </w:pPr>
    </w:p>
    <w:p w14:paraId="7B67C056" w14:textId="77777777" w:rsidR="00732B63" w:rsidRDefault="00732B63" w:rsidP="00732B63">
      <w:pPr>
        <w:jc w:val="center"/>
      </w:pPr>
      <w:r>
        <w:lastRenderedPageBreak/>
        <w:t xml:space="preserve">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datume</w:t>
      </w:r>
      <w:proofErr w:type="spellEnd"/>
      <w:r>
        <w:t xml:space="preserve"> o </w:t>
      </w:r>
      <w:proofErr w:type="spellStart"/>
      <w:r>
        <w:t>evidentiranju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564AAFF5" w14:textId="77777777" w:rsidR="00732B63" w:rsidRDefault="00732B63" w:rsidP="00732B63">
      <w:pPr>
        <w:jc w:val="center"/>
      </w:pPr>
    </w:p>
    <w:p w14:paraId="0A4D28A4" w14:textId="77777777" w:rsidR="00732B63" w:rsidRDefault="00732B63" w:rsidP="00732B63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14:paraId="4D1CDEDD" w14:textId="77777777" w:rsidR="00732B63" w:rsidRDefault="00732B63" w:rsidP="00732B63">
      <w:pPr>
        <w:jc w:val="center"/>
      </w:pPr>
    </w:p>
    <w:p w14:paraId="679EA278" w14:textId="77777777" w:rsidR="00732B63" w:rsidRDefault="00732B63" w:rsidP="00732B63">
      <w:pPr>
        <w:jc w:val="center"/>
      </w:pPr>
      <w:proofErr w:type="spellStart"/>
      <w:r>
        <w:t>Osnovi</w:t>
      </w:r>
      <w:proofErr w:type="spellEnd"/>
      <w:r>
        <w:t xml:space="preserve"> </w:t>
      </w:r>
      <w:proofErr w:type="spellStart"/>
      <w:r>
        <w:t>evidentiranja</w:t>
      </w:r>
      <w:proofErr w:type="spellEnd"/>
    </w:p>
    <w:p w14:paraId="4BCBBBCC" w14:textId="77777777" w:rsidR="00732B63" w:rsidRDefault="00732B63" w:rsidP="00732B63">
      <w:pPr>
        <w:jc w:val="center"/>
      </w:pPr>
    </w:p>
    <w:p w14:paraId="61F051A8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B797DFC" w14:textId="77777777" w:rsidR="00732B63" w:rsidRDefault="00732B63" w:rsidP="00732B63">
      <w:pPr>
        <w:jc w:val="center"/>
      </w:pPr>
    </w:p>
    <w:p w14:paraId="5EE31239" w14:textId="77777777" w:rsidR="00732B63" w:rsidRDefault="00732B63" w:rsidP="00732B63">
      <w:pPr>
        <w:jc w:val="center"/>
      </w:pPr>
      <w:proofErr w:type="spellStart"/>
      <w:r>
        <w:t>Osnovi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83F0134" w14:textId="77777777" w:rsidR="00732B63" w:rsidRDefault="00732B63" w:rsidP="00732B63">
      <w:pPr>
        <w:jc w:val="center"/>
      </w:pPr>
    </w:p>
    <w:p w14:paraId="341E0255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>;</w:t>
      </w:r>
      <w:proofErr w:type="gramEnd"/>
    </w:p>
    <w:p w14:paraId="7E4C3391" w14:textId="77777777" w:rsidR="00732B63" w:rsidRDefault="00732B63" w:rsidP="00732B63">
      <w:pPr>
        <w:jc w:val="center"/>
      </w:pPr>
    </w:p>
    <w:p w14:paraId="4C6346D3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organa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ceniti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A0DDF4" w14:textId="77777777" w:rsidR="00732B63" w:rsidRDefault="00732B63" w:rsidP="00732B63">
      <w:pPr>
        <w:jc w:val="center"/>
      </w:pPr>
    </w:p>
    <w:p w14:paraId="116F9031" w14:textId="77777777" w:rsidR="00732B63" w:rsidRDefault="00732B63" w:rsidP="00732B63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7FFB6444" w14:textId="77777777" w:rsidR="00732B63" w:rsidRDefault="00732B63" w:rsidP="00732B63">
      <w:pPr>
        <w:jc w:val="center"/>
      </w:pPr>
    </w:p>
    <w:p w14:paraId="6A4274F2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28D45A7" w14:textId="77777777" w:rsidR="00732B63" w:rsidRDefault="00732B63" w:rsidP="00732B63">
      <w:pPr>
        <w:jc w:val="center"/>
      </w:pPr>
    </w:p>
    <w:p w14:paraId="50B5D40F" w14:textId="77777777" w:rsidR="00732B63" w:rsidRDefault="00732B63" w:rsidP="00732B63">
      <w:pPr>
        <w:jc w:val="center"/>
      </w:pP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vrši</w:t>
      </w:r>
      <w:proofErr w:type="spellEnd"/>
      <w:r>
        <w:t>:</w:t>
      </w:r>
    </w:p>
    <w:p w14:paraId="6A952CB9" w14:textId="77777777" w:rsidR="00732B63" w:rsidRDefault="00732B63" w:rsidP="00732B63">
      <w:pPr>
        <w:jc w:val="center"/>
      </w:pPr>
    </w:p>
    <w:p w14:paraId="77E196E9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registrator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preuzetih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od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o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676374" w14:textId="77777777" w:rsidR="00732B63" w:rsidRDefault="00732B63" w:rsidP="00732B63">
      <w:pPr>
        <w:jc w:val="center"/>
      </w:pPr>
    </w:p>
    <w:p w14:paraId="2D5F27E4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ovlašćeno</w:t>
      </w:r>
      <w:proofErr w:type="spellEnd"/>
      <w:r>
        <w:t xml:space="preserve"> lice,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8A2BFF" w14:textId="77777777" w:rsidR="00732B63" w:rsidRDefault="00732B63" w:rsidP="00732B63">
      <w:pPr>
        <w:jc w:val="center"/>
      </w:pPr>
    </w:p>
    <w:p w14:paraId="6DC6AB21" w14:textId="77777777" w:rsidR="00732B63" w:rsidRDefault="00732B63" w:rsidP="00732B63">
      <w:pPr>
        <w:jc w:val="center"/>
      </w:pPr>
      <w:proofErr w:type="spellStart"/>
      <w:r>
        <w:lastRenderedPageBreak/>
        <w:t>Registrator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nastaloj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dobijenog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organa.</w:t>
      </w:r>
    </w:p>
    <w:p w14:paraId="799FF47D" w14:textId="77777777" w:rsidR="00732B63" w:rsidRDefault="00732B63" w:rsidP="00732B63">
      <w:pPr>
        <w:jc w:val="center"/>
      </w:pPr>
    </w:p>
    <w:p w14:paraId="08736802" w14:textId="77777777" w:rsidR="00732B63" w:rsidRDefault="00732B63" w:rsidP="00732B6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2a) </w:t>
      </w:r>
      <w:proofErr w:type="spellStart"/>
      <w:r>
        <w:t>podtačka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4E69CD4C" w14:textId="77777777" w:rsidR="00732B63" w:rsidRDefault="00732B63" w:rsidP="00732B63">
      <w:pPr>
        <w:jc w:val="center"/>
      </w:pPr>
    </w:p>
    <w:p w14:paraId="4BF5BBC5" w14:textId="77777777" w:rsidR="00732B63" w:rsidRDefault="00732B63" w:rsidP="00732B6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2a) </w:t>
      </w:r>
      <w:proofErr w:type="spellStart"/>
      <w:r>
        <w:t>podtačka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D314245" w14:textId="77777777" w:rsidR="00732B63" w:rsidRDefault="00732B63" w:rsidP="00732B63">
      <w:pPr>
        <w:jc w:val="center"/>
      </w:pPr>
    </w:p>
    <w:p w14:paraId="55C81267" w14:textId="77777777" w:rsidR="00732B63" w:rsidRDefault="00732B63" w:rsidP="00732B63">
      <w:pPr>
        <w:jc w:val="center"/>
      </w:pPr>
      <w:proofErr w:type="spellStart"/>
      <w:r>
        <w:t>Agencija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strane</w:t>
      </w:r>
      <w:proofErr w:type="spellEnd"/>
      <w:r>
        <w:t xml:space="preserve"> (</w:t>
      </w:r>
      <w:proofErr w:type="spellStart"/>
      <w:r>
        <w:t>portala</w:t>
      </w:r>
      <w:proofErr w:type="spellEnd"/>
      <w:r>
        <w:t xml:space="preserve">) </w:t>
      </w:r>
      <w:proofErr w:type="spellStart"/>
      <w:r>
        <w:t>Agencije</w:t>
      </w:r>
      <w:proofErr w:type="spellEnd"/>
      <w:r>
        <w:t>.</w:t>
      </w:r>
    </w:p>
    <w:p w14:paraId="7776E23D" w14:textId="77777777" w:rsidR="00732B63" w:rsidRDefault="00732B63" w:rsidP="00732B63">
      <w:pPr>
        <w:jc w:val="center"/>
      </w:pPr>
    </w:p>
    <w:p w14:paraId="26D242C9" w14:textId="77777777" w:rsidR="00732B63" w:rsidRDefault="00732B63" w:rsidP="00732B6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ispravku</w:t>
      </w:r>
      <w:proofErr w:type="spellEnd"/>
      <w:r>
        <w:t xml:space="preserve"> </w:t>
      </w:r>
      <w:proofErr w:type="spellStart"/>
      <w:r>
        <w:t>evidentiranih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>.</w:t>
      </w:r>
    </w:p>
    <w:p w14:paraId="6B58DFF9" w14:textId="77777777" w:rsidR="00732B63" w:rsidRDefault="00732B63" w:rsidP="00732B63">
      <w:pPr>
        <w:jc w:val="center"/>
      </w:pPr>
    </w:p>
    <w:p w14:paraId="4B95542F" w14:textId="77777777" w:rsidR="00732B63" w:rsidRDefault="00732B63" w:rsidP="00732B63">
      <w:pPr>
        <w:jc w:val="center"/>
      </w:pPr>
      <w:proofErr w:type="spellStart"/>
      <w:r>
        <w:t>Pristup</w:t>
      </w:r>
      <w:proofErr w:type="spellEnd"/>
      <w:r>
        <w:t xml:space="preserve"> internet </w:t>
      </w:r>
      <w:proofErr w:type="spellStart"/>
      <w:r>
        <w:t>strani</w:t>
      </w:r>
      <w:proofErr w:type="spellEnd"/>
      <w:r>
        <w:t xml:space="preserve"> (</w:t>
      </w:r>
      <w:proofErr w:type="spellStart"/>
      <w:r>
        <w:t>portalu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>.</w:t>
      </w:r>
    </w:p>
    <w:p w14:paraId="3ACB6B50" w14:textId="77777777" w:rsidR="00732B63" w:rsidRDefault="00732B63" w:rsidP="00732B63">
      <w:pPr>
        <w:jc w:val="center"/>
      </w:pPr>
    </w:p>
    <w:p w14:paraId="28E0A68B" w14:textId="77777777" w:rsidR="00732B63" w:rsidRDefault="00732B63" w:rsidP="00732B63">
      <w:pPr>
        <w:jc w:val="center"/>
      </w:pPr>
      <w:proofErr w:type="spellStart"/>
      <w:r>
        <w:t>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4D61EB1A" w14:textId="77777777" w:rsidR="00732B63" w:rsidRDefault="00732B63" w:rsidP="00732B63">
      <w:pPr>
        <w:jc w:val="center"/>
      </w:pPr>
    </w:p>
    <w:p w14:paraId="40851EA9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DF6078B" w14:textId="77777777" w:rsidR="00732B63" w:rsidRDefault="00732B63" w:rsidP="00732B63">
      <w:pPr>
        <w:jc w:val="center"/>
      </w:pPr>
    </w:p>
    <w:p w14:paraId="728C4AA4" w14:textId="77777777" w:rsidR="00732B63" w:rsidRDefault="00732B63" w:rsidP="00732B63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zainteresovanog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>:</w:t>
      </w:r>
    </w:p>
    <w:p w14:paraId="0B186C0B" w14:textId="77777777" w:rsidR="00732B63" w:rsidRDefault="00732B63" w:rsidP="00732B63">
      <w:pPr>
        <w:jc w:val="center"/>
      </w:pPr>
    </w:p>
    <w:p w14:paraId="42F59C37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>;</w:t>
      </w:r>
      <w:proofErr w:type="gramEnd"/>
    </w:p>
    <w:p w14:paraId="6376C8FD" w14:textId="77777777" w:rsidR="00732B63" w:rsidRDefault="00732B63" w:rsidP="00732B63">
      <w:pPr>
        <w:jc w:val="center"/>
      </w:pPr>
    </w:p>
    <w:p w14:paraId="5F097809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istorijskim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>;</w:t>
      </w:r>
      <w:proofErr w:type="gramEnd"/>
    </w:p>
    <w:p w14:paraId="094EE137" w14:textId="77777777" w:rsidR="00732B63" w:rsidRDefault="00732B63" w:rsidP="00732B63">
      <w:pPr>
        <w:jc w:val="center"/>
      </w:pPr>
    </w:p>
    <w:p w14:paraId="3222BCB2" w14:textId="77777777" w:rsidR="00732B63" w:rsidRDefault="00732B63" w:rsidP="00732B63">
      <w:pPr>
        <w:jc w:val="center"/>
      </w:pPr>
      <w:r>
        <w:lastRenderedPageBreak/>
        <w:t xml:space="preserve">3)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da je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14:paraId="79ADB79A" w14:textId="77777777" w:rsidR="00732B63" w:rsidRDefault="00732B63" w:rsidP="00732B63">
      <w:pPr>
        <w:jc w:val="center"/>
      </w:pPr>
    </w:p>
    <w:p w14:paraId="18697EF7" w14:textId="77777777" w:rsidR="00732B63" w:rsidRDefault="00732B63" w:rsidP="00732B63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elektronski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strane</w:t>
      </w:r>
      <w:proofErr w:type="spellEnd"/>
      <w:r>
        <w:t xml:space="preserve"> (</w:t>
      </w:r>
      <w:proofErr w:type="spellStart"/>
      <w:r>
        <w:t>portala</w:t>
      </w:r>
      <w:proofErr w:type="spellEnd"/>
      <w:r>
        <w:t xml:space="preserve">)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podnesak</w:t>
      </w:r>
      <w:proofErr w:type="spellEnd"/>
      <w:r>
        <w:t>.</w:t>
      </w:r>
    </w:p>
    <w:p w14:paraId="2238927D" w14:textId="77777777" w:rsidR="00732B63" w:rsidRDefault="00732B63" w:rsidP="00732B63">
      <w:pPr>
        <w:jc w:val="center"/>
      </w:pPr>
    </w:p>
    <w:p w14:paraId="6F588732" w14:textId="77777777" w:rsidR="00732B63" w:rsidRDefault="00732B63" w:rsidP="00732B63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potvrde</w:t>
      </w:r>
      <w:proofErr w:type="spellEnd"/>
      <w:r>
        <w:t>.</w:t>
      </w:r>
    </w:p>
    <w:p w14:paraId="32477570" w14:textId="77777777" w:rsidR="00732B63" w:rsidRDefault="00732B63" w:rsidP="00732B63">
      <w:pPr>
        <w:jc w:val="center"/>
      </w:pPr>
    </w:p>
    <w:p w14:paraId="7A710F4B" w14:textId="77777777" w:rsidR="00732B63" w:rsidRDefault="00732B63" w:rsidP="00732B63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5E64A6A2" w14:textId="77777777" w:rsidR="00732B63" w:rsidRDefault="00732B63" w:rsidP="00732B63">
      <w:pPr>
        <w:jc w:val="center"/>
      </w:pPr>
    </w:p>
    <w:p w14:paraId="56596E64" w14:textId="77777777" w:rsidR="00732B63" w:rsidRDefault="00732B63" w:rsidP="00732B63">
      <w:pPr>
        <w:jc w:val="center"/>
      </w:pPr>
      <w:proofErr w:type="spellStart"/>
      <w:r>
        <w:t>Objavljivanje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3FECCE7E" w14:textId="77777777" w:rsidR="00732B63" w:rsidRDefault="00732B63" w:rsidP="00732B63">
      <w:pPr>
        <w:jc w:val="center"/>
      </w:pPr>
    </w:p>
    <w:p w14:paraId="7ABA7B48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F186C3F" w14:textId="77777777" w:rsidR="00732B63" w:rsidRDefault="00732B63" w:rsidP="00732B63">
      <w:pPr>
        <w:jc w:val="center"/>
      </w:pPr>
    </w:p>
    <w:p w14:paraId="46FD86BA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Istovremeno</w:t>
      </w:r>
      <w:proofErr w:type="spellEnd"/>
      <w:r w:rsidRPr="00732B63">
        <w:rPr>
          <w:lang w:val="fr-FR"/>
        </w:rPr>
        <w:t xml:space="preserve"> sa </w:t>
      </w:r>
      <w:proofErr w:type="spellStart"/>
      <w:r w:rsidRPr="00732B63">
        <w:rPr>
          <w:lang w:val="fr-FR"/>
        </w:rPr>
        <w:t>evidentiranjem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vrši</w:t>
      </w:r>
      <w:proofErr w:type="spellEnd"/>
      <w:r w:rsidRPr="00732B63">
        <w:rPr>
          <w:lang w:val="fr-FR"/>
        </w:rPr>
        <w:t xml:space="preserve"> se i </w:t>
      </w:r>
      <w:proofErr w:type="spellStart"/>
      <w:r w:rsidRPr="00732B63">
        <w:rPr>
          <w:lang w:val="fr-FR"/>
        </w:rPr>
        <w:t>objavljivanje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na internet </w:t>
      </w:r>
      <w:proofErr w:type="spellStart"/>
      <w:r w:rsidRPr="00732B63">
        <w:rPr>
          <w:lang w:val="fr-FR"/>
        </w:rPr>
        <w:t>strani</w:t>
      </w:r>
      <w:proofErr w:type="spellEnd"/>
      <w:r w:rsidRPr="00732B63">
        <w:rPr>
          <w:lang w:val="fr-FR"/>
        </w:rPr>
        <w:t xml:space="preserve"> (</w:t>
      </w:r>
      <w:proofErr w:type="spellStart"/>
      <w:r w:rsidRPr="00732B63">
        <w:rPr>
          <w:lang w:val="fr-FR"/>
        </w:rPr>
        <w:t>portalu</w:t>
      </w:r>
      <w:proofErr w:type="spellEnd"/>
      <w:r w:rsidRPr="00732B63">
        <w:rPr>
          <w:lang w:val="fr-FR"/>
        </w:rPr>
        <w:t xml:space="preserve">) </w:t>
      </w:r>
      <w:proofErr w:type="spellStart"/>
      <w:r w:rsidRPr="00732B63">
        <w:rPr>
          <w:lang w:val="fr-FR"/>
        </w:rPr>
        <w:t>Agencije</w:t>
      </w:r>
      <w:proofErr w:type="spellEnd"/>
      <w:r w:rsidRPr="00732B63">
        <w:rPr>
          <w:lang w:val="fr-FR"/>
        </w:rPr>
        <w:t>.</w:t>
      </w:r>
    </w:p>
    <w:p w14:paraId="07265F3F" w14:textId="77777777" w:rsidR="00732B63" w:rsidRPr="00732B63" w:rsidRDefault="00732B63" w:rsidP="00732B63">
      <w:pPr>
        <w:jc w:val="center"/>
        <w:rPr>
          <w:lang w:val="fr-FR"/>
        </w:rPr>
      </w:pPr>
    </w:p>
    <w:p w14:paraId="6620A6E9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Podaci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proizvode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pravno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dejstvo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prema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trećim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licima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narednog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objavljivanja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tih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na internet </w:t>
      </w:r>
      <w:proofErr w:type="spellStart"/>
      <w:r w:rsidRPr="00732B63">
        <w:rPr>
          <w:lang w:val="fr-FR"/>
        </w:rPr>
        <w:t>strani</w:t>
      </w:r>
      <w:proofErr w:type="spellEnd"/>
      <w:r w:rsidRPr="00732B63">
        <w:rPr>
          <w:lang w:val="fr-FR"/>
        </w:rPr>
        <w:t xml:space="preserve"> (</w:t>
      </w:r>
      <w:proofErr w:type="spellStart"/>
      <w:r w:rsidRPr="00732B63">
        <w:rPr>
          <w:lang w:val="fr-FR"/>
        </w:rPr>
        <w:t>portalu</w:t>
      </w:r>
      <w:proofErr w:type="spellEnd"/>
      <w:r w:rsidRPr="00732B63">
        <w:rPr>
          <w:lang w:val="fr-FR"/>
        </w:rPr>
        <w:t xml:space="preserve">) </w:t>
      </w:r>
      <w:proofErr w:type="spellStart"/>
      <w:r w:rsidRPr="00732B63">
        <w:rPr>
          <w:lang w:val="fr-FR"/>
        </w:rPr>
        <w:t>Agencije</w:t>
      </w:r>
      <w:proofErr w:type="spellEnd"/>
      <w:r w:rsidRPr="00732B63">
        <w:rPr>
          <w:lang w:val="fr-FR"/>
        </w:rPr>
        <w:t>.</w:t>
      </w:r>
    </w:p>
    <w:p w14:paraId="0DB02D3D" w14:textId="77777777" w:rsidR="00732B63" w:rsidRPr="00732B63" w:rsidRDefault="00732B63" w:rsidP="00732B63">
      <w:pPr>
        <w:jc w:val="center"/>
        <w:rPr>
          <w:lang w:val="fr-FR"/>
        </w:rPr>
      </w:pPr>
    </w:p>
    <w:p w14:paraId="3AC4228D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Čuvanje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</w:p>
    <w:p w14:paraId="116E4734" w14:textId="77777777" w:rsidR="00732B63" w:rsidRPr="00732B63" w:rsidRDefault="00732B63" w:rsidP="00732B63">
      <w:pPr>
        <w:jc w:val="center"/>
        <w:rPr>
          <w:lang w:val="fr-FR"/>
        </w:rPr>
      </w:pPr>
    </w:p>
    <w:p w14:paraId="4EAE5069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Član</w:t>
      </w:r>
      <w:proofErr w:type="spellEnd"/>
      <w:r w:rsidRPr="00732B63">
        <w:rPr>
          <w:lang w:val="fr-FR"/>
        </w:rPr>
        <w:t xml:space="preserve"> 10</w:t>
      </w:r>
    </w:p>
    <w:p w14:paraId="104FA0AB" w14:textId="77777777" w:rsidR="00732B63" w:rsidRPr="00732B63" w:rsidRDefault="00732B63" w:rsidP="00732B63">
      <w:pPr>
        <w:jc w:val="center"/>
        <w:rPr>
          <w:lang w:val="fr-FR"/>
        </w:rPr>
      </w:pPr>
    </w:p>
    <w:p w14:paraId="59D36F66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Agencija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dužna</w:t>
      </w:r>
      <w:proofErr w:type="spellEnd"/>
      <w:r w:rsidRPr="00732B63">
        <w:rPr>
          <w:lang w:val="fr-FR"/>
        </w:rPr>
        <w:t xml:space="preserve"> da </w:t>
      </w:r>
      <w:proofErr w:type="spellStart"/>
      <w:r w:rsidRPr="00732B63">
        <w:rPr>
          <w:lang w:val="fr-FR"/>
        </w:rPr>
        <w:t>podatke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Centralne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čuva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trajno</w:t>
      </w:r>
      <w:proofErr w:type="spellEnd"/>
      <w:r w:rsidRPr="00732B63">
        <w:rPr>
          <w:lang w:val="fr-FR"/>
        </w:rPr>
        <w:t>.</w:t>
      </w:r>
    </w:p>
    <w:p w14:paraId="1F658D80" w14:textId="77777777" w:rsidR="00732B63" w:rsidRPr="00732B63" w:rsidRDefault="00732B63" w:rsidP="00732B63">
      <w:pPr>
        <w:jc w:val="center"/>
        <w:rPr>
          <w:lang w:val="fr-FR"/>
        </w:rPr>
      </w:pPr>
    </w:p>
    <w:p w14:paraId="15F21B21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dužan</w:t>
      </w:r>
      <w:proofErr w:type="spellEnd"/>
      <w:r w:rsidRPr="00732B63">
        <w:rPr>
          <w:lang w:val="fr-FR"/>
        </w:rPr>
        <w:t xml:space="preserve"> da </w:t>
      </w:r>
      <w:proofErr w:type="spellStart"/>
      <w:r w:rsidRPr="00732B63">
        <w:rPr>
          <w:lang w:val="fr-FR"/>
        </w:rPr>
        <w:t>ima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čuva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odgovarajuće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tačne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ažurne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podatke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dokumenta</w:t>
      </w:r>
      <w:proofErr w:type="spellEnd"/>
      <w:r w:rsidRPr="00732B63">
        <w:rPr>
          <w:lang w:val="fr-FR"/>
        </w:rPr>
        <w:t xml:space="preserve"> na </w:t>
      </w:r>
      <w:proofErr w:type="spellStart"/>
      <w:r w:rsidRPr="00732B63">
        <w:rPr>
          <w:lang w:val="fr-FR"/>
        </w:rPr>
        <w:t>osnovu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kojih</w:t>
      </w:r>
      <w:proofErr w:type="spellEnd"/>
      <w:r w:rsidRPr="00732B63">
        <w:rPr>
          <w:lang w:val="fr-FR"/>
        </w:rPr>
        <w:t xml:space="preserve"> se </w:t>
      </w:r>
      <w:proofErr w:type="spellStart"/>
      <w:r w:rsidRPr="00732B63">
        <w:rPr>
          <w:lang w:val="fr-FR"/>
        </w:rPr>
        <w:t>određuje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deset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godina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>.</w:t>
      </w:r>
    </w:p>
    <w:p w14:paraId="04077A3D" w14:textId="77777777" w:rsidR="00732B63" w:rsidRPr="00732B63" w:rsidRDefault="00732B63" w:rsidP="00732B63">
      <w:pPr>
        <w:jc w:val="center"/>
        <w:rPr>
          <w:lang w:val="fr-FR"/>
        </w:rPr>
      </w:pPr>
    </w:p>
    <w:p w14:paraId="2DE920F2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lastRenderedPageBreak/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dužan</w:t>
      </w:r>
      <w:proofErr w:type="spellEnd"/>
      <w:r w:rsidRPr="00732B63">
        <w:rPr>
          <w:lang w:val="fr-FR"/>
        </w:rPr>
        <w:t xml:space="preserve"> da na </w:t>
      </w:r>
      <w:proofErr w:type="spellStart"/>
      <w:r w:rsidRPr="00732B63">
        <w:rPr>
          <w:lang w:val="fr-FR"/>
        </w:rPr>
        <w:t>zahtev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nadležnog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državnog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organa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Narodne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banke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Srbije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učini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dostupnim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dostavi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podatke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dokumenta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stava</w:t>
      </w:r>
      <w:proofErr w:type="spellEnd"/>
      <w:r w:rsidRPr="00732B63">
        <w:rPr>
          <w:lang w:val="fr-FR"/>
        </w:rPr>
        <w:t xml:space="preserve"> 2.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>.</w:t>
      </w:r>
    </w:p>
    <w:p w14:paraId="63A1B2E3" w14:textId="77777777" w:rsidR="00732B63" w:rsidRPr="00732B63" w:rsidRDefault="00732B63" w:rsidP="00732B63">
      <w:pPr>
        <w:jc w:val="center"/>
        <w:rPr>
          <w:lang w:val="fr-FR"/>
        </w:rPr>
      </w:pPr>
    </w:p>
    <w:p w14:paraId="4D589989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Ministar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nadležan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poslove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privrede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bliže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propisuje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način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uslove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elektronske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razmene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između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Agencije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državnih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organa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Narodne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banke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Srbije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radi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sprovođenja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stvarnih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>.</w:t>
      </w:r>
    </w:p>
    <w:p w14:paraId="5B070C43" w14:textId="77777777" w:rsidR="00732B63" w:rsidRPr="00732B63" w:rsidRDefault="00732B63" w:rsidP="00732B63">
      <w:pPr>
        <w:jc w:val="center"/>
        <w:rPr>
          <w:lang w:val="fr-FR"/>
        </w:rPr>
      </w:pPr>
    </w:p>
    <w:p w14:paraId="386E4AF8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Pravno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sredstvo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vlasnike</w:t>
      </w:r>
      <w:proofErr w:type="spellEnd"/>
    </w:p>
    <w:p w14:paraId="7A3EE3C2" w14:textId="77777777" w:rsidR="00732B63" w:rsidRPr="00732B63" w:rsidRDefault="00732B63" w:rsidP="00732B63">
      <w:pPr>
        <w:jc w:val="center"/>
        <w:rPr>
          <w:lang w:val="fr-FR"/>
        </w:rPr>
      </w:pPr>
    </w:p>
    <w:p w14:paraId="59B4773F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Član</w:t>
      </w:r>
      <w:proofErr w:type="spellEnd"/>
      <w:r w:rsidRPr="00732B63">
        <w:rPr>
          <w:lang w:val="fr-FR"/>
        </w:rPr>
        <w:t xml:space="preserve"> 11</w:t>
      </w:r>
    </w:p>
    <w:p w14:paraId="7B4F89C5" w14:textId="77777777" w:rsidR="00732B63" w:rsidRPr="00732B63" w:rsidRDefault="00732B63" w:rsidP="00732B63">
      <w:pPr>
        <w:jc w:val="center"/>
        <w:rPr>
          <w:lang w:val="fr-FR"/>
        </w:rPr>
      </w:pPr>
    </w:p>
    <w:p w14:paraId="35653B42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Fizičko</w:t>
      </w:r>
      <w:proofErr w:type="spellEnd"/>
      <w:r w:rsidRPr="00732B63">
        <w:rPr>
          <w:lang w:val="fr-FR"/>
        </w:rPr>
        <w:t xml:space="preserve"> lice </w:t>
      </w:r>
      <w:proofErr w:type="spellStart"/>
      <w:r w:rsidRPr="00732B63">
        <w:rPr>
          <w:lang w:val="fr-FR"/>
        </w:rPr>
        <w:t>koje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evidentirano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kao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može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podneti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tužbu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protiv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nadležnom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sudu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prema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sedištu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radi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utvrđivanja</w:t>
      </w:r>
      <w:proofErr w:type="spellEnd"/>
      <w:r w:rsidRPr="00732B63">
        <w:rPr>
          <w:lang w:val="fr-FR"/>
        </w:rPr>
        <w:t xml:space="preserve"> da to lice </w:t>
      </w:r>
      <w:proofErr w:type="spellStart"/>
      <w:r w:rsidRPr="00732B63">
        <w:rPr>
          <w:lang w:val="fr-FR"/>
        </w:rPr>
        <w:t>nije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</w:t>
      </w:r>
      <w:proofErr w:type="spellEnd"/>
      <w:r w:rsidRPr="00732B63">
        <w:rPr>
          <w:lang w:val="fr-FR"/>
        </w:rPr>
        <w:t>.</w:t>
      </w:r>
    </w:p>
    <w:p w14:paraId="079F3403" w14:textId="77777777" w:rsidR="00732B63" w:rsidRPr="00732B63" w:rsidRDefault="00732B63" w:rsidP="00732B63">
      <w:pPr>
        <w:jc w:val="center"/>
        <w:rPr>
          <w:lang w:val="fr-FR"/>
        </w:rPr>
      </w:pPr>
    </w:p>
    <w:p w14:paraId="019B1330" w14:textId="77777777" w:rsidR="00732B63" w:rsidRPr="00732B63" w:rsidRDefault="00732B63" w:rsidP="00732B63">
      <w:pPr>
        <w:jc w:val="center"/>
        <w:rPr>
          <w:lang w:val="fr-FR"/>
        </w:rPr>
      </w:pPr>
      <w:r w:rsidRPr="00732B63">
        <w:rPr>
          <w:lang w:val="fr-FR"/>
        </w:rPr>
        <w:t xml:space="preserve">Sud, po </w:t>
      </w:r>
      <w:proofErr w:type="spellStart"/>
      <w:r w:rsidRPr="00732B63">
        <w:rPr>
          <w:lang w:val="fr-FR"/>
        </w:rPr>
        <w:t>pravnosnažnosti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presude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kojom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utvrđeno</w:t>
      </w:r>
      <w:proofErr w:type="spellEnd"/>
      <w:r w:rsidRPr="00732B63">
        <w:rPr>
          <w:lang w:val="fr-FR"/>
        </w:rPr>
        <w:t xml:space="preserve"> da </w:t>
      </w:r>
      <w:proofErr w:type="spellStart"/>
      <w:r w:rsidRPr="00732B63">
        <w:rPr>
          <w:lang w:val="fr-FR"/>
        </w:rPr>
        <w:t>tužilac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dostavlja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presudu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Agenciji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radi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brisanja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lica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Centralne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evidencije</w:t>
      </w:r>
      <w:proofErr w:type="spellEnd"/>
      <w:r w:rsidRPr="00732B63">
        <w:rPr>
          <w:lang w:val="fr-FR"/>
        </w:rPr>
        <w:t>.</w:t>
      </w:r>
    </w:p>
    <w:p w14:paraId="353BBF7A" w14:textId="77777777" w:rsidR="00732B63" w:rsidRPr="00732B63" w:rsidRDefault="00732B63" w:rsidP="00732B63">
      <w:pPr>
        <w:jc w:val="center"/>
        <w:rPr>
          <w:lang w:val="fr-FR"/>
        </w:rPr>
      </w:pPr>
    </w:p>
    <w:p w14:paraId="502D7726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Postupak</w:t>
      </w:r>
      <w:proofErr w:type="spellEnd"/>
      <w:r w:rsidRPr="00732B63">
        <w:rPr>
          <w:lang w:val="fr-FR"/>
        </w:rPr>
        <w:t xml:space="preserve"> po </w:t>
      </w:r>
      <w:proofErr w:type="spellStart"/>
      <w:r w:rsidRPr="00732B63">
        <w:rPr>
          <w:lang w:val="fr-FR"/>
        </w:rPr>
        <w:t>tužbi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stava</w:t>
      </w:r>
      <w:proofErr w:type="spellEnd"/>
      <w:r w:rsidRPr="00732B63">
        <w:rPr>
          <w:lang w:val="fr-FR"/>
        </w:rPr>
        <w:t xml:space="preserve"> 1.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hitan</w:t>
      </w:r>
      <w:proofErr w:type="spellEnd"/>
      <w:r w:rsidRPr="00732B63">
        <w:rPr>
          <w:lang w:val="fr-FR"/>
        </w:rPr>
        <w:t>.</w:t>
      </w:r>
    </w:p>
    <w:p w14:paraId="7B40CB40" w14:textId="77777777" w:rsidR="00732B63" w:rsidRPr="00732B63" w:rsidRDefault="00732B63" w:rsidP="00732B63">
      <w:pPr>
        <w:jc w:val="center"/>
        <w:rPr>
          <w:lang w:val="fr-FR"/>
        </w:rPr>
      </w:pPr>
    </w:p>
    <w:p w14:paraId="7FC241B2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Nadzor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evidentiranjem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tačnošću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ažuriranjem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evidentiranih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čuvanjem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dokumenata</w:t>
      </w:r>
      <w:proofErr w:type="spellEnd"/>
    </w:p>
    <w:p w14:paraId="5A5F35C9" w14:textId="77777777" w:rsidR="00732B63" w:rsidRPr="00732B63" w:rsidRDefault="00732B63" w:rsidP="00732B63">
      <w:pPr>
        <w:jc w:val="center"/>
        <w:rPr>
          <w:lang w:val="fr-FR"/>
        </w:rPr>
      </w:pPr>
    </w:p>
    <w:p w14:paraId="119F3E0F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Član</w:t>
      </w:r>
      <w:proofErr w:type="spellEnd"/>
      <w:r w:rsidRPr="00732B63">
        <w:rPr>
          <w:lang w:val="fr-FR"/>
        </w:rPr>
        <w:t xml:space="preserve"> 12</w:t>
      </w:r>
    </w:p>
    <w:p w14:paraId="251C775A" w14:textId="77777777" w:rsidR="00732B63" w:rsidRPr="00732B63" w:rsidRDefault="00732B63" w:rsidP="00732B63">
      <w:pPr>
        <w:jc w:val="center"/>
        <w:rPr>
          <w:lang w:val="fr-FR"/>
        </w:rPr>
      </w:pPr>
    </w:p>
    <w:p w14:paraId="501B907C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Agencija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proverava</w:t>
      </w:r>
      <w:proofErr w:type="spellEnd"/>
      <w:r w:rsidRPr="00732B63">
        <w:rPr>
          <w:lang w:val="fr-FR"/>
        </w:rPr>
        <w:t xml:space="preserve"> da li je </w:t>
      </w: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izvršio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Centralnu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roku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7. </w:t>
      </w:r>
      <w:proofErr w:type="spellStart"/>
      <w:proofErr w:type="gramStart"/>
      <w:r w:rsidRPr="00732B63">
        <w:rPr>
          <w:lang w:val="fr-FR"/>
        </w:rPr>
        <w:t>stav</w:t>
      </w:r>
      <w:proofErr w:type="spellEnd"/>
      <w:proofErr w:type="gramEnd"/>
      <w:r w:rsidRPr="00732B63">
        <w:rPr>
          <w:lang w:val="fr-FR"/>
        </w:rPr>
        <w:t xml:space="preserve"> 4.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nastupanja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osnova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6. </w:t>
      </w:r>
      <w:proofErr w:type="spellStart"/>
      <w:proofErr w:type="gramStart"/>
      <w:r w:rsidRPr="00732B63">
        <w:rPr>
          <w:lang w:val="fr-FR"/>
        </w:rPr>
        <w:t>tačka</w:t>
      </w:r>
      <w:proofErr w:type="spellEnd"/>
      <w:proofErr w:type="gramEnd"/>
      <w:r w:rsidRPr="00732B63">
        <w:rPr>
          <w:lang w:val="fr-FR"/>
        </w:rPr>
        <w:t xml:space="preserve"> 1) </w:t>
      </w:r>
      <w:proofErr w:type="spellStart"/>
      <w:r w:rsidRPr="00732B63">
        <w:rPr>
          <w:lang w:val="fr-FR"/>
        </w:rPr>
        <w:t>ovog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>.</w:t>
      </w:r>
    </w:p>
    <w:p w14:paraId="4C82C840" w14:textId="77777777" w:rsidR="00732B63" w:rsidRPr="00732B63" w:rsidRDefault="00732B63" w:rsidP="00732B63">
      <w:pPr>
        <w:jc w:val="center"/>
        <w:rPr>
          <w:lang w:val="fr-FR"/>
        </w:rPr>
      </w:pPr>
    </w:p>
    <w:p w14:paraId="50492BF8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Agencija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ovlašćena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podnošenje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zahteva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pokretanje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prekršajnog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postupka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protiv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ako </w:t>
      </w:r>
      <w:proofErr w:type="spellStart"/>
      <w:r w:rsidRPr="00732B63">
        <w:rPr>
          <w:lang w:val="fr-FR"/>
        </w:rPr>
        <w:t>utvrdi</w:t>
      </w:r>
      <w:proofErr w:type="spellEnd"/>
      <w:r w:rsidRPr="00732B63">
        <w:rPr>
          <w:lang w:val="fr-FR"/>
        </w:rPr>
        <w:t xml:space="preserve"> da </w:t>
      </w: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izvršio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Centralnu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roku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stava</w:t>
      </w:r>
      <w:proofErr w:type="spellEnd"/>
      <w:r w:rsidRPr="00732B63">
        <w:rPr>
          <w:lang w:val="fr-FR"/>
        </w:rPr>
        <w:t xml:space="preserve"> 1.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>.</w:t>
      </w:r>
    </w:p>
    <w:p w14:paraId="2228B870" w14:textId="77777777" w:rsidR="00732B63" w:rsidRPr="00732B63" w:rsidRDefault="00732B63" w:rsidP="00732B63">
      <w:pPr>
        <w:jc w:val="center"/>
        <w:rPr>
          <w:lang w:val="fr-FR"/>
        </w:rPr>
      </w:pPr>
    </w:p>
    <w:p w14:paraId="0F387762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lastRenderedPageBreak/>
        <w:t>Nadležni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državni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organi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10. </w:t>
      </w:r>
      <w:proofErr w:type="spellStart"/>
      <w:proofErr w:type="gramStart"/>
      <w:r w:rsidRPr="00732B63">
        <w:rPr>
          <w:lang w:val="fr-FR"/>
        </w:rPr>
        <w:t>stav</w:t>
      </w:r>
      <w:proofErr w:type="spellEnd"/>
      <w:proofErr w:type="gramEnd"/>
      <w:r w:rsidRPr="00732B63">
        <w:rPr>
          <w:lang w:val="fr-FR"/>
        </w:rPr>
        <w:t xml:space="preserve"> 3.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vršenju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poslova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nadzora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kontrole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delokruga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poslova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koje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obavljaju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radom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poslovanjem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proveravaju</w:t>
      </w:r>
      <w:proofErr w:type="spellEnd"/>
      <w:r w:rsidRPr="00732B63">
        <w:rPr>
          <w:lang w:val="fr-FR"/>
        </w:rPr>
        <w:t xml:space="preserve"> da li je </w:t>
      </w: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izvršio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Centralnu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roku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7. </w:t>
      </w:r>
      <w:proofErr w:type="spellStart"/>
      <w:proofErr w:type="gramStart"/>
      <w:r w:rsidRPr="00732B63">
        <w:rPr>
          <w:lang w:val="fr-FR"/>
        </w:rPr>
        <w:t>stav</w:t>
      </w:r>
      <w:proofErr w:type="spellEnd"/>
      <w:proofErr w:type="gramEnd"/>
      <w:r w:rsidRPr="00732B63">
        <w:rPr>
          <w:lang w:val="fr-FR"/>
        </w:rPr>
        <w:t xml:space="preserve"> 4.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nastupanja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osnova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6. </w:t>
      </w:r>
      <w:proofErr w:type="spellStart"/>
      <w:proofErr w:type="gramStart"/>
      <w:r w:rsidRPr="00732B63">
        <w:rPr>
          <w:lang w:val="fr-FR"/>
        </w:rPr>
        <w:t>tačka</w:t>
      </w:r>
      <w:proofErr w:type="spellEnd"/>
      <w:proofErr w:type="gramEnd"/>
      <w:r w:rsidRPr="00732B63">
        <w:rPr>
          <w:lang w:val="fr-FR"/>
        </w:rPr>
        <w:t xml:space="preserve"> 2) </w:t>
      </w:r>
      <w:proofErr w:type="spellStart"/>
      <w:r w:rsidRPr="00732B63">
        <w:rPr>
          <w:lang w:val="fr-FR"/>
        </w:rPr>
        <w:t>ovog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 xml:space="preserve">, da li je </w:t>
      </w:r>
      <w:proofErr w:type="spellStart"/>
      <w:r w:rsidRPr="00732B63">
        <w:rPr>
          <w:lang w:val="fr-FR"/>
        </w:rPr>
        <w:t>evidentirao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tačne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podatke</w:t>
      </w:r>
      <w:proofErr w:type="spellEnd"/>
      <w:r w:rsidRPr="00732B63">
        <w:rPr>
          <w:lang w:val="fr-FR"/>
        </w:rPr>
        <w:t xml:space="preserve">, </w:t>
      </w:r>
      <w:proofErr w:type="spellStart"/>
      <w:r w:rsidRPr="00732B63">
        <w:rPr>
          <w:lang w:val="fr-FR"/>
        </w:rPr>
        <w:t>kao</w:t>
      </w:r>
      <w:proofErr w:type="spellEnd"/>
      <w:r w:rsidRPr="00732B63">
        <w:rPr>
          <w:lang w:val="fr-FR"/>
        </w:rPr>
        <w:t xml:space="preserve"> i da li </w:t>
      </w: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ima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čuva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odgovarajuće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tačne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ažurne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podatke</w:t>
      </w:r>
      <w:proofErr w:type="spellEnd"/>
      <w:r w:rsidRPr="00732B63">
        <w:rPr>
          <w:lang w:val="fr-FR"/>
        </w:rPr>
        <w:t xml:space="preserve"> i </w:t>
      </w:r>
      <w:proofErr w:type="spellStart"/>
      <w:r w:rsidRPr="00732B63">
        <w:rPr>
          <w:lang w:val="fr-FR"/>
        </w:rPr>
        <w:t>dokumenta</w:t>
      </w:r>
      <w:proofErr w:type="spellEnd"/>
      <w:r w:rsidRPr="00732B63">
        <w:rPr>
          <w:lang w:val="fr-FR"/>
        </w:rPr>
        <w:t xml:space="preserve"> na </w:t>
      </w:r>
      <w:proofErr w:type="spellStart"/>
      <w:r w:rsidRPr="00732B63">
        <w:rPr>
          <w:lang w:val="fr-FR"/>
        </w:rPr>
        <w:t>osnovu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kojih</w:t>
      </w:r>
      <w:proofErr w:type="spellEnd"/>
      <w:r w:rsidRPr="00732B63">
        <w:rPr>
          <w:lang w:val="fr-FR"/>
        </w:rPr>
        <w:t xml:space="preserve"> je </w:t>
      </w:r>
      <w:proofErr w:type="spellStart"/>
      <w:r w:rsidRPr="00732B63">
        <w:rPr>
          <w:lang w:val="fr-FR"/>
        </w:rPr>
        <w:t>evidentirao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stvarnog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vlasnika</w:t>
      </w:r>
      <w:proofErr w:type="spellEnd"/>
      <w:r w:rsidRPr="00732B63">
        <w:rPr>
          <w:lang w:val="fr-FR"/>
        </w:rPr>
        <w:t>.</w:t>
      </w:r>
    </w:p>
    <w:p w14:paraId="0448A427" w14:textId="77777777" w:rsidR="00732B63" w:rsidRPr="00732B63" w:rsidRDefault="00732B63" w:rsidP="00732B63">
      <w:pPr>
        <w:jc w:val="center"/>
        <w:rPr>
          <w:lang w:val="fr-FR"/>
        </w:rPr>
      </w:pPr>
    </w:p>
    <w:p w14:paraId="71CE0C76" w14:textId="77777777" w:rsidR="00732B63" w:rsidRPr="00732B63" w:rsidRDefault="00732B63" w:rsidP="00732B63">
      <w:pPr>
        <w:jc w:val="center"/>
        <w:rPr>
          <w:lang w:val="fr-FR"/>
        </w:rPr>
      </w:pPr>
      <w:proofErr w:type="spellStart"/>
      <w:r w:rsidRPr="00732B63">
        <w:rPr>
          <w:lang w:val="fr-FR"/>
        </w:rPr>
        <w:t>Organi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stava</w:t>
      </w:r>
      <w:proofErr w:type="spellEnd"/>
      <w:r w:rsidRPr="00732B63">
        <w:rPr>
          <w:lang w:val="fr-FR"/>
        </w:rPr>
        <w:t xml:space="preserve"> 3.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ovlašćeni</w:t>
      </w:r>
      <w:proofErr w:type="spellEnd"/>
      <w:r w:rsidRPr="00732B63">
        <w:rPr>
          <w:lang w:val="fr-FR"/>
        </w:rPr>
        <w:t xml:space="preserve"> su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podnošenje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zahteva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pokretanje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prekršajnog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postupka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protiv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Registrovanog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subjekta</w:t>
      </w:r>
      <w:proofErr w:type="spellEnd"/>
      <w:r w:rsidRPr="00732B63">
        <w:rPr>
          <w:lang w:val="fr-FR"/>
        </w:rPr>
        <w:t xml:space="preserve"> ako u </w:t>
      </w:r>
      <w:proofErr w:type="spellStart"/>
      <w:r w:rsidRPr="00732B63">
        <w:rPr>
          <w:lang w:val="fr-FR"/>
        </w:rPr>
        <w:t>vršenju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nadzora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utvrde</w:t>
      </w:r>
      <w:proofErr w:type="spellEnd"/>
      <w:r w:rsidRPr="00732B63">
        <w:rPr>
          <w:lang w:val="fr-FR"/>
        </w:rPr>
        <w:t xml:space="preserve"> da:</w:t>
      </w:r>
    </w:p>
    <w:p w14:paraId="08C0EFB9" w14:textId="77777777" w:rsidR="00732B63" w:rsidRPr="00732B63" w:rsidRDefault="00732B63" w:rsidP="00732B63">
      <w:pPr>
        <w:jc w:val="center"/>
        <w:rPr>
          <w:lang w:val="fr-FR"/>
        </w:rPr>
      </w:pPr>
    </w:p>
    <w:p w14:paraId="6CB95290" w14:textId="77777777" w:rsidR="00732B63" w:rsidRPr="00732B63" w:rsidRDefault="00732B63" w:rsidP="00732B63">
      <w:pPr>
        <w:jc w:val="center"/>
        <w:rPr>
          <w:lang w:val="fr-FR"/>
        </w:rPr>
      </w:pPr>
      <w:r w:rsidRPr="00732B63">
        <w:rPr>
          <w:lang w:val="fr-FR"/>
        </w:rPr>
        <w:t xml:space="preserve">1) </w:t>
      </w:r>
      <w:proofErr w:type="spellStart"/>
      <w:r w:rsidRPr="00732B63">
        <w:rPr>
          <w:lang w:val="fr-FR"/>
        </w:rPr>
        <w:t>Registrovani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subjekt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nije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izvršio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evidentiranje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podataka</w:t>
      </w:r>
      <w:proofErr w:type="spellEnd"/>
      <w:r w:rsidRPr="00732B63">
        <w:rPr>
          <w:lang w:val="fr-FR"/>
        </w:rPr>
        <w:t xml:space="preserve"> o </w:t>
      </w:r>
      <w:proofErr w:type="spellStart"/>
      <w:r w:rsidRPr="00732B63">
        <w:rPr>
          <w:lang w:val="fr-FR"/>
        </w:rPr>
        <w:t>stvarnom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vlasniku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Centralnu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evidenciju</w:t>
      </w:r>
      <w:proofErr w:type="spellEnd"/>
      <w:r w:rsidRPr="00732B63">
        <w:rPr>
          <w:lang w:val="fr-FR"/>
        </w:rPr>
        <w:t xml:space="preserve"> u </w:t>
      </w:r>
      <w:proofErr w:type="spellStart"/>
      <w:r w:rsidRPr="00732B63">
        <w:rPr>
          <w:lang w:val="fr-FR"/>
        </w:rPr>
        <w:t>roku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7. </w:t>
      </w:r>
      <w:proofErr w:type="spellStart"/>
      <w:proofErr w:type="gramStart"/>
      <w:r w:rsidRPr="00732B63">
        <w:rPr>
          <w:lang w:val="fr-FR"/>
        </w:rPr>
        <w:t>stav</w:t>
      </w:r>
      <w:proofErr w:type="spellEnd"/>
      <w:proofErr w:type="gramEnd"/>
      <w:r w:rsidRPr="00732B63">
        <w:rPr>
          <w:lang w:val="fr-FR"/>
        </w:rPr>
        <w:t xml:space="preserve"> 4. </w:t>
      </w:r>
      <w:proofErr w:type="spellStart"/>
      <w:proofErr w:type="gramStart"/>
      <w:r w:rsidRPr="00732B63">
        <w:rPr>
          <w:lang w:val="fr-FR"/>
        </w:rPr>
        <w:t>ovog</w:t>
      </w:r>
      <w:proofErr w:type="spellEnd"/>
      <w:proofErr w:type="gram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od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dana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nastupanja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osnova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evidentiranja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iz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člana</w:t>
      </w:r>
      <w:proofErr w:type="spellEnd"/>
      <w:r w:rsidRPr="00732B63">
        <w:rPr>
          <w:lang w:val="fr-FR"/>
        </w:rPr>
        <w:t xml:space="preserve"> 6. </w:t>
      </w:r>
      <w:proofErr w:type="spellStart"/>
      <w:proofErr w:type="gramStart"/>
      <w:r w:rsidRPr="00732B63">
        <w:rPr>
          <w:lang w:val="fr-FR"/>
        </w:rPr>
        <w:t>tačka</w:t>
      </w:r>
      <w:proofErr w:type="spellEnd"/>
      <w:proofErr w:type="gramEnd"/>
      <w:r w:rsidRPr="00732B63">
        <w:rPr>
          <w:lang w:val="fr-FR"/>
        </w:rPr>
        <w:t xml:space="preserve"> 2) </w:t>
      </w:r>
      <w:proofErr w:type="spellStart"/>
      <w:r w:rsidRPr="00732B63">
        <w:rPr>
          <w:lang w:val="fr-FR"/>
        </w:rPr>
        <w:t>ovog</w:t>
      </w:r>
      <w:proofErr w:type="spellEnd"/>
      <w:r w:rsidRPr="00732B63">
        <w:rPr>
          <w:lang w:val="fr-FR"/>
        </w:rPr>
        <w:t xml:space="preserve"> </w:t>
      </w:r>
      <w:proofErr w:type="spellStart"/>
      <w:r w:rsidRPr="00732B63">
        <w:rPr>
          <w:lang w:val="fr-FR"/>
        </w:rPr>
        <w:t>zakona</w:t>
      </w:r>
      <w:proofErr w:type="spellEnd"/>
      <w:r w:rsidRPr="00732B63">
        <w:rPr>
          <w:lang w:val="fr-FR"/>
        </w:rPr>
        <w:t>;</w:t>
      </w:r>
    </w:p>
    <w:p w14:paraId="1CA14DA9" w14:textId="77777777" w:rsidR="00732B63" w:rsidRPr="00732B63" w:rsidRDefault="00732B63" w:rsidP="00732B63">
      <w:pPr>
        <w:jc w:val="center"/>
        <w:rPr>
          <w:lang w:val="fr-FR"/>
        </w:rPr>
      </w:pPr>
    </w:p>
    <w:p w14:paraId="732CFCDF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r>
        <w:t>;</w:t>
      </w:r>
      <w:proofErr w:type="gramEnd"/>
    </w:p>
    <w:p w14:paraId="1FEDE4DC" w14:textId="77777777" w:rsidR="00732B63" w:rsidRDefault="00732B63" w:rsidP="00732B63">
      <w:pPr>
        <w:jc w:val="center"/>
      </w:pPr>
    </w:p>
    <w:p w14:paraId="04718A7E" w14:textId="77777777" w:rsidR="00732B63" w:rsidRDefault="00732B63" w:rsidP="00732B63">
      <w:pPr>
        <w:jc w:val="center"/>
      </w:pPr>
      <w:r>
        <w:t xml:space="preserve">3)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14:paraId="12DAAA97" w14:textId="77777777" w:rsidR="00732B63" w:rsidRDefault="00732B63" w:rsidP="00732B63">
      <w:pPr>
        <w:jc w:val="center"/>
      </w:pPr>
    </w:p>
    <w:p w14:paraId="69CF19C7" w14:textId="77777777" w:rsidR="00732B63" w:rsidRDefault="00732B63" w:rsidP="00732B63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da li je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491CC69A" w14:textId="77777777" w:rsidR="00732B63" w:rsidRDefault="00732B63" w:rsidP="00732B63">
      <w:pPr>
        <w:jc w:val="center"/>
      </w:pPr>
    </w:p>
    <w:p w14:paraId="6FFBDD94" w14:textId="77777777" w:rsidR="00732B63" w:rsidRDefault="00732B63" w:rsidP="00732B63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menjačke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menjačkih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menjačkih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2C707C97" w14:textId="77777777" w:rsidR="00732B63" w:rsidRDefault="00732B63" w:rsidP="00732B63">
      <w:pPr>
        <w:jc w:val="center"/>
      </w:pPr>
    </w:p>
    <w:p w14:paraId="72687037" w14:textId="77777777" w:rsidR="00732B63" w:rsidRDefault="00732B63" w:rsidP="00732B63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je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menjačke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BA5D323" w14:textId="77777777" w:rsidR="00732B63" w:rsidRDefault="00732B63" w:rsidP="00732B63">
      <w:pPr>
        <w:jc w:val="center"/>
      </w:pPr>
    </w:p>
    <w:p w14:paraId="13A1A196" w14:textId="77777777" w:rsidR="00732B63" w:rsidRDefault="00732B63" w:rsidP="00732B63">
      <w:pPr>
        <w:jc w:val="center"/>
      </w:pPr>
      <w:proofErr w:type="spellStart"/>
      <w:r>
        <w:lastRenderedPageBreak/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AC0AFFD" w14:textId="77777777" w:rsidR="00732B63" w:rsidRDefault="00732B63" w:rsidP="00732B63">
      <w:pPr>
        <w:jc w:val="center"/>
      </w:pPr>
    </w:p>
    <w:p w14:paraId="0D2C551B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12a</w:t>
      </w:r>
    </w:p>
    <w:p w14:paraId="78C99844" w14:textId="77777777" w:rsidR="00732B63" w:rsidRDefault="00732B63" w:rsidP="00732B63">
      <w:pPr>
        <w:jc w:val="center"/>
      </w:pPr>
    </w:p>
    <w:p w14:paraId="68E35007" w14:textId="77777777" w:rsidR="00732B63" w:rsidRDefault="00732B63" w:rsidP="00732B63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evidencijom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>.</w:t>
      </w:r>
    </w:p>
    <w:p w14:paraId="738208F6" w14:textId="77777777" w:rsidR="00732B63" w:rsidRDefault="00732B63" w:rsidP="00732B63">
      <w:pPr>
        <w:jc w:val="center"/>
      </w:pPr>
    </w:p>
    <w:p w14:paraId="5E9EBF33" w14:textId="77777777" w:rsidR="00732B63" w:rsidRDefault="00732B63" w:rsidP="00732B63">
      <w:pPr>
        <w:jc w:val="center"/>
      </w:pP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</w:p>
    <w:p w14:paraId="0B19EEDB" w14:textId="77777777" w:rsidR="00732B63" w:rsidRDefault="00732B63" w:rsidP="00732B63">
      <w:pPr>
        <w:jc w:val="center"/>
      </w:pPr>
    </w:p>
    <w:p w14:paraId="7CED0D8A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D2D5A00" w14:textId="77777777" w:rsidR="00732B63" w:rsidRDefault="00732B63" w:rsidP="00732B63">
      <w:pPr>
        <w:jc w:val="center"/>
      </w:pPr>
    </w:p>
    <w:p w14:paraId="3FE27702" w14:textId="77777777" w:rsidR="00732B63" w:rsidRDefault="00732B63" w:rsidP="00732B63">
      <w:pPr>
        <w:jc w:val="center"/>
      </w:pPr>
      <w:r>
        <w:t xml:space="preserve">Ko u </w:t>
      </w:r>
      <w:proofErr w:type="spellStart"/>
      <w:r>
        <w:t>nameri</w:t>
      </w:r>
      <w:proofErr w:type="spellEnd"/>
      <w:r>
        <w:t xml:space="preserve"> da </w:t>
      </w:r>
      <w:proofErr w:type="spellStart"/>
      <w:r>
        <w:t>prikrije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ne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neistinit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istinit</w:t>
      </w:r>
      <w:proofErr w:type="spellEnd"/>
      <w:r>
        <w:t xml:space="preserve">,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izbriše</w:t>
      </w:r>
      <w:proofErr w:type="spellEnd"/>
      <w:r>
        <w:t xml:space="preserve"> </w:t>
      </w:r>
      <w:proofErr w:type="spellStart"/>
      <w:r>
        <w:t>istinit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>.</w:t>
      </w:r>
    </w:p>
    <w:p w14:paraId="6DFC6CBA" w14:textId="77777777" w:rsidR="00732B63" w:rsidRDefault="00732B63" w:rsidP="00732B63">
      <w:pPr>
        <w:jc w:val="center"/>
      </w:pPr>
    </w:p>
    <w:p w14:paraId="07E41615" w14:textId="77777777" w:rsidR="00732B63" w:rsidRDefault="00732B63" w:rsidP="00732B63">
      <w:pPr>
        <w:jc w:val="center"/>
      </w:pPr>
      <w:proofErr w:type="spellStart"/>
      <w:r>
        <w:t>Prekršaji</w:t>
      </w:r>
      <w:proofErr w:type="spellEnd"/>
    </w:p>
    <w:p w14:paraId="542FD681" w14:textId="77777777" w:rsidR="00732B63" w:rsidRDefault="00732B63" w:rsidP="00732B63">
      <w:pPr>
        <w:jc w:val="center"/>
      </w:pPr>
    </w:p>
    <w:p w14:paraId="4A44F984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32510F2" w14:textId="77777777" w:rsidR="00732B63" w:rsidRDefault="00732B63" w:rsidP="00732B63">
      <w:pPr>
        <w:jc w:val="center"/>
      </w:pPr>
    </w:p>
    <w:p w14:paraId="50080581" w14:textId="77777777" w:rsidR="00732B63" w:rsidRDefault="00732B63" w:rsidP="00732B6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lice:</w:t>
      </w:r>
    </w:p>
    <w:p w14:paraId="5EC80DCA" w14:textId="77777777" w:rsidR="00732B63" w:rsidRDefault="00732B63" w:rsidP="00732B63">
      <w:pPr>
        <w:jc w:val="center"/>
      </w:pPr>
    </w:p>
    <w:p w14:paraId="3BC5D5C0" w14:textId="77777777" w:rsidR="00732B63" w:rsidRDefault="00732B63" w:rsidP="00732B6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FA5F8A6" w14:textId="77777777" w:rsidR="00732B63" w:rsidRDefault="00732B63" w:rsidP="00732B63">
      <w:pPr>
        <w:jc w:val="center"/>
      </w:pPr>
    </w:p>
    <w:p w14:paraId="0D40C03D" w14:textId="77777777" w:rsidR="00732B63" w:rsidRDefault="00732B63" w:rsidP="00732B6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81BA607" w14:textId="77777777" w:rsidR="00732B63" w:rsidRDefault="00732B63" w:rsidP="00732B63">
      <w:pPr>
        <w:jc w:val="center"/>
      </w:pPr>
    </w:p>
    <w:p w14:paraId="27BD010F" w14:textId="77777777" w:rsidR="00732B63" w:rsidRDefault="00732B63" w:rsidP="00732B6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DE5DDD" w14:textId="77777777" w:rsidR="00732B63" w:rsidRDefault="00732B63" w:rsidP="00732B63">
      <w:pPr>
        <w:jc w:val="center"/>
      </w:pPr>
    </w:p>
    <w:p w14:paraId="25C3B0B8" w14:textId="77777777" w:rsidR="00732B63" w:rsidRDefault="00732B63" w:rsidP="00732B63">
      <w:pPr>
        <w:jc w:val="center"/>
      </w:pPr>
      <w:r>
        <w:t xml:space="preserve">4) koji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F5F369E" w14:textId="77777777" w:rsidR="00732B63" w:rsidRDefault="00732B63" w:rsidP="00732B63">
      <w:pPr>
        <w:jc w:val="center"/>
      </w:pPr>
    </w:p>
    <w:p w14:paraId="62BF38F1" w14:textId="77777777" w:rsidR="00732B63" w:rsidRDefault="00732B63" w:rsidP="00732B63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5CF864D1" w14:textId="77777777" w:rsidR="00732B63" w:rsidRDefault="00732B63" w:rsidP="00732B63">
      <w:pPr>
        <w:jc w:val="center"/>
      </w:pPr>
    </w:p>
    <w:p w14:paraId="40409C03" w14:textId="77777777" w:rsidR="00732B63" w:rsidRDefault="00732B63" w:rsidP="00732B6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150.000 </w:t>
      </w:r>
      <w:proofErr w:type="spellStart"/>
      <w:r>
        <w:t>dinara</w:t>
      </w:r>
      <w:proofErr w:type="spellEnd"/>
      <w:r>
        <w:t xml:space="preserve">,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2a) </w:t>
      </w:r>
      <w:proofErr w:type="spellStart"/>
      <w:r>
        <w:t>podtačka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-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09AE031F" w14:textId="77777777" w:rsidR="00732B63" w:rsidRDefault="00732B63" w:rsidP="00732B63">
      <w:pPr>
        <w:jc w:val="center"/>
      </w:pPr>
    </w:p>
    <w:p w14:paraId="73BA828B" w14:textId="77777777" w:rsidR="00732B63" w:rsidRDefault="00732B63" w:rsidP="00732B63">
      <w:pPr>
        <w:jc w:val="center"/>
      </w:pPr>
      <w:proofErr w:type="spellStart"/>
      <w:r>
        <w:t>Prekršaj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</w:p>
    <w:p w14:paraId="552EF6DF" w14:textId="77777777" w:rsidR="00732B63" w:rsidRDefault="00732B63" w:rsidP="00732B63">
      <w:pPr>
        <w:jc w:val="center"/>
      </w:pPr>
    </w:p>
    <w:p w14:paraId="05C1A3E7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14a</w:t>
      </w:r>
    </w:p>
    <w:p w14:paraId="70B9950E" w14:textId="77777777" w:rsidR="00732B63" w:rsidRDefault="00732B63" w:rsidP="00732B63">
      <w:pPr>
        <w:jc w:val="center"/>
      </w:pPr>
    </w:p>
    <w:p w14:paraId="1A982683" w14:textId="77777777" w:rsidR="00732B63" w:rsidRDefault="00732B63" w:rsidP="00732B6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evidentirao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A0A1CC5" w14:textId="77777777" w:rsidR="00732B63" w:rsidRDefault="00732B63" w:rsidP="00732B63">
      <w:pPr>
        <w:jc w:val="center"/>
      </w:pPr>
    </w:p>
    <w:p w14:paraId="50FE9FB6" w14:textId="77777777" w:rsidR="00732B63" w:rsidRDefault="00732B63" w:rsidP="00732B6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150.000 </w:t>
      </w:r>
      <w:proofErr w:type="spellStart"/>
      <w:r>
        <w:t>dinara</w:t>
      </w:r>
      <w:proofErr w:type="spellEnd"/>
      <w:r>
        <w:t xml:space="preserve">,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2a) </w:t>
      </w:r>
      <w:proofErr w:type="spellStart"/>
      <w:r>
        <w:t>podtačka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-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5341E368" w14:textId="77777777" w:rsidR="00732B63" w:rsidRDefault="00732B63" w:rsidP="00732B63">
      <w:pPr>
        <w:jc w:val="center"/>
      </w:pPr>
    </w:p>
    <w:p w14:paraId="21BDE1E7" w14:textId="77777777" w:rsidR="00732B63" w:rsidRDefault="00732B63" w:rsidP="00732B63">
      <w:pPr>
        <w:jc w:val="center"/>
      </w:pPr>
      <w:proofErr w:type="spellStart"/>
      <w:r>
        <w:t>Prelazne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0C901B96" w14:textId="77777777" w:rsidR="00732B63" w:rsidRDefault="00732B63" w:rsidP="00732B63">
      <w:pPr>
        <w:jc w:val="center"/>
      </w:pPr>
    </w:p>
    <w:p w14:paraId="0F7EF39B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145437EF" w14:textId="77777777" w:rsidR="00732B63" w:rsidRDefault="00732B63" w:rsidP="00732B63">
      <w:pPr>
        <w:jc w:val="center"/>
      </w:pPr>
    </w:p>
    <w:p w14:paraId="7DF28F42" w14:textId="77777777" w:rsidR="00732B63" w:rsidRDefault="00732B63" w:rsidP="00732B63">
      <w:pPr>
        <w:jc w:val="center"/>
      </w:pPr>
      <w:proofErr w:type="spellStart"/>
      <w:r>
        <w:t>Postojeći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D6EC319" w14:textId="77777777" w:rsidR="00732B63" w:rsidRDefault="00732B63" w:rsidP="00732B63">
      <w:pPr>
        <w:jc w:val="center"/>
      </w:pPr>
    </w:p>
    <w:p w14:paraId="7D3F741D" w14:textId="77777777" w:rsidR="00732B63" w:rsidRDefault="00732B63" w:rsidP="00732B63">
      <w:pPr>
        <w:jc w:val="center"/>
      </w:pPr>
      <w:proofErr w:type="spellStart"/>
      <w:r>
        <w:t>Registrovani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6567B2B" w14:textId="77777777" w:rsidR="00732B63" w:rsidRDefault="00732B63" w:rsidP="00732B63">
      <w:pPr>
        <w:jc w:val="center"/>
      </w:pPr>
    </w:p>
    <w:p w14:paraId="3EBFD333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016164E" w14:textId="77777777" w:rsidR="00732B63" w:rsidRDefault="00732B63" w:rsidP="00732B63">
      <w:pPr>
        <w:jc w:val="center"/>
      </w:pPr>
    </w:p>
    <w:p w14:paraId="4A6292D1" w14:textId="77777777" w:rsidR="00732B63" w:rsidRDefault="00732B63" w:rsidP="00732B63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A725A8" w14:textId="77777777" w:rsidR="00732B63" w:rsidRDefault="00732B63" w:rsidP="00732B63">
      <w:pPr>
        <w:jc w:val="center"/>
      </w:pPr>
    </w:p>
    <w:p w14:paraId="215C6DAF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71E88945" w14:textId="77777777" w:rsidR="00732B63" w:rsidRDefault="00732B63" w:rsidP="00732B63">
      <w:pPr>
        <w:jc w:val="center"/>
      </w:pPr>
    </w:p>
    <w:p w14:paraId="00E70CD6" w14:textId="77777777" w:rsidR="00732B63" w:rsidRDefault="00732B63" w:rsidP="00732B63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.</w:t>
      </w:r>
    </w:p>
    <w:p w14:paraId="3AE42F74" w14:textId="77777777" w:rsidR="00732B63" w:rsidRDefault="00732B63" w:rsidP="00732B63">
      <w:pPr>
        <w:jc w:val="center"/>
      </w:pPr>
    </w:p>
    <w:p w14:paraId="5EFD5A71" w14:textId="77777777" w:rsidR="00732B63" w:rsidRDefault="00732B63" w:rsidP="00732B6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osnovanog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.</w:t>
      </w:r>
    </w:p>
    <w:p w14:paraId="38839C89" w14:textId="77777777" w:rsidR="00732B63" w:rsidRDefault="00732B63" w:rsidP="00732B63">
      <w:pPr>
        <w:jc w:val="center"/>
      </w:pPr>
    </w:p>
    <w:p w14:paraId="2C18F46F" w14:textId="77777777" w:rsidR="00732B63" w:rsidRDefault="00732B63" w:rsidP="00732B63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546616CC" w14:textId="77777777" w:rsidR="00732B63" w:rsidRDefault="00732B63" w:rsidP="00732B63">
      <w:pPr>
        <w:jc w:val="center"/>
      </w:pPr>
    </w:p>
    <w:p w14:paraId="6B856D18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8B71B84" w14:textId="77777777" w:rsidR="00732B63" w:rsidRDefault="00732B63" w:rsidP="00732B63">
      <w:pPr>
        <w:jc w:val="center"/>
      </w:pPr>
    </w:p>
    <w:p w14:paraId="23A78314" w14:textId="77777777" w:rsidR="00732B63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C5C4DEF" w14:textId="77777777" w:rsidR="00732B63" w:rsidRDefault="00732B63" w:rsidP="00732B63">
      <w:pPr>
        <w:jc w:val="center"/>
      </w:pPr>
    </w:p>
    <w:p w14:paraId="2C26C874" w14:textId="77777777" w:rsidR="00732B63" w:rsidRDefault="00732B63" w:rsidP="00732B63">
      <w:pPr>
        <w:jc w:val="center"/>
      </w:pPr>
      <w:r>
        <w:t xml:space="preserve"> </w:t>
      </w:r>
    </w:p>
    <w:p w14:paraId="66E4E314" w14:textId="77777777" w:rsidR="00732B63" w:rsidRDefault="00732B63" w:rsidP="00732B63">
      <w:pPr>
        <w:jc w:val="center"/>
      </w:pPr>
    </w:p>
    <w:p w14:paraId="75E86768" w14:textId="77777777" w:rsidR="00732B63" w:rsidRDefault="00732B63" w:rsidP="00732B63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</w:p>
    <w:p w14:paraId="6FD3E542" w14:textId="77777777" w:rsidR="00732B63" w:rsidRDefault="00732B63" w:rsidP="00732B63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2F0F0525" w14:textId="77777777" w:rsidR="00732B63" w:rsidRDefault="00732B63" w:rsidP="00732B63">
      <w:pPr>
        <w:jc w:val="center"/>
      </w:pPr>
    </w:p>
    <w:p w14:paraId="6E453322" w14:textId="77777777" w:rsidR="00732B63" w:rsidRDefault="00732B63" w:rsidP="00732B6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91/2019)</w:t>
      </w:r>
    </w:p>
    <w:p w14:paraId="6FC77F42" w14:textId="77777777" w:rsidR="00732B63" w:rsidRDefault="00732B63" w:rsidP="00732B63">
      <w:pPr>
        <w:jc w:val="center"/>
      </w:pPr>
    </w:p>
    <w:p w14:paraId="5369F3FF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2C26291" w14:textId="77777777" w:rsidR="00732B63" w:rsidRDefault="00732B63" w:rsidP="00732B63">
      <w:pPr>
        <w:jc w:val="center"/>
      </w:pPr>
    </w:p>
    <w:p w14:paraId="164C21DB" w14:textId="77777777" w:rsidR="00732B63" w:rsidRDefault="00732B63" w:rsidP="00732B63">
      <w:pPr>
        <w:jc w:val="center"/>
      </w:pPr>
      <w:proofErr w:type="spellStart"/>
      <w:r>
        <w:lastRenderedPageBreak/>
        <w:t>Postojeći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evidentirali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evidentiraju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01BB857C" w14:textId="77777777" w:rsidR="00732B63" w:rsidRDefault="00732B63" w:rsidP="00732B63">
      <w:pPr>
        <w:jc w:val="center"/>
      </w:pPr>
    </w:p>
    <w:p w14:paraId="11FC9EFF" w14:textId="77777777" w:rsidR="00732B63" w:rsidRDefault="00732B63" w:rsidP="00732B63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36C51EA" w14:textId="77777777" w:rsidR="00732B63" w:rsidRDefault="00732B63" w:rsidP="00732B63">
      <w:pPr>
        <w:jc w:val="center"/>
      </w:pPr>
    </w:p>
    <w:p w14:paraId="0D8F4E1C" w14:textId="77777777" w:rsidR="00732B63" w:rsidRDefault="00732B63" w:rsidP="00732B63">
      <w:pPr>
        <w:jc w:val="center"/>
      </w:pPr>
      <w:proofErr w:type="spellStart"/>
      <w:r>
        <w:t>Agencija</w:t>
      </w:r>
      <w:proofErr w:type="spellEnd"/>
      <w:r>
        <w:t xml:space="preserve"> je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DB44251" w14:textId="77777777" w:rsidR="00732B63" w:rsidRDefault="00732B63" w:rsidP="00732B63">
      <w:pPr>
        <w:jc w:val="center"/>
      </w:pPr>
    </w:p>
    <w:p w14:paraId="1760F578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DB5C07A" w14:textId="77777777" w:rsidR="00732B63" w:rsidRDefault="00732B63" w:rsidP="00732B63">
      <w:pPr>
        <w:jc w:val="center"/>
      </w:pPr>
    </w:p>
    <w:p w14:paraId="40A5F7E4" w14:textId="77777777" w:rsidR="00732B63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3A23AB23" w14:textId="77777777" w:rsidR="00732B63" w:rsidRDefault="00732B63" w:rsidP="00732B63">
      <w:pPr>
        <w:jc w:val="center"/>
      </w:pPr>
    </w:p>
    <w:p w14:paraId="0569383B" w14:textId="77777777" w:rsidR="00732B63" w:rsidRDefault="00732B63" w:rsidP="00732B63">
      <w:pPr>
        <w:jc w:val="center"/>
      </w:pPr>
      <w:r>
        <w:t xml:space="preserve"> </w:t>
      </w:r>
    </w:p>
    <w:p w14:paraId="309EF318" w14:textId="77777777" w:rsidR="00732B63" w:rsidRDefault="00732B63" w:rsidP="00732B63">
      <w:pPr>
        <w:jc w:val="center"/>
      </w:pPr>
    </w:p>
    <w:p w14:paraId="5CE0BA61" w14:textId="77777777" w:rsidR="00732B63" w:rsidRDefault="00732B63" w:rsidP="00732B63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345B1333" w14:textId="77777777" w:rsidR="00732B63" w:rsidRDefault="00732B63" w:rsidP="00732B63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24FC5DF3" w14:textId="77777777" w:rsidR="00732B63" w:rsidRDefault="00732B63" w:rsidP="00732B63">
      <w:pPr>
        <w:jc w:val="center"/>
      </w:pPr>
    </w:p>
    <w:p w14:paraId="00AD05A1" w14:textId="77777777" w:rsidR="00732B63" w:rsidRDefault="00732B63" w:rsidP="00732B6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105/2021)</w:t>
      </w:r>
    </w:p>
    <w:p w14:paraId="08BD9682" w14:textId="77777777" w:rsidR="00732B63" w:rsidRDefault="00732B63" w:rsidP="00732B63">
      <w:pPr>
        <w:jc w:val="center"/>
      </w:pPr>
    </w:p>
    <w:p w14:paraId="6C43A25C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9B8A468" w14:textId="77777777" w:rsidR="00732B63" w:rsidRDefault="00732B63" w:rsidP="00732B63">
      <w:pPr>
        <w:jc w:val="center"/>
      </w:pPr>
    </w:p>
    <w:p w14:paraId="3B88317A" w14:textId="77777777" w:rsidR="00732B63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18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72DEED5C" w14:textId="77777777" w:rsidR="00732B63" w:rsidRDefault="00732B63" w:rsidP="00732B63">
      <w:pPr>
        <w:jc w:val="center"/>
      </w:pPr>
    </w:p>
    <w:p w14:paraId="6D44CCAB" w14:textId="77777777" w:rsidR="00732B63" w:rsidRDefault="00732B63" w:rsidP="00732B63">
      <w:pPr>
        <w:jc w:val="center"/>
      </w:pPr>
      <w:r>
        <w:t xml:space="preserve"> </w:t>
      </w:r>
    </w:p>
    <w:p w14:paraId="036CABD8" w14:textId="77777777" w:rsidR="00732B63" w:rsidRDefault="00732B63" w:rsidP="00732B63">
      <w:pPr>
        <w:jc w:val="center"/>
      </w:pPr>
    </w:p>
    <w:p w14:paraId="7B092A59" w14:textId="77777777" w:rsidR="00732B63" w:rsidRDefault="00732B63" w:rsidP="00732B63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</w:p>
    <w:p w14:paraId="29AA90F8" w14:textId="77777777" w:rsidR="00732B63" w:rsidRDefault="00732B63" w:rsidP="00732B63">
      <w:pPr>
        <w:jc w:val="center"/>
      </w:pPr>
      <w:proofErr w:type="spellStart"/>
      <w:r>
        <w:lastRenderedPageBreak/>
        <w:t>Zakona</w:t>
      </w:r>
      <w:proofErr w:type="spellEnd"/>
      <w:r>
        <w:t xml:space="preserve"> o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0F883EA8" w14:textId="77777777" w:rsidR="00732B63" w:rsidRDefault="00732B63" w:rsidP="00732B63">
      <w:pPr>
        <w:jc w:val="center"/>
      </w:pPr>
    </w:p>
    <w:p w14:paraId="78D86E39" w14:textId="77777777" w:rsidR="00732B63" w:rsidRDefault="00732B63" w:rsidP="00732B6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17/2023)</w:t>
      </w:r>
    </w:p>
    <w:p w14:paraId="22096D94" w14:textId="77777777" w:rsidR="00732B63" w:rsidRDefault="00732B63" w:rsidP="00732B63">
      <w:pPr>
        <w:jc w:val="center"/>
      </w:pPr>
    </w:p>
    <w:p w14:paraId="5EBD9DC1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B59F0E5" w14:textId="77777777" w:rsidR="00732B63" w:rsidRDefault="00732B63" w:rsidP="00732B63">
      <w:pPr>
        <w:jc w:val="center"/>
      </w:pPr>
    </w:p>
    <w:p w14:paraId="347B5DBB" w14:textId="77777777" w:rsidR="00732B63" w:rsidRDefault="00732B63" w:rsidP="00732B6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2a) </w:t>
      </w:r>
      <w:proofErr w:type="spellStart"/>
      <w:r>
        <w:t>podtačka</w:t>
      </w:r>
      <w:proofErr w:type="spellEnd"/>
      <w:r>
        <w:t xml:space="preserve"> (1),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41/18, 91/19 </w:t>
      </w:r>
      <w:proofErr w:type="spellStart"/>
      <w:r>
        <w:t>i</w:t>
      </w:r>
      <w:proofErr w:type="spellEnd"/>
      <w:r>
        <w:t xml:space="preserve"> 105/21) </w:t>
      </w:r>
      <w:proofErr w:type="spellStart"/>
      <w:r>
        <w:t>primenjuju</w:t>
      </w:r>
      <w:proofErr w:type="spellEnd"/>
      <w:r>
        <w:t xml:space="preserve"> se od 1. </w:t>
      </w:r>
      <w:proofErr w:type="spellStart"/>
      <w:r>
        <w:t>oktobra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7BC78EEB" w14:textId="77777777" w:rsidR="00732B63" w:rsidRDefault="00732B63" w:rsidP="00732B63">
      <w:pPr>
        <w:jc w:val="center"/>
      </w:pPr>
    </w:p>
    <w:p w14:paraId="31C2D238" w14:textId="77777777" w:rsidR="00732B63" w:rsidRDefault="00732B63" w:rsidP="00732B63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A078A22" w14:textId="77777777" w:rsidR="00732B63" w:rsidRDefault="00732B63" w:rsidP="00732B63">
      <w:pPr>
        <w:jc w:val="center"/>
      </w:pPr>
    </w:p>
    <w:p w14:paraId="2D72D89A" w14:textId="403AC088" w:rsidR="00961C2E" w:rsidRDefault="00732B63" w:rsidP="00732B6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63"/>
    <w:rsid w:val="0060202F"/>
    <w:rsid w:val="00732B63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2E36"/>
  <w15:chartTrackingRefBased/>
  <w15:docId w15:val="{C7F5C0CE-B492-4E98-8474-1EECD0F7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2650</Words>
  <Characters>15110</Characters>
  <Application>Microsoft Office Word</Application>
  <DocSecurity>0</DocSecurity>
  <Lines>125</Lines>
  <Paragraphs>35</Paragraphs>
  <ScaleCrop>false</ScaleCrop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2024-04-23T16:51:00Z</dcterms:created>
  <dcterms:modified xsi:type="dcterms:W3CDTF">2024-04-23T17:00:00Z</dcterms:modified>
</cp:coreProperties>
</file>