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A5D5" w14:textId="43709380" w:rsidR="00FD6420" w:rsidRPr="00FD6420" w:rsidRDefault="00FD6420" w:rsidP="00FD6420">
      <w:pPr>
        <w:ind w:left="720"/>
        <w:jc w:val="center"/>
        <w:rPr>
          <w:b/>
          <w:bCs/>
          <w:sz w:val="28"/>
          <w:szCs w:val="28"/>
        </w:rPr>
      </w:pPr>
      <w:r w:rsidRPr="00FD6420">
        <w:rPr>
          <w:b/>
          <w:bCs/>
          <w:sz w:val="28"/>
          <w:szCs w:val="28"/>
        </w:rPr>
        <w:t xml:space="preserve">Zakon o </w:t>
      </w:r>
      <w:proofErr w:type="spellStart"/>
      <w:r w:rsidRPr="00FD6420">
        <w:rPr>
          <w:b/>
          <w:bCs/>
          <w:sz w:val="28"/>
          <w:szCs w:val="28"/>
        </w:rPr>
        <w:t>uređenju</w:t>
      </w:r>
      <w:proofErr w:type="spellEnd"/>
      <w:r w:rsidRPr="00FD6420">
        <w:rPr>
          <w:b/>
          <w:bCs/>
          <w:sz w:val="28"/>
          <w:szCs w:val="28"/>
        </w:rPr>
        <w:t xml:space="preserve"> </w:t>
      </w:r>
      <w:proofErr w:type="spellStart"/>
      <w:r w:rsidRPr="00FD6420">
        <w:rPr>
          <w:b/>
          <w:bCs/>
          <w:sz w:val="28"/>
          <w:szCs w:val="28"/>
        </w:rPr>
        <w:t>prostora</w:t>
      </w:r>
      <w:proofErr w:type="spellEnd"/>
      <w:r w:rsidRPr="00FD6420">
        <w:rPr>
          <w:b/>
          <w:bCs/>
          <w:sz w:val="28"/>
          <w:szCs w:val="28"/>
        </w:rPr>
        <w:t xml:space="preserve"> </w:t>
      </w:r>
      <w:proofErr w:type="spellStart"/>
      <w:r w:rsidRPr="00FD6420">
        <w:rPr>
          <w:b/>
          <w:bCs/>
          <w:sz w:val="28"/>
          <w:szCs w:val="28"/>
        </w:rPr>
        <w:t>i</w:t>
      </w:r>
      <w:proofErr w:type="spellEnd"/>
      <w:r w:rsidRPr="00FD6420">
        <w:rPr>
          <w:b/>
          <w:bCs/>
          <w:sz w:val="28"/>
          <w:szCs w:val="28"/>
        </w:rPr>
        <w:t xml:space="preserve"> </w:t>
      </w:r>
      <w:proofErr w:type="spellStart"/>
      <w:r w:rsidRPr="00FD6420">
        <w:rPr>
          <w:b/>
          <w:bCs/>
          <w:sz w:val="28"/>
          <w:szCs w:val="28"/>
        </w:rPr>
        <w:t>građenju</w:t>
      </w:r>
      <w:proofErr w:type="spellEnd"/>
      <w:r w:rsidRPr="00FD6420">
        <w:rPr>
          <w:b/>
          <w:bCs/>
          <w:sz w:val="28"/>
          <w:szCs w:val="28"/>
        </w:rPr>
        <w:t xml:space="preserve"> RS</w:t>
      </w:r>
    </w:p>
    <w:p w14:paraId="57ADA554" w14:textId="7B9C4CC8" w:rsidR="00FD6420" w:rsidRPr="00FD6420" w:rsidRDefault="00FD6420" w:rsidP="00FD6420">
      <w:pPr>
        <w:ind w:left="720"/>
        <w:jc w:val="center"/>
      </w:pPr>
      <w:r w:rsidRPr="00FD6420">
        <w:rPr>
          <w:i/>
          <w:iCs/>
        </w:rPr>
        <w:t xml:space="preserve">("Sl. </w:t>
      </w:r>
      <w:proofErr w:type="spellStart"/>
      <w:r w:rsidRPr="00FD6420">
        <w:rPr>
          <w:i/>
          <w:iCs/>
        </w:rPr>
        <w:t>glasnik</w:t>
      </w:r>
      <w:proofErr w:type="spellEnd"/>
      <w:r w:rsidRPr="00FD6420">
        <w:rPr>
          <w:i/>
          <w:iCs/>
        </w:rPr>
        <w:t xml:space="preserve"> RS", br. 40/2013, 2/2015 - </w:t>
      </w:r>
      <w:proofErr w:type="spellStart"/>
      <w:r w:rsidRPr="00FD6420">
        <w:rPr>
          <w:i/>
          <w:iCs/>
        </w:rPr>
        <w:t>odluka</w:t>
      </w:r>
      <w:proofErr w:type="spellEnd"/>
      <w:r w:rsidRPr="00FD6420">
        <w:rPr>
          <w:i/>
          <w:iCs/>
        </w:rPr>
        <w:t xml:space="preserve"> US, 106/2015 </w:t>
      </w:r>
      <w:proofErr w:type="spellStart"/>
      <w:r w:rsidRPr="00FD6420">
        <w:rPr>
          <w:i/>
          <w:iCs/>
        </w:rPr>
        <w:t>i</w:t>
      </w:r>
      <w:proofErr w:type="spellEnd"/>
      <w:r w:rsidRPr="00FD6420">
        <w:rPr>
          <w:i/>
          <w:iCs/>
        </w:rPr>
        <w:t xml:space="preserve"> 3/2016 - </w:t>
      </w:r>
      <w:proofErr w:type="spellStart"/>
      <w:r w:rsidRPr="00FD6420">
        <w:rPr>
          <w:i/>
          <w:iCs/>
        </w:rPr>
        <w:t>ispr</w:t>
      </w:r>
      <w:proofErr w:type="spellEnd"/>
      <w:r w:rsidRPr="00FD6420">
        <w:rPr>
          <w:i/>
          <w:iCs/>
        </w:rPr>
        <w:t xml:space="preserve">., 104/2018 - </w:t>
      </w:r>
      <w:proofErr w:type="spellStart"/>
      <w:r w:rsidRPr="00FD6420">
        <w:rPr>
          <w:i/>
          <w:iCs/>
        </w:rPr>
        <w:t>odluka</w:t>
      </w:r>
      <w:proofErr w:type="spellEnd"/>
      <w:r w:rsidRPr="00FD6420">
        <w:rPr>
          <w:i/>
          <w:iCs/>
        </w:rPr>
        <w:t xml:space="preserve"> US </w:t>
      </w:r>
      <w:proofErr w:type="spellStart"/>
      <w:r w:rsidRPr="00FD6420">
        <w:rPr>
          <w:i/>
          <w:iCs/>
        </w:rPr>
        <w:t>i</w:t>
      </w:r>
      <w:proofErr w:type="spellEnd"/>
      <w:r w:rsidRPr="00FD6420">
        <w:rPr>
          <w:i/>
          <w:iCs/>
        </w:rPr>
        <w:t xml:space="preserve"> 84/2019)</w:t>
      </w:r>
    </w:p>
    <w:p w14:paraId="3BAC6C12" w14:textId="77777777" w:rsidR="00FD6420" w:rsidRPr="00FD6420" w:rsidRDefault="00FD6420" w:rsidP="00FD6420">
      <w:pPr>
        <w:jc w:val="center"/>
      </w:pPr>
      <w:bookmarkStart w:id="0" w:name="str_1"/>
      <w:bookmarkEnd w:id="0"/>
      <w:r w:rsidRPr="00FD6420">
        <w:t>I - OSNOVNE ODREDBE</w:t>
      </w:r>
    </w:p>
    <w:p w14:paraId="60BABF3C" w14:textId="77777777" w:rsidR="00FD6420" w:rsidRPr="00FD6420" w:rsidRDefault="00FD6420" w:rsidP="00FD6420">
      <w:pPr>
        <w:jc w:val="center"/>
        <w:rPr>
          <w:b/>
          <w:bCs/>
        </w:rPr>
      </w:pPr>
      <w:bookmarkStart w:id="1" w:name="clan_1"/>
      <w:bookmarkEnd w:id="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</w:t>
      </w:r>
    </w:p>
    <w:p w14:paraId="774752AF" w14:textId="77777777" w:rsidR="00FD6420" w:rsidRPr="00FD6420" w:rsidRDefault="00FD6420" w:rsidP="00FD6420">
      <w:pPr>
        <w:jc w:val="center"/>
      </w:pP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uređuju</w:t>
      </w:r>
      <w:proofErr w:type="spellEnd"/>
      <w:r w:rsidRPr="00FD6420">
        <w:t xml:space="preserve"> se </w:t>
      </w:r>
      <w:proofErr w:type="spellStart"/>
      <w:r w:rsidRPr="00FD6420">
        <w:t>sistem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planiranja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, </w:t>
      </w:r>
      <w:proofErr w:type="spellStart"/>
      <w:r w:rsidRPr="00FD6420">
        <w:t>priprema</w:t>
      </w:r>
      <w:proofErr w:type="spellEnd"/>
      <w:r w:rsidRPr="00FD6420">
        <w:t xml:space="preserve">, </w:t>
      </w:r>
      <w:proofErr w:type="spellStart"/>
      <w:r w:rsidRPr="00FD6420">
        <w:t>izrada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donošenje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lokacijski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,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za </w:t>
      </w:r>
      <w:proofErr w:type="spellStart"/>
      <w:r w:rsidRPr="00FD6420">
        <w:t>građenje</w:t>
      </w:r>
      <w:proofErr w:type="spellEnd"/>
      <w:r w:rsidRPr="00FD6420">
        <w:t xml:space="preserve">,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sadržaj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međusobni</w:t>
      </w:r>
      <w:proofErr w:type="spellEnd"/>
      <w:r w:rsidRPr="00FD6420">
        <w:t xml:space="preserve"> </w:t>
      </w:r>
      <w:proofErr w:type="spellStart"/>
      <w:r w:rsidRPr="00FD6420">
        <w:t>odnosi</w:t>
      </w:r>
      <w:proofErr w:type="spellEnd"/>
      <w:r w:rsidRPr="00FD6420">
        <w:t xml:space="preserve"> </w:t>
      </w:r>
      <w:proofErr w:type="spellStart"/>
      <w:r w:rsidRPr="00FD6420">
        <w:t>između</w:t>
      </w:r>
      <w:proofErr w:type="spellEnd"/>
      <w:r w:rsidRPr="00FD6420">
        <w:t xml:space="preserve"> </w:t>
      </w:r>
      <w:proofErr w:type="spellStart"/>
      <w:r w:rsidRPr="00FD6420">
        <w:t>učesnika</w:t>
      </w:r>
      <w:proofErr w:type="spellEnd"/>
      <w:r w:rsidRPr="00FD6420">
        <w:t xml:space="preserve"> u </w:t>
      </w:r>
      <w:proofErr w:type="spellStart"/>
      <w:r w:rsidRPr="00FD6420">
        <w:t>građenju</w:t>
      </w:r>
      <w:proofErr w:type="spellEnd"/>
      <w:r w:rsidRPr="00FD6420">
        <w:t xml:space="preserve">, </w:t>
      </w:r>
      <w:proofErr w:type="spellStart"/>
      <w:r w:rsidRPr="00FD6420">
        <w:t>upotreba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legalizacija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vršenje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primjenom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nadležnost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rad </w:t>
      </w:r>
      <w:proofErr w:type="spellStart"/>
      <w:r w:rsidRPr="00FD6420">
        <w:t>Inženjerske</w:t>
      </w:r>
      <w:proofErr w:type="spellEnd"/>
      <w:r w:rsidRPr="00FD6420">
        <w:t xml:space="preserve"> </w:t>
      </w:r>
      <w:proofErr w:type="spellStart"/>
      <w:r w:rsidRPr="00FD6420">
        <w:t>komore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pitanja</w:t>
      </w:r>
      <w:proofErr w:type="spellEnd"/>
      <w:r w:rsidRPr="00FD6420">
        <w:t xml:space="preserve"> od </w:t>
      </w:r>
      <w:proofErr w:type="spellStart"/>
      <w:r w:rsidRPr="00FD6420">
        <w:t>značaja</w:t>
      </w:r>
      <w:proofErr w:type="spellEnd"/>
      <w:r w:rsidRPr="00FD6420">
        <w:t xml:space="preserve"> za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, </w:t>
      </w:r>
      <w:proofErr w:type="spellStart"/>
      <w:r w:rsidRPr="00FD6420">
        <w:t>građevinsko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>.</w:t>
      </w:r>
    </w:p>
    <w:p w14:paraId="063C0760" w14:textId="77777777" w:rsidR="00FD6420" w:rsidRPr="00FD6420" w:rsidRDefault="00FD6420" w:rsidP="00FD6420">
      <w:pPr>
        <w:jc w:val="center"/>
        <w:rPr>
          <w:b/>
          <w:bCs/>
        </w:rPr>
      </w:pPr>
      <w:bookmarkStart w:id="2" w:name="clan_2"/>
      <w:bookmarkEnd w:id="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2</w:t>
      </w:r>
    </w:p>
    <w:p w14:paraId="47F3B4D5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Izrazi</w:t>
      </w:r>
      <w:proofErr w:type="spellEnd"/>
      <w:r w:rsidRPr="00FD6420">
        <w:t xml:space="preserve"> </w:t>
      </w:r>
      <w:proofErr w:type="spellStart"/>
      <w:r w:rsidRPr="00FD6420">
        <w:t>upotrijebljeni</w:t>
      </w:r>
      <w:proofErr w:type="spellEnd"/>
      <w:r w:rsidRPr="00FD6420">
        <w:t xml:space="preserve"> u </w:t>
      </w:r>
      <w:proofErr w:type="spellStart"/>
      <w:r w:rsidRPr="00FD6420">
        <w:t>ovom</w:t>
      </w:r>
      <w:proofErr w:type="spellEnd"/>
      <w:r w:rsidRPr="00FD6420">
        <w:t xml:space="preserve"> </w:t>
      </w:r>
      <w:proofErr w:type="spellStart"/>
      <w:r w:rsidRPr="00FD6420">
        <w:t>zakonu</w:t>
      </w:r>
      <w:proofErr w:type="spellEnd"/>
      <w:r w:rsidRPr="00FD6420">
        <w:t xml:space="preserve"> koji se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građevinsko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sljedeće</w:t>
      </w:r>
      <w:proofErr w:type="spellEnd"/>
      <w:r w:rsidRPr="00FD6420">
        <w:t xml:space="preserve"> </w:t>
      </w:r>
      <w:proofErr w:type="spellStart"/>
      <w:r w:rsidRPr="00FD6420">
        <w:t>značenje</w:t>
      </w:r>
      <w:proofErr w:type="spellEnd"/>
      <w:r w:rsidRPr="00FD6420">
        <w:t>:</w:t>
      </w:r>
    </w:p>
    <w:p w14:paraId="6B6D29BD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važne</w:t>
      </w:r>
      <w:proofErr w:type="spellEnd"/>
      <w:r w:rsidRPr="00FD6420">
        <w:t xml:space="preserve"> zone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lokacije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prostori</w:t>
      </w:r>
      <w:proofErr w:type="spellEnd"/>
      <w:r w:rsidRPr="00FD6420">
        <w:t xml:space="preserve"> koji se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prirodni</w:t>
      </w:r>
      <w:proofErr w:type="spellEnd"/>
      <w:r w:rsidRPr="00FD6420">
        <w:t xml:space="preserve"> </w:t>
      </w:r>
      <w:proofErr w:type="spellStart"/>
      <w:r w:rsidRPr="00FD6420">
        <w:t>faktori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(</w:t>
      </w:r>
      <w:proofErr w:type="spellStart"/>
      <w:r w:rsidRPr="00FD6420">
        <w:t>poljoprivredna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, </w:t>
      </w:r>
      <w:proofErr w:type="spellStart"/>
      <w:r w:rsidRPr="00FD6420">
        <w:t>rudno</w:t>
      </w:r>
      <w:proofErr w:type="spellEnd"/>
      <w:r w:rsidRPr="00FD6420">
        <w:t xml:space="preserve"> </w:t>
      </w:r>
      <w:proofErr w:type="spellStart"/>
      <w:r w:rsidRPr="00FD6420">
        <w:t>blago</w:t>
      </w:r>
      <w:proofErr w:type="spellEnd"/>
      <w:r w:rsidRPr="00FD6420">
        <w:t xml:space="preserve">, </w:t>
      </w:r>
      <w:proofErr w:type="spellStart"/>
      <w:r w:rsidRPr="00FD6420">
        <w:t>lovna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ribolovna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) za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stekli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korišćenja</w:t>
      </w:r>
      <w:proofErr w:type="spellEnd"/>
      <w:r w:rsidRPr="00FD6420">
        <w:t xml:space="preserve"> u </w:t>
      </w:r>
      <w:proofErr w:type="spellStart"/>
      <w:r w:rsidRPr="00FD6420">
        <w:t>planskom</w:t>
      </w:r>
      <w:proofErr w:type="spellEnd"/>
      <w:r w:rsidRPr="00FD6420">
        <w:t xml:space="preserve"> </w:t>
      </w:r>
      <w:proofErr w:type="spellStart"/>
      <w:r w:rsidRPr="00FD6420">
        <w:t>periodu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koji se </w:t>
      </w:r>
      <w:proofErr w:type="spellStart"/>
      <w:r w:rsidRPr="00FD6420">
        <w:t>donosi</w:t>
      </w:r>
      <w:proofErr w:type="spellEnd"/>
      <w:r w:rsidRPr="00FD6420">
        <w:t xml:space="preserve">,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štite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čuvaju</w:t>
      </w:r>
      <w:proofErr w:type="spellEnd"/>
      <w:r w:rsidRPr="00FD6420">
        <w:t xml:space="preserve">, pored toga to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karakteristična</w:t>
      </w:r>
      <w:proofErr w:type="spellEnd"/>
      <w:r w:rsidRPr="00FD6420">
        <w:t xml:space="preserve"> </w:t>
      </w:r>
      <w:proofErr w:type="spellStart"/>
      <w:r w:rsidRPr="00FD6420">
        <w:t>šumska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, </w:t>
      </w:r>
      <w:proofErr w:type="spellStart"/>
      <w:r w:rsidRPr="00FD6420">
        <w:t>posebno</w:t>
      </w:r>
      <w:proofErr w:type="spellEnd"/>
      <w:r w:rsidRPr="00FD6420">
        <w:t xml:space="preserve"> </w:t>
      </w:r>
      <w:proofErr w:type="spellStart"/>
      <w:r w:rsidRPr="00FD6420">
        <w:t>vrijedni</w:t>
      </w:r>
      <w:proofErr w:type="spellEnd"/>
      <w:r w:rsidRPr="00FD6420">
        <w:t xml:space="preserve"> </w:t>
      </w:r>
      <w:proofErr w:type="spellStart"/>
      <w:r w:rsidRPr="00FD6420">
        <w:t>pejzaži</w:t>
      </w:r>
      <w:proofErr w:type="spellEnd"/>
      <w:r w:rsidRPr="00FD6420">
        <w:t xml:space="preserve">, </w:t>
      </w:r>
      <w:proofErr w:type="spellStart"/>
      <w:r w:rsidRPr="00FD6420">
        <w:t>obale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karakteristična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vrijedna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propisuje</w:t>
      </w:r>
      <w:proofErr w:type="spellEnd"/>
      <w:r w:rsidRPr="00FD6420">
        <w:t xml:space="preserve"> </w:t>
      </w:r>
      <w:proofErr w:type="spellStart"/>
      <w:r w:rsidRPr="00FD6420">
        <w:t>trajna</w:t>
      </w:r>
      <w:proofErr w:type="spellEnd"/>
      <w:r w:rsidRPr="00FD6420">
        <w:t xml:space="preserve"> </w:t>
      </w:r>
      <w:proofErr w:type="spellStart"/>
      <w:r w:rsidRPr="00FD6420">
        <w:t>zaštita</w:t>
      </w:r>
      <w:proofErr w:type="spellEnd"/>
      <w:r w:rsidRPr="00FD6420">
        <w:t xml:space="preserve"> bez </w:t>
      </w:r>
      <w:proofErr w:type="spellStart"/>
      <w:r w:rsidRPr="00FD6420">
        <w:t>mogućnosti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>,</w:t>
      </w:r>
    </w:p>
    <w:p w14:paraId="55E73A1C" w14:textId="77777777" w:rsidR="00FD6420" w:rsidRPr="00FD6420" w:rsidRDefault="00FD6420" w:rsidP="00FD6420">
      <w:pPr>
        <w:jc w:val="center"/>
      </w:pPr>
      <w:r w:rsidRPr="00FD6420">
        <w:t xml:space="preserve">b) grad, u </w:t>
      </w:r>
      <w:proofErr w:type="spellStart"/>
      <w:r w:rsidRPr="00FD6420">
        <w:t>smislu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jeste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koji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predstavlja</w:t>
      </w:r>
      <w:proofErr w:type="spellEnd"/>
      <w:r w:rsidRPr="00FD6420">
        <w:t xml:space="preserve"> </w:t>
      </w:r>
      <w:proofErr w:type="spellStart"/>
      <w:r w:rsidRPr="00FD6420">
        <w:t>povezanu</w:t>
      </w:r>
      <w:proofErr w:type="spellEnd"/>
      <w:r w:rsidRPr="00FD6420">
        <w:t xml:space="preserve"> </w:t>
      </w:r>
      <w:proofErr w:type="spellStart"/>
      <w:r w:rsidRPr="00FD6420">
        <w:t>urbanu</w:t>
      </w:r>
      <w:proofErr w:type="spellEnd"/>
      <w:r w:rsidRPr="00FD6420">
        <w:t xml:space="preserve">, </w:t>
      </w:r>
      <w:proofErr w:type="spellStart"/>
      <w:r w:rsidRPr="00FD6420">
        <w:t>infrastrukturnu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prostornu</w:t>
      </w:r>
      <w:proofErr w:type="spellEnd"/>
      <w:r w:rsidRPr="00FD6420">
        <w:t xml:space="preserve"> </w:t>
      </w:r>
      <w:proofErr w:type="spellStart"/>
      <w:r w:rsidRPr="00FD6420">
        <w:t>cjelinu</w:t>
      </w:r>
      <w:proofErr w:type="spellEnd"/>
      <w:r w:rsidRPr="00FD6420">
        <w:t xml:space="preserve"> u </w:t>
      </w:r>
      <w:proofErr w:type="spellStart"/>
      <w:r w:rsidRPr="00FD6420">
        <w:t>funkciji</w:t>
      </w:r>
      <w:proofErr w:type="spellEnd"/>
      <w:r w:rsidRPr="00FD6420">
        <w:t xml:space="preserve"> </w:t>
      </w:r>
      <w:proofErr w:type="spellStart"/>
      <w:r w:rsidRPr="00FD6420">
        <w:t>svakodnevnih</w:t>
      </w:r>
      <w:proofErr w:type="spellEnd"/>
      <w:r w:rsidRPr="00FD6420">
        <w:t xml:space="preserve"> </w:t>
      </w:r>
      <w:proofErr w:type="spellStart"/>
      <w:r w:rsidRPr="00FD6420">
        <w:t>potreba</w:t>
      </w:r>
      <w:proofErr w:type="spellEnd"/>
      <w:r w:rsidRPr="00FD6420">
        <w:t xml:space="preserve"> </w:t>
      </w:r>
      <w:proofErr w:type="spellStart"/>
      <w:r w:rsidRPr="00FD6420">
        <w:t>stanovništva</w:t>
      </w:r>
      <w:proofErr w:type="spellEnd"/>
      <w:r w:rsidRPr="00FD6420">
        <w:t>,</w:t>
      </w:r>
    </w:p>
    <w:p w14:paraId="22AD2727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gradsko</w:t>
      </w:r>
      <w:proofErr w:type="spellEnd"/>
      <w:r w:rsidRPr="00FD6420">
        <w:t xml:space="preserve"> </w:t>
      </w:r>
      <w:proofErr w:type="spellStart"/>
      <w:r w:rsidRPr="00FD6420">
        <w:t>građevinsko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je </w:t>
      </w:r>
      <w:proofErr w:type="spellStart"/>
      <w:r w:rsidRPr="00FD6420">
        <w:t>izgrađeno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neizgrađeno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u </w:t>
      </w:r>
      <w:proofErr w:type="spellStart"/>
      <w:r w:rsidRPr="00FD6420">
        <w:t>gradovima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naseljima</w:t>
      </w:r>
      <w:proofErr w:type="spellEnd"/>
      <w:r w:rsidRPr="00FD6420">
        <w:t xml:space="preserve"> </w:t>
      </w:r>
      <w:proofErr w:type="spellStart"/>
      <w:r w:rsidRPr="00FD6420">
        <w:t>gradskog</w:t>
      </w:r>
      <w:proofErr w:type="spellEnd"/>
      <w:r w:rsidRPr="00FD6420">
        <w:t xml:space="preserve"> </w:t>
      </w:r>
      <w:proofErr w:type="spellStart"/>
      <w:r w:rsidRPr="00FD6420">
        <w:t>karaktera</w:t>
      </w:r>
      <w:proofErr w:type="spellEnd"/>
      <w:r w:rsidRPr="00FD6420">
        <w:t xml:space="preserve">,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odgovarajućim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namijenjeno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a </w:t>
      </w:r>
      <w:proofErr w:type="spellStart"/>
      <w:r w:rsidRPr="00FD6420">
        <w:t>ranije</w:t>
      </w:r>
      <w:proofErr w:type="spellEnd"/>
      <w:r w:rsidRPr="00FD6420">
        <w:t xml:space="preserve"> je </w:t>
      </w:r>
      <w:proofErr w:type="spellStart"/>
      <w:r w:rsidRPr="00FD6420">
        <w:t>određeno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takvo</w:t>
      </w:r>
      <w:proofErr w:type="spellEnd"/>
      <w:r w:rsidRPr="00FD6420">
        <w:t xml:space="preserve"> </w:t>
      </w:r>
      <w:proofErr w:type="spellStart"/>
      <w:r w:rsidRPr="00FD6420">
        <w:t>određeno</w:t>
      </w:r>
      <w:proofErr w:type="spellEnd"/>
      <w:r w:rsidRPr="00FD6420">
        <w:t xml:space="preserve"> </w:t>
      </w:r>
      <w:proofErr w:type="spellStart"/>
      <w:r w:rsidRPr="00FD6420">
        <w:t>odlukom</w:t>
      </w:r>
      <w:proofErr w:type="spellEnd"/>
      <w:r w:rsidRPr="00FD6420">
        <w:t xml:space="preserve"> </w:t>
      </w:r>
      <w:proofErr w:type="spellStart"/>
      <w:r w:rsidRPr="00FD6420">
        <w:t>skupštine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,</w:t>
      </w:r>
    </w:p>
    <w:p w14:paraId="67C3DAFB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linija</w:t>
      </w:r>
      <w:proofErr w:type="spellEnd"/>
      <w:r w:rsidRPr="00FD6420">
        <w:t xml:space="preserve"> je </w:t>
      </w:r>
      <w:proofErr w:type="spellStart"/>
      <w:r w:rsidRPr="00FD6420">
        <w:t>planska</w:t>
      </w:r>
      <w:proofErr w:type="spellEnd"/>
      <w:r w:rsidRPr="00FD6420">
        <w:t xml:space="preserve"> </w:t>
      </w:r>
      <w:proofErr w:type="spellStart"/>
      <w:r w:rsidRPr="00FD6420">
        <w:t>linija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površini</w:t>
      </w:r>
      <w:proofErr w:type="spellEnd"/>
      <w:r w:rsidRPr="00FD6420">
        <w:t xml:space="preserve">, </w:t>
      </w:r>
      <w:proofErr w:type="spellStart"/>
      <w:r w:rsidRPr="00FD6420">
        <w:t>iznad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ispod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zemlje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vode</w:t>
      </w:r>
      <w:proofErr w:type="spellEnd"/>
      <w:r w:rsidRPr="00FD6420">
        <w:t xml:space="preserve">, </w:t>
      </w:r>
      <w:proofErr w:type="spellStart"/>
      <w:r w:rsidRPr="00FD6420">
        <w:t>određena</w:t>
      </w:r>
      <w:proofErr w:type="spellEnd"/>
      <w:r w:rsidRPr="00FD6420">
        <w:t xml:space="preserve"> </w:t>
      </w:r>
      <w:proofErr w:type="spellStart"/>
      <w:r w:rsidRPr="00FD6420">
        <w:t>grafički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numerički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plana,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predstavlja</w:t>
      </w:r>
      <w:proofErr w:type="spellEnd"/>
      <w:r w:rsidRPr="00FD6420">
        <w:t xml:space="preserve"> </w:t>
      </w:r>
      <w:proofErr w:type="spellStart"/>
      <w:r w:rsidRPr="00FD6420">
        <w:t>granicu</w:t>
      </w:r>
      <w:proofErr w:type="spellEnd"/>
      <w:r w:rsidRPr="00FD6420">
        <w:t xml:space="preserve"> do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graditi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kojoj</w:t>
      </w:r>
      <w:proofErr w:type="spellEnd"/>
      <w:r w:rsidRPr="00FD6420">
        <w:t xml:space="preserve"> se mora </w:t>
      </w:r>
      <w:proofErr w:type="spellStart"/>
      <w:r w:rsidRPr="00FD6420">
        <w:t>graditi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liniju</w:t>
      </w:r>
      <w:proofErr w:type="spellEnd"/>
      <w:r w:rsidRPr="00FD6420">
        <w:t xml:space="preserve"> </w:t>
      </w:r>
      <w:proofErr w:type="spellStart"/>
      <w:r w:rsidRPr="00FD6420">
        <w:t>koju</w:t>
      </w:r>
      <w:proofErr w:type="spellEnd"/>
      <w:r w:rsidRPr="00FD6420">
        <w:t xml:space="preserve"> ne </w:t>
      </w:r>
      <w:proofErr w:type="spellStart"/>
      <w:r w:rsidRPr="00FD6420">
        <w:t>smije</w:t>
      </w:r>
      <w:proofErr w:type="spellEnd"/>
      <w:r w:rsidRPr="00FD6420">
        <w:t xml:space="preserve"> </w:t>
      </w:r>
      <w:proofErr w:type="spellStart"/>
      <w:r w:rsidRPr="00FD6420">
        <w:t>preći</w:t>
      </w:r>
      <w:proofErr w:type="spellEnd"/>
      <w:r w:rsidRPr="00FD6420">
        <w:t xml:space="preserve"> </w:t>
      </w:r>
      <w:proofErr w:type="spellStart"/>
      <w:r w:rsidRPr="00FD6420">
        <w:t>najistureniji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5FB4CAE3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parcela</w:t>
      </w:r>
      <w:proofErr w:type="spellEnd"/>
      <w:r w:rsidRPr="00FD6420">
        <w:t xml:space="preserve"> je </w:t>
      </w:r>
      <w:proofErr w:type="spellStart"/>
      <w:r w:rsidRPr="00FD6420">
        <w:t>površina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ispod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za </w:t>
      </w:r>
      <w:proofErr w:type="spellStart"/>
      <w:r w:rsidRPr="00FD6420">
        <w:t>redovnu</w:t>
      </w:r>
      <w:proofErr w:type="spellEnd"/>
      <w:r w:rsidRPr="00FD6420">
        <w:t xml:space="preserve"> </w:t>
      </w:r>
      <w:proofErr w:type="spellStart"/>
      <w:r w:rsidRPr="00FD6420">
        <w:t>upotrebu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je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tog </w:t>
      </w:r>
      <w:proofErr w:type="spellStart"/>
      <w:r w:rsidRPr="00FD6420">
        <w:t>dokumenta</w:t>
      </w:r>
      <w:proofErr w:type="spellEnd"/>
      <w:r w:rsidRPr="00FD6420">
        <w:t xml:space="preserve">, </w:t>
      </w:r>
      <w:proofErr w:type="spellStart"/>
      <w:r w:rsidRPr="00FD6420">
        <w:t>određena</w:t>
      </w:r>
      <w:proofErr w:type="spellEnd"/>
      <w:r w:rsidRPr="00FD6420">
        <w:t xml:space="preserve"> </w:t>
      </w:r>
      <w:proofErr w:type="spellStart"/>
      <w:r w:rsidRPr="00FD6420">
        <w:t>numerički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grafički</w:t>
      </w:r>
      <w:proofErr w:type="spellEnd"/>
      <w:r w:rsidRPr="00FD6420">
        <w:t xml:space="preserve">,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obezbijeđenim</w:t>
      </w:r>
      <w:proofErr w:type="spellEnd"/>
      <w:r w:rsidRPr="00FD6420">
        <w:t xml:space="preserve"> </w:t>
      </w:r>
      <w:proofErr w:type="spellStart"/>
      <w:r w:rsidRPr="00FD6420">
        <w:t>kolskim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pješačkim</w:t>
      </w:r>
      <w:proofErr w:type="spellEnd"/>
      <w:r w:rsidRPr="00FD6420">
        <w:t xml:space="preserve"> </w:t>
      </w:r>
      <w:proofErr w:type="spellStart"/>
      <w:r w:rsidRPr="00FD6420">
        <w:t>pristupom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javnu</w:t>
      </w:r>
      <w:proofErr w:type="spellEnd"/>
      <w:r w:rsidRPr="00FD6420">
        <w:t xml:space="preserve"> </w:t>
      </w:r>
      <w:proofErr w:type="spellStart"/>
      <w:r w:rsidRPr="00FD6420">
        <w:t>saobraćajnu</w:t>
      </w:r>
      <w:proofErr w:type="spellEnd"/>
      <w:r w:rsidRPr="00FD6420">
        <w:t xml:space="preserve"> </w:t>
      </w:r>
      <w:proofErr w:type="spellStart"/>
      <w:r w:rsidRPr="00FD6420">
        <w:t>površinu</w:t>
      </w:r>
      <w:proofErr w:type="spellEnd"/>
      <w:r w:rsidRPr="00FD6420">
        <w:t xml:space="preserve">, </w:t>
      </w:r>
      <w:proofErr w:type="spellStart"/>
      <w:r w:rsidRPr="00FD6420">
        <w:t>odgovarajućim</w:t>
      </w:r>
      <w:proofErr w:type="spellEnd"/>
      <w:r w:rsidRPr="00FD6420">
        <w:t xml:space="preserve"> </w:t>
      </w:r>
      <w:proofErr w:type="spellStart"/>
      <w:r w:rsidRPr="00FD6420">
        <w:t>brojem</w:t>
      </w:r>
      <w:proofErr w:type="spellEnd"/>
      <w:r w:rsidRPr="00FD6420">
        <w:t xml:space="preserve"> parking-</w:t>
      </w:r>
      <w:proofErr w:type="spellStart"/>
      <w:r w:rsidRPr="00FD6420">
        <w:t>mjesta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obezbijeđenom</w:t>
      </w:r>
      <w:proofErr w:type="spellEnd"/>
      <w:r w:rsidRPr="00FD6420">
        <w:t xml:space="preserve"> </w:t>
      </w:r>
      <w:proofErr w:type="spellStart"/>
      <w:r w:rsidRPr="00FD6420">
        <w:t>zelenom</w:t>
      </w:r>
      <w:proofErr w:type="spellEnd"/>
      <w:r w:rsidRPr="00FD6420">
        <w:t xml:space="preserve"> </w:t>
      </w:r>
      <w:proofErr w:type="spellStart"/>
      <w:r w:rsidRPr="00FD6420">
        <w:t>površinom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 xml:space="preserve"> </w:t>
      </w:r>
      <w:proofErr w:type="spellStart"/>
      <w:r w:rsidRPr="00FD6420">
        <w:t>minimalno</w:t>
      </w:r>
      <w:proofErr w:type="spellEnd"/>
      <w:r w:rsidRPr="00FD6420">
        <w:t xml:space="preserve"> 20% </w:t>
      </w:r>
      <w:proofErr w:type="spellStart"/>
      <w:r w:rsidRPr="00FD6420">
        <w:t>ukupne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parcele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</w:t>
      </w:r>
      <w:proofErr w:type="spellStart"/>
      <w:r w:rsidRPr="00FD6420">
        <w:t>novih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zamjene</w:t>
      </w:r>
      <w:proofErr w:type="spellEnd"/>
      <w:r w:rsidRPr="00FD6420">
        <w:t xml:space="preserve"> </w:t>
      </w:r>
      <w:proofErr w:type="spellStart"/>
      <w:r w:rsidRPr="00FD6420">
        <w:t>postojećeg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novim</w:t>
      </w:r>
      <w:proofErr w:type="spellEnd"/>
      <w:r w:rsidRPr="00FD6420">
        <w:t>,</w:t>
      </w:r>
    </w:p>
    <w:p w14:paraId="35D86266" w14:textId="77777777" w:rsidR="00FD6420" w:rsidRPr="00FD6420" w:rsidRDefault="00FD6420" w:rsidP="00FD6420">
      <w:pPr>
        <w:jc w:val="center"/>
      </w:pPr>
      <w:r w:rsidRPr="00FD6420">
        <w:lastRenderedPageBreak/>
        <w:t xml:space="preserve">đ)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je </w:t>
      </w:r>
      <w:proofErr w:type="spellStart"/>
      <w:r w:rsidRPr="00FD6420">
        <w:t>planski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se </w:t>
      </w:r>
      <w:proofErr w:type="spellStart"/>
      <w:r w:rsidRPr="00FD6420">
        <w:t>određuje</w:t>
      </w:r>
      <w:proofErr w:type="spellEnd"/>
      <w:r w:rsidRPr="00FD6420">
        <w:t xml:space="preserve"> </w:t>
      </w:r>
      <w:proofErr w:type="spellStart"/>
      <w:r w:rsidRPr="00FD6420">
        <w:t>organizacija</w:t>
      </w:r>
      <w:proofErr w:type="spellEnd"/>
      <w:r w:rsidRPr="00FD6420">
        <w:t xml:space="preserve">, </w:t>
      </w:r>
      <w:proofErr w:type="spellStart"/>
      <w:r w:rsidRPr="00FD6420">
        <w:t>namjena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korišćenja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upravljanja</w:t>
      </w:r>
      <w:proofErr w:type="spellEnd"/>
      <w:r w:rsidRPr="00FD6420">
        <w:t xml:space="preserve"> </w:t>
      </w:r>
      <w:proofErr w:type="spellStart"/>
      <w:r w:rsidRPr="00FD6420">
        <w:t>prostorom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kriterijumi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smjernice</w:t>
      </w:r>
      <w:proofErr w:type="spellEnd"/>
      <w:r w:rsidRPr="00FD6420">
        <w:t xml:space="preserve"> za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>,</w:t>
      </w:r>
    </w:p>
    <w:p w14:paraId="4943A72A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zaštitni</w:t>
      </w:r>
      <w:proofErr w:type="spellEnd"/>
      <w:r w:rsidRPr="00FD6420">
        <w:t xml:space="preserve"> </w:t>
      </w:r>
      <w:proofErr w:type="spellStart"/>
      <w:r w:rsidRPr="00FD6420">
        <w:t>pojas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zona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</w:t>
      </w:r>
      <w:proofErr w:type="spellStart"/>
      <w:r w:rsidRPr="00FD6420">
        <w:t>vodne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vazdušni</w:t>
      </w:r>
      <w:proofErr w:type="spellEnd"/>
      <w:r w:rsidRPr="00FD6420">
        <w:t xml:space="preserve"> </w:t>
      </w:r>
      <w:proofErr w:type="spellStart"/>
      <w:r w:rsidRPr="00FD6420">
        <w:t>prostori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određeni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plana </w:t>
      </w:r>
      <w:proofErr w:type="spellStart"/>
      <w:r w:rsidRPr="00FD6420">
        <w:t>numerički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grafički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namijenjeni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za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života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zdravlja</w:t>
      </w:r>
      <w:proofErr w:type="spellEnd"/>
      <w:r w:rsidRPr="00FD6420">
        <w:t xml:space="preserve"> </w:t>
      </w:r>
      <w:proofErr w:type="spellStart"/>
      <w:r w:rsidRPr="00FD6420">
        <w:t>ljudi</w:t>
      </w:r>
      <w:proofErr w:type="spellEnd"/>
      <w:r w:rsidRPr="00FD6420">
        <w:t xml:space="preserve">, </w:t>
      </w:r>
      <w:proofErr w:type="spellStart"/>
      <w:r w:rsidRPr="00FD6420">
        <w:t>bezbjednost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površina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posebnih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stručnim</w:t>
      </w:r>
      <w:proofErr w:type="spellEnd"/>
      <w:r w:rsidRPr="00FD6420">
        <w:t xml:space="preserve"> </w:t>
      </w:r>
      <w:proofErr w:type="spellStart"/>
      <w:r w:rsidRPr="00FD6420">
        <w:t>pravilima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se </w:t>
      </w:r>
      <w:proofErr w:type="spellStart"/>
      <w:r w:rsidRPr="00FD6420">
        <w:t>primjenjuju</w:t>
      </w:r>
      <w:proofErr w:type="spellEnd"/>
      <w:r w:rsidRPr="00FD6420">
        <w:t xml:space="preserve"> u </w:t>
      </w:r>
      <w:proofErr w:type="spellStart"/>
      <w:r w:rsidRPr="00FD6420">
        <w:t>odgovarajućoj</w:t>
      </w:r>
      <w:proofErr w:type="spellEnd"/>
      <w:r w:rsidRPr="00FD6420">
        <w:t xml:space="preserve"> </w:t>
      </w:r>
      <w:proofErr w:type="spellStart"/>
      <w:r w:rsidRPr="00FD6420">
        <w:t>oblasti</w:t>
      </w:r>
      <w:proofErr w:type="spellEnd"/>
      <w:r w:rsidRPr="00FD6420">
        <w:t>,</w:t>
      </w:r>
    </w:p>
    <w:p w14:paraId="4370D45E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zelene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rekreacione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pejzažne</w:t>
      </w:r>
      <w:proofErr w:type="spellEnd"/>
      <w:r w:rsidRPr="00FD6420">
        <w:t xml:space="preserve"> </w:t>
      </w:r>
      <w:proofErr w:type="spellStart"/>
      <w:r w:rsidRPr="00FD6420">
        <w:t>arhitekture</w:t>
      </w:r>
      <w:proofErr w:type="spellEnd"/>
      <w:r w:rsidRPr="00FD6420">
        <w:t xml:space="preserve">, </w:t>
      </w:r>
      <w:proofErr w:type="spellStart"/>
      <w:r w:rsidRPr="00FD6420">
        <w:t>podrazumijevaju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zelene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, </w:t>
      </w:r>
      <w:proofErr w:type="spellStart"/>
      <w:r w:rsidRPr="00FD6420">
        <w:t>zelene</w:t>
      </w:r>
      <w:proofErr w:type="spellEnd"/>
      <w:r w:rsidRPr="00FD6420">
        <w:t xml:space="preserve"> zone,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pojaseve</w:t>
      </w:r>
      <w:proofErr w:type="spellEnd"/>
      <w:r w:rsidRPr="00FD6420">
        <w:t xml:space="preserve">, 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različite</w:t>
      </w:r>
      <w:proofErr w:type="spellEnd"/>
      <w:r w:rsidRPr="00FD6420">
        <w:t xml:space="preserve"> </w:t>
      </w:r>
      <w:proofErr w:type="spellStart"/>
      <w:r w:rsidRPr="00FD6420">
        <w:t>rekreacione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zaštitne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, </w:t>
      </w:r>
      <w:proofErr w:type="spellStart"/>
      <w:r w:rsidRPr="00FD6420">
        <w:t>zelene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stambenih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urbanih</w:t>
      </w:r>
      <w:proofErr w:type="spellEnd"/>
      <w:r w:rsidRPr="00FD6420">
        <w:t xml:space="preserve"> </w:t>
      </w:r>
      <w:proofErr w:type="spellStart"/>
      <w:r w:rsidRPr="00FD6420">
        <w:t>cjelina</w:t>
      </w:r>
      <w:proofErr w:type="spellEnd"/>
      <w:r w:rsidRPr="00FD6420">
        <w:t xml:space="preserve">, </w:t>
      </w:r>
      <w:proofErr w:type="spellStart"/>
      <w:r w:rsidRPr="00FD6420">
        <w:t>zelene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, </w:t>
      </w:r>
      <w:proofErr w:type="spellStart"/>
      <w:r w:rsidRPr="00FD6420">
        <w:t>površine</w:t>
      </w:r>
      <w:proofErr w:type="spellEnd"/>
      <w:r w:rsidRPr="00FD6420">
        <w:t xml:space="preserve"> za </w:t>
      </w:r>
      <w:proofErr w:type="spellStart"/>
      <w:r w:rsidRPr="00FD6420">
        <w:t>rekreaciju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masovni</w:t>
      </w:r>
      <w:proofErr w:type="spellEnd"/>
      <w:r w:rsidRPr="00FD6420">
        <w:t xml:space="preserve"> sport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otvorenom</w:t>
      </w:r>
      <w:proofErr w:type="spellEnd"/>
      <w:r w:rsidRPr="00FD6420">
        <w:t xml:space="preserve"> </w:t>
      </w:r>
      <w:proofErr w:type="spellStart"/>
      <w:r w:rsidRPr="00FD6420">
        <w:t>prostoru</w:t>
      </w:r>
      <w:proofErr w:type="spellEnd"/>
      <w:r w:rsidRPr="00FD6420">
        <w:t xml:space="preserve"> (</w:t>
      </w:r>
      <w:proofErr w:type="spellStart"/>
      <w:r w:rsidRPr="00FD6420">
        <w:t>igrališta</w:t>
      </w:r>
      <w:proofErr w:type="spellEnd"/>
      <w:r w:rsidRPr="00FD6420">
        <w:t xml:space="preserve">, </w:t>
      </w:r>
      <w:proofErr w:type="spellStart"/>
      <w:r w:rsidRPr="00FD6420">
        <w:t>izletišta</w:t>
      </w:r>
      <w:proofErr w:type="spellEnd"/>
      <w:r w:rsidRPr="00FD6420">
        <w:t xml:space="preserve">, </w:t>
      </w:r>
      <w:proofErr w:type="spellStart"/>
      <w:r w:rsidRPr="00FD6420">
        <w:t>šetališta</w:t>
      </w:r>
      <w:proofErr w:type="spellEnd"/>
      <w:r w:rsidRPr="00FD6420">
        <w:t xml:space="preserve">, </w:t>
      </w:r>
      <w:proofErr w:type="spellStart"/>
      <w:r w:rsidRPr="00FD6420">
        <w:t>sportski</w:t>
      </w:r>
      <w:proofErr w:type="spellEnd"/>
      <w:r w:rsidRPr="00FD6420">
        <w:t xml:space="preserve"> </w:t>
      </w:r>
      <w:proofErr w:type="spellStart"/>
      <w:r w:rsidRPr="00FD6420">
        <w:t>tereni</w:t>
      </w:r>
      <w:proofErr w:type="spellEnd"/>
      <w:r w:rsidRPr="00FD6420">
        <w:t xml:space="preserve">, </w:t>
      </w:r>
      <w:proofErr w:type="spellStart"/>
      <w:r w:rsidRPr="00FD6420">
        <w:t>kupališta</w:t>
      </w:r>
      <w:proofErr w:type="spellEnd"/>
      <w:r w:rsidRPr="00FD6420">
        <w:t xml:space="preserve">), </w:t>
      </w:r>
      <w:proofErr w:type="spellStart"/>
      <w:r w:rsidRPr="00FD6420">
        <w:t>zelene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obale</w:t>
      </w:r>
      <w:proofErr w:type="spellEnd"/>
      <w:r w:rsidRPr="00FD6420">
        <w:t xml:space="preserve"> </w:t>
      </w:r>
      <w:proofErr w:type="spellStart"/>
      <w:r w:rsidRPr="00FD6420">
        <w:t>rijeka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jezera</w:t>
      </w:r>
      <w:proofErr w:type="spellEnd"/>
      <w:r w:rsidRPr="00FD6420">
        <w:t>,</w:t>
      </w:r>
    </w:p>
    <w:p w14:paraId="5A8FF962" w14:textId="77777777" w:rsidR="00FD6420" w:rsidRPr="00FD6420" w:rsidRDefault="00FD6420" w:rsidP="00FD6420">
      <w:pPr>
        <w:jc w:val="center"/>
      </w:pPr>
      <w:r w:rsidRPr="00FD6420">
        <w:t xml:space="preserve">z) zona je </w:t>
      </w:r>
      <w:proofErr w:type="spellStart"/>
      <w:r w:rsidRPr="00FD6420">
        <w:t>prostorna</w:t>
      </w:r>
      <w:proofErr w:type="spellEnd"/>
      <w:r w:rsidRPr="00FD6420">
        <w:t xml:space="preserve"> </w:t>
      </w:r>
      <w:proofErr w:type="spellStart"/>
      <w:r w:rsidRPr="00FD6420">
        <w:t>cjelina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prostorne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, </w:t>
      </w:r>
      <w:proofErr w:type="spellStart"/>
      <w:r w:rsidRPr="00FD6420">
        <w:t>grafički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numerički</w:t>
      </w:r>
      <w:proofErr w:type="spellEnd"/>
      <w:r w:rsidRPr="00FD6420">
        <w:t xml:space="preserve"> </w:t>
      </w:r>
      <w:proofErr w:type="spellStart"/>
      <w:r w:rsidRPr="00FD6420">
        <w:t>određena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>,</w:t>
      </w:r>
    </w:p>
    <w:p w14:paraId="605EF945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zone </w:t>
      </w:r>
      <w:proofErr w:type="spellStart"/>
      <w:r w:rsidRPr="00FD6420">
        <w:t>prirodnog</w:t>
      </w:r>
      <w:proofErr w:type="spellEnd"/>
      <w:r w:rsidRPr="00FD6420">
        <w:t xml:space="preserve"> </w:t>
      </w:r>
      <w:proofErr w:type="spellStart"/>
      <w:r w:rsidRPr="00FD6420">
        <w:t>rizika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ugrožena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određena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prirodnim</w:t>
      </w:r>
      <w:proofErr w:type="spellEnd"/>
      <w:r w:rsidRPr="00FD6420">
        <w:t xml:space="preserve"> </w:t>
      </w:r>
      <w:proofErr w:type="spellStart"/>
      <w:r w:rsidRPr="00FD6420">
        <w:t>karakteristikama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(</w:t>
      </w:r>
      <w:proofErr w:type="spellStart"/>
      <w:r w:rsidRPr="00FD6420">
        <w:t>atmosferski</w:t>
      </w:r>
      <w:proofErr w:type="spellEnd"/>
      <w:r w:rsidRPr="00FD6420">
        <w:t xml:space="preserve">, </w:t>
      </w:r>
      <w:proofErr w:type="spellStart"/>
      <w:r w:rsidRPr="00FD6420">
        <w:t>hidrološki</w:t>
      </w:r>
      <w:proofErr w:type="spellEnd"/>
      <w:r w:rsidRPr="00FD6420">
        <w:t xml:space="preserve">, </w:t>
      </w:r>
      <w:proofErr w:type="spellStart"/>
      <w:r w:rsidRPr="00FD6420">
        <w:t>seizmološki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plameni</w:t>
      </w:r>
      <w:proofErr w:type="spellEnd"/>
      <w:r w:rsidRPr="00FD6420">
        <w:t xml:space="preserve"> </w:t>
      </w:r>
      <w:proofErr w:type="spellStart"/>
      <w:r w:rsidRPr="00FD6420">
        <w:t>fenomeni</w:t>
      </w:r>
      <w:proofErr w:type="spellEnd"/>
      <w:r w:rsidRPr="00FD6420">
        <w:t xml:space="preserve">, koji </w:t>
      </w:r>
      <w:proofErr w:type="spellStart"/>
      <w:r w:rsidRPr="00FD6420">
        <w:t>usljed</w:t>
      </w:r>
      <w:proofErr w:type="spellEnd"/>
      <w:r w:rsidRPr="00FD6420">
        <w:t xml:space="preserve"> </w:t>
      </w:r>
      <w:proofErr w:type="spellStart"/>
      <w:r w:rsidRPr="00FD6420">
        <w:t>svoje</w:t>
      </w:r>
      <w:proofErr w:type="spellEnd"/>
      <w:r w:rsidRPr="00FD6420">
        <w:t xml:space="preserve"> </w:t>
      </w:r>
      <w:proofErr w:type="spellStart"/>
      <w:r w:rsidRPr="00FD6420">
        <w:t>lokacije</w:t>
      </w:r>
      <w:proofErr w:type="spellEnd"/>
      <w:r w:rsidRPr="00FD6420">
        <w:t xml:space="preserve">, </w:t>
      </w:r>
      <w:proofErr w:type="spellStart"/>
      <w:r w:rsidRPr="00FD6420">
        <w:t>ozbiljnosti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učestalosti</w:t>
      </w:r>
      <w:proofErr w:type="spellEnd"/>
      <w:r w:rsidRPr="00FD6420">
        <w:t xml:space="preserve">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potencijal</w:t>
      </w:r>
      <w:proofErr w:type="spellEnd"/>
      <w:r w:rsidRPr="00FD6420">
        <w:t xml:space="preserve"> </w:t>
      </w:r>
      <w:proofErr w:type="spellStart"/>
      <w:r w:rsidRPr="00FD6420">
        <w:t>ozbiljnog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društvo</w:t>
      </w:r>
      <w:proofErr w:type="spellEnd"/>
      <w:r w:rsidRPr="00FD6420">
        <w:t xml:space="preserve">), a to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plavna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, </w:t>
      </w:r>
      <w:proofErr w:type="spellStart"/>
      <w:r w:rsidRPr="00FD6420">
        <w:t>klizišta</w:t>
      </w:r>
      <w:proofErr w:type="spellEnd"/>
      <w:r w:rsidRPr="00FD6420">
        <w:t xml:space="preserve">, </w:t>
      </w:r>
      <w:proofErr w:type="spellStart"/>
      <w:r w:rsidRPr="00FD6420">
        <w:t>usjeci</w:t>
      </w:r>
      <w:proofErr w:type="spellEnd"/>
      <w:r w:rsidRPr="00FD6420">
        <w:t xml:space="preserve">, </w:t>
      </w:r>
      <w:proofErr w:type="spellStart"/>
      <w:r w:rsidRPr="00FD6420">
        <w:t>lavine</w:t>
      </w:r>
      <w:proofErr w:type="spellEnd"/>
      <w:r w:rsidRPr="00FD6420">
        <w:t xml:space="preserve">,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šumskih</w:t>
      </w:r>
      <w:proofErr w:type="spellEnd"/>
      <w:r w:rsidRPr="00FD6420">
        <w:t xml:space="preserve"> </w:t>
      </w:r>
      <w:proofErr w:type="spellStart"/>
      <w:r w:rsidRPr="00FD6420">
        <w:t>požara</w:t>
      </w:r>
      <w:proofErr w:type="spellEnd"/>
      <w:r w:rsidRPr="00FD6420">
        <w:t xml:space="preserve">, </w:t>
      </w:r>
      <w:proofErr w:type="spellStart"/>
      <w:r w:rsidRPr="00FD6420">
        <w:t>zemljotresa</w:t>
      </w:r>
      <w:proofErr w:type="spellEnd"/>
      <w:r w:rsidRPr="00FD6420">
        <w:t xml:space="preserve">, </w:t>
      </w:r>
      <w:proofErr w:type="spellStart"/>
      <w:r w:rsidRPr="00FD6420">
        <w:t>osuline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>,</w:t>
      </w:r>
    </w:p>
    <w:p w14:paraId="368DAFA6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istorijski</w:t>
      </w:r>
      <w:proofErr w:type="spellEnd"/>
      <w:r w:rsidRPr="00FD6420">
        <w:t xml:space="preserve"> </w:t>
      </w:r>
      <w:proofErr w:type="spellStart"/>
      <w:r w:rsidRPr="00FD6420">
        <w:t>urbani</w:t>
      </w:r>
      <w:proofErr w:type="spellEnd"/>
      <w:r w:rsidRPr="00FD6420">
        <w:t xml:space="preserve"> </w:t>
      </w:r>
      <w:proofErr w:type="spellStart"/>
      <w:r w:rsidRPr="00FD6420">
        <w:t>pejzaž</w:t>
      </w:r>
      <w:proofErr w:type="spellEnd"/>
      <w:r w:rsidRPr="00FD6420">
        <w:t xml:space="preserve"> je </w:t>
      </w:r>
      <w:proofErr w:type="spellStart"/>
      <w:r w:rsidRPr="00FD6420">
        <w:t>urbano</w:t>
      </w:r>
      <w:proofErr w:type="spellEnd"/>
      <w:r w:rsidRPr="00FD6420">
        <w:t xml:space="preserve">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istorijskim</w:t>
      </w:r>
      <w:proofErr w:type="spellEnd"/>
      <w:r w:rsidRPr="00FD6420">
        <w:t xml:space="preserve"> </w:t>
      </w:r>
      <w:proofErr w:type="spellStart"/>
      <w:r w:rsidRPr="00FD6420">
        <w:t>slojem</w:t>
      </w:r>
      <w:proofErr w:type="spellEnd"/>
      <w:r w:rsidRPr="00FD6420">
        <w:t xml:space="preserve"> </w:t>
      </w:r>
      <w:proofErr w:type="spellStart"/>
      <w:r w:rsidRPr="00FD6420">
        <w:t>društvenih</w:t>
      </w:r>
      <w:proofErr w:type="spellEnd"/>
      <w:r w:rsidRPr="00FD6420">
        <w:t xml:space="preserve">, </w:t>
      </w:r>
      <w:proofErr w:type="spellStart"/>
      <w:r w:rsidRPr="00FD6420">
        <w:t>kulturnih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vrijednosti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karakteristika</w:t>
      </w:r>
      <w:proofErr w:type="spellEnd"/>
      <w:r w:rsidRPr="00FD6420">
        <w:t>,</w:t>
      </w:r>
    </w:p>
    <w:p w14:paraId="74983623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javna</w:t>
      </w:r>
      <w:proofErr w:type="spellEnd"/>
      <w:r w:rsidRPr="00FD6420">
        <w:t xml:space="preserve"> </w:t>
      </w:r>
      <w:proofErr w:type="spellStart"/>
      <w:r w:rsidRPr="00FD6420">
        <w:t>infrastruktura</w:t>
      </w:r>
      <w:proofErr w:type="spellEnd"/>
      <w:r w:rsidRPr="00FD6420">
        <w:t xml:space="preserve"> </w:t>
      </w:r>
      <w:proofErr w:type="spellStart"/>
      <w:r w:rsidRPr="00FD6420">
        <w:t>predstavlja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površini</w:t>
      </w:r>
      <w:proofErr w:type="spellEnd"/>
      <w:r w:rsidRPr="00FD6420">
        <w:t xml:space="preserve">, </w:t>
      </w:r>
      <w:proofErr w:type="spellStart"/>
      <w:r w:rsidRPr="00FD6420">
        <w:t>iznad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ispod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zemlje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vode</w:t>
      </w:r>
      <w:proofErr w:type="spellEnd"/>
      <w:r w:rsidRPr="00FD6420">
        <w:t xml:space="preserve">, </w:t>
      </w:r>
      <w:proofErr w:type="spellStart"/>
      <w:r w:rsidRPr="00FD6420">
        <w:t>izgrađene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predviđene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, koji </w:t>
      </w:r>
      <w:proofErr w:type="spellStart"/>
      <w:r w:rsidRPr="00FD6420">
        <w:t>omogućavaju</w:t>
      </w:r>
      <w:proofErr w:type="spellEnd"/>
      <w:r w:rsidRPr="00FD6420">
        <w:t xml:space="preserve"> </w:t>
      </w:r>
      <w:proofErr w:type="spellStart"/>
      <w:r w:rsidRPr="00FD6420">
        <w:t>kretanje</w:t>
      </w:r>
      <w:proofErr w:type="spellEnd"/>
      <w:r w:rsidRPr="00FD6420">
        <w:t xml:space="preserve"> </w:t>
      </w:r>
      <w:proofErr w:type="spellStart"/>
      <w:r w:rsidRPr="00FD6420">
        <w:t>ljudi</w:t>
      </w:r>
      <w:proofErr w:type="spellEnd"/>
      <w:r w:rsidRPr="00FD6420">
        <w:t xml:space="preserve">, </w:t>
      </w:r>
      <w:proofErr w:type="spellStart"/>
      <w:r w:rsidRPr="00FD6420">
        <w:t>dobara</w:t>
      </w:r>
      <w:proofErr w:type="spellEnd"/>
      <w:r w:rsidRPr="00FD6420">
        <w:t xml:space="preserve">, </w:t>
      </w:r>
      <w:proofErr w:type="spellStart"/>
      <w:r w:rsidRPr="00FD6420">
        <w:t>proizvoda</w:t>
      </w:r>
      <w:proofErr w:type="spellEnd"/>
      <w:r w:rsidRPr="00FD6420">
        <w:t xml:space="preserve">, </w:t>
      </w:r>
      <w:proofErr w:type="spellStart"/>
      <w:r w:rsidRPr="00FD6420">
        <w:t>vode</w:t>
      </w:r>
      <w:proofErr w:type="spellEnd"/>
      <w:r w:rsidRPr="00FD6420">
        <w:t xml:space="preserve">, </w:t>
      </w:r>
      <w:proofErr w:type="spellStart"/>
      <w:r w:rsidRPr="00FD6420">
        <w:t>energije</w:t>
      </w:r>
      <w:proofErr w:type="spellEnd"/>
      <w:r w:rsidRPr="00FD6420">
        <w:t xml:space="preserve">, </w:t>
      </w:r>
      <w:proofErr w:type="spellStart"/>
      <w:r w:rsidRPr="00FD6420">
        <w:t>informacija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 xml:space="preserve">, a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saobraćajna</w:t>
      </w:r>
      <w:proofErr w:type="spellEnd"/>
      <w:r w:rsidRPr="00FD6420">
        <w:t xml:space="preserve">, </w:t>
      </w:r>
      <w:proofErr w:type="spellStart"/>
      <w:r w:rsidRPr="00FD6420">
        <w:t>hidrotehnička</w:t>
      </w:r>
      <w:proofErr w:type="spellEnd"/>
      <w:r w:rsidRPr="00FD6420">
        <w:t xml:space="preserve">, </w:t>
      </w:r>
      <w:proofErr w:type="spellStart"/>
      <w:r w:rsidRPr="00FD6420">
        <w:t>energetska</w:t>
      </w:r>
      <w:proofErr w:type="spellEnd"/>
      <w:r w:rsidRPr="00FD6420">
        <w:t xml:space="preserve">, </w:t>
      </w:r>
      <w:proofErr w:type="spellStart"/>
      <w:r w:rsidRPr="00FD6420">
        <w:t>telekomunikaciona</w:t>
      </w:r>
      <w:proofErr w:type="spellEnd"/>
      <w:r w:rsidRPr="00FD6420">
        <w:t xml:space="preserve">, </w:t>
      </w:r>
      <w:proofErr w:type="spellStart"/>
      <w:r w:rsidRPr="00FD6420">
        <w:t>informaciona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ostala</w:t>
      </w:r>
      <w:proofErr w:type="spellEnd"/>
      <w:r w:rsidRPr="00FD6420">
        <w:t>,</w:t>
      </w:r>
    </w:p>
    <w:p w14:paraId="0E61DDD2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zemljišne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vodne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njega</w:t>
      </w:r>
      <w:proofErr w:type="spellEnd"/>
      <w:r w:rsidRPr="00FD6420">
        <w:t xml:space="preserve"> </w:t>
      </w:r>
      <w:proofErr w:type="spellStart"/>
      <w:r w:rsidRPr="00FD6420">
        <w:t>određene</w:t>
      </w:r>
      <w:proofErr w:type="spellEnd"/>
      <w:r w:rsidRPr="00FD6420">
        <w:t xml:space="preserve"> </w:t>
      </w:r>
      <w:proofErr w:type="spellStart"/>
      <w:r w:rsidRPr="00FD6420">
        <w:t>numerički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grafički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grafički</w:t>
      </w:r>
      <w:proofErr w:type="spellEnd"/>
      <w:r w:rsidRPr="00FD6420">
        <w:t xml:space="preserve">, </w:t>
      </w:r>
      <w:proofErr w:type="spellStart"/>
      <w:r w:rsidRPr="00FD6420">
        <w:t>namijenjene</w:t>
      </w:r>
      <w:proofErr w:type="spellEnd"/>
      <w:r w:rsidRPr="00FD6420">
        <w:t xml:space="preserve"> za </w:t>
      </w:r>
      <w:proofErr w:type="spellStart"/>
      <w:r w:rsidRPr="00FD6420">
        <w:t>javnu</w:t>
      </w:r>
      <w:proofErr w:type="spellEnd"/>
      <w:r w:rsidRPr="00FD6420">
        <w:t xml:space="preserve"> </w:t>
      </w:r>
      <w:proofErr w:type="spellStart"/>
      <w:r w:rsidRPr="00FD6420">
        <w:t>upotrebu</w:t>
      </w:r>
      <w:proofErr w:type="spellEnd"/>
      <w:r w:rsidRPr="00FD6420">
        <w:t xml:space="preserve">,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aktivnosti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takve</w:t>
      </w:r>
      <w:proofErr w:type="spellEnd"/>
      <w:r w:rsidRPr="00FD6420">
        <w:t xml:space="preserve"> </w:t>
      </w:r>
      <w:proofErr w:type="spellStart"/>
      <w:r w:rsidRPr="00FD6420">
        <w:t>dostupne</w:t>
      </w:r>
      <w:proofErr w:type="spellEnd"/>
      <w:r w:rsidRPr="00FD6420">
        <w:t xml:space="preserve"> </w:t>
      </w:r>
      <w:proofErr w:type="spellStart"/>
      <w:r w:rsidRPr="00FD6420">
        <w:t>neodređenom</w:t>
      </w:r>
      <w:proofErr w:type="spellEnd"/>
      <w:r w:rsidRPr="00FD6420">
        <w:t xml:space="preserve"> </w:t>
      </w:r>
      <w:proofErr w:type="spellStart"/>
      <w:r w:rsidRPr="00FD6420">
        <w:t>broju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>,</w:t>
      </w:r>
    </w:p>
    <w:p w14:paraId="5B877391" w14:textId="77777777" w:rsidR="00FD6420" w:rsidRPr="00FD6420" w:rsidRDefault="00FD6420" w:rsidP="00FD6420">
      <w:pPr>
        <w:jc w:val="center"/>
      </w:pPr>
      <w:proofErr w:type="spellStart"/>
      <w:r w:rsidRPr="00FD6420">
        <w:t>lj</w:t>
      </w:r>
      <w:proofErr w:type="spellEnd"/>
      <w:r w:rsidRPr="00FD6420">
        <w:t xml:space="preserve">) </w:t>
      </w:r>
      <w:proofErr w:type="spellStart"/>
      <w:r w:rsidRPr="00FD6420">
        <w:t>koeficijent</w:t>
      </w:r>
      <w:proofErr w:type="spellEnd"/>
      <w:r w:rsidRPr="00FD6420">
        <w:t xml:space="preserve"> </w:t>
      </w:r>
      <w:proofErr w:type="spellStart"/>
      <w:r w:rsidRPr="00FD6420">
        <w:t>zauzetosti</w:t>
      </w:r>
      <w:proofErr w:type="spellEnd"/>
      <w:r w:rsidRPr="00FD6420">
        <w:t xml:space="preserve"> je </w:t>
      </w:r>
      <w:proofErr w:type="spellStart"/>
      <w:r w:rsidRPr="00FD6420">
        <w:t>odnos</w:t>
      </w:r>
      <w:proofErr w:type="spellEnd"/>
      <w:r w:rsidRPr="00FD6420">
        <w:t xml:space="preserve"> </w:t>
      </w:r>
      <w:proofErr w:type="spellStart"/>
      <w:r w:rsidRPr="00FD6420">
        <w:t>tlocrtne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svih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građevinskoj</w:t>
      </w:r>
      <w:proofErr w:type="spellEnd"/>
      <w:r w:rsidRPr="00FD6420">
        <w:t xml:space="preserve"> </w:t>
      </w:r>
      <w:proofErr w:type="spellStart"/>
      <w:r w:rsidRPr="00FD6420">
        <w:t>parceli</w:t>
      </w:r>
      <w:proofErr w:type="spellEnd"/>
      <w:r w:rsidRPr="00FD6420">
        <w:t xml:space="preserve"> (</w:t>
      </w:r>
      <w:proofErr w:type="spellStart"/>
      <w:r w:rsidRPr="00FD6420">
        <w:t>uključujući</w:t>
      </w:r>
      <w:proofErr w:type="spellEnd"/>
      <w:r w:rsidRPr="00FD6420">
        <w:t xml:space="preserve"> </w:t>
      </w:r>
      <w:proofErr w:type="spellStart"/>
      <w:r w:rsidRPr="00FD6420">
        <w:t>krovne</w:t>
      </w:r>
      <w:proofErr w:type="spellEnd"/>
      <w:r w:rsidRPr="00FD6420">
        <w:t xml:space="preserve"> </w:t>
      </w:r>
      <w:proofErr w:type="spellStart"/>
      <w:r w:rsidRPr="00FD6420">
        <w:t>vijence</w:t>
      </w:r>
      <w:proofErr w:type="spellEnd"/>
      <w:r w:rsidRPr="00FD6420">
        <w:t xml:space="preserve">, </w:t>
      </w:r>
      <w:proofErr w:type="spellStart"/>
      <w:r w:rsidRPr="00FD6420">
        <w:t>balkone</w:t>
      </w:r>
      <w:proofErr w:type="spellEnd"/>
      <w:r w:rsidRPr="00FD6420">
        <w:t xml:space="preserve">, </w:t>
      </w:r>
      <w:proofErr w:type="spellStart"/>
      <w:r w:rsidRPr="00FD6420">
        <w:t>terase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slično</w:t>
      </w:r>
      <w:proofErr w:type="spellEnd"/>
      <w:r w:rsidRPr="00FD6420">
        <w:t xml:space="preserve">)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ukupne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parcele</w:t>
      </w:r>
      <w:proofErr w:type="spellEnd"/>
      <w:r w:rsidRPr="00FD6420">
        <w:t>,</w:t>
      </w:r>
    </w:p>
    <w:p w14:paraId="766956F1" w14:textId="77777777" w:rsidR="00FD6420" w:rsidRPr="00FD6420" w:rsidRDefault="00FD6420" w:rsidP="00FD6420">
      <w:pPr>
        <w:jc w:val="center"/>
      </w:pPr>
      <w:r w:rsidRPr="00FD6420">
        <w:t xml:space="preserve">m) </w:t>
      </w:r>
      <w:proofErr w:type="spellStart"/>
      <w:r w:rsidRPr="00FD6420">
        <w:t>koeficijent</w:t>
      </w:r>
      <w:proofErr w:type="spellEnd"/>
      <w:r w:rsidRPr="00FD6420">
        <w:t xml:space="preserve"> </w:t>
      </w:r>
      <w:proofErr w:type="spellStart"/>
      <w:r w:rsidRPr="00FD6420">
        <w:t>izgrađenosti</w:t>
      </w:r>
      <w:proofErr w:type="spellEnd"/>
      <w:r w:rsidRPr="00FD6420">
        <w:t xml:space="preserve"> je </w:t>
      </w:r>
      <w:proofErr w:type="spellStart"/>
      <w:r w:rsidRPr="00FD6420">
        <w:t>odnos</w:t>
      </w:r>
      <w:proofErr w:type="spellEnd"/>
      <w:r w:rsidRPr="00FD6420">
        <w:t xml:space="preserve"> </w:t>
      </w:r>
      <w:proofErr w:type="spellStart"/>
      <w:r w:rsidRPr="00FD6420">
        <w:t>ukupne</w:t>
      </w:r>
      <w:proofErr w:type="spellEnd"/>
      <w:r w:rsidRPr="00FD6420">
        <w:t xml:space="preserve"> </w:t>
      </w:r>
      <w:proofErr w:type="spellStart"/>
      <w:r w:rsidRPr="00FD6420">
        <w:t>bruto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svih</w:t>
      </w:r>
      <w:proofErr w:type="spellEnd"/>
      <w:r w:rsidRPr="00FD6420">
        <w:t xml:space="preserve"> </w:t>
      </w:r>
      <w:proofErr w:type="spellStart"/>
      <w:r w:rsidRPr="00FD6420">
        <w:t>nadzemnih</w:t>
      </w:r>
      <w:proofErr w:type="spellEnd"/>
      <w:r w:rsidRPr="00FD6420">
        <w:t xml:space="preserve"> </w:t>
      </w:r>
      <w:proofErr w:type="spellStart"/>
      <w:r w:rsidRPr="00FD6420">
        <w:t>etaža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ukupne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parcele</w:t>
      </w:r>
      <w:proofErr w:type="spellEnd"/>
      <w:r w:rsidRPr="00FD6420">
        <w:t>,</w:t>
      </w:r>
    </w:p>
    <w:p w14:paraId="4239508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n) </w:t>
      </w:r>
      <w:proofErr w:type="spellStart"/>
      <w:r w:rsidRPr="00FD6420">
        <w:rPr>
          <w:lang w:val="fr-FR"/>
        </w:rPr>
        <w:t>komunalna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javna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,</w:t>
      </w:r>
    </w:p>
    <w:p w14:paraId="2BD2A043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proofErr w:type="gramStart"/>
      <w:r w:rsidRPr="00FD6420">
        <w:rPr>
          <w:lang w:val="fr-FR"/>
        </w:rPr>
        <w:t>nj</w:t>
      </w:r>
      <w:proofErr w:type="spellEnd"/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lokacije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praćenje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sredine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postojeće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predviđene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lokacije</w:t>
      </w:r>
      <w:proofErr w:type="spellEnd"/>
      <w:r w:rsidRPr="00FD6420">
        <w:rPr>
          <w:lang w:val="fr-FR"/>
        </w:rPr>
        <w:t xml:space="preserve">, zone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cjeline</w:t>
      </w:r>
      <w:proofErr w:type="spellEnd"/>
      <w:r w:rsidRPr="00FD6420">
        <w:rPr>
          <w:lang w:val="fr-FR"/>
        </w:rPr>
        <w:t xml:space="preserve">, na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posmatranje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mjerenje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emisija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ekoloških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medija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ostalih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parametara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ekosistema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biodiverzitet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ekološki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vegetacije</w:t>
      </w:r>
      <w:proofErr w:type="spellEnd"/>
      <w:r w:rsidRPr="00FD6420">
        <w:rPr>
          <w:lang w:val="fr-FR"/>
        </w:rPr>
        <w:t>),</w:t>
      </w:r>
    </w:p>
    <w:p w14:paraId="4A5AE8A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o) </w:t>
      </w:r>
      <w:proofErr w:type="spellStart"/>
      <w:r w:rsidRPr="00FD6420">
        <w:rPr>
          <w:lang w:val="fr-FR"/>
        </w:rPr>
        <w:t>naselje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izgrađen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funkcionalno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objedinjen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kojem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obezbijeđeni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</w:t>
      </w:r>
      <w:proofErr w:type="spellEnd"/>
      <w:r w:rsidRPr="00FD6420">
        <w:rPr>
          <w:lang w:val="fr-FR"/>
        </w:rPr>
        <w:t xml:space="preserve">, rad i </w:t>
      </w:r>
      <w:proofErr w:type="spellStart"/>
      <w:r w:rsidRPr="00FD6420">
        <w:rPr>
          <w:lang w:val="fr-FR"/>
        </w:rPr>
        <w:t>zadovoljavanje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zajedničkih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stanovnika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seoskog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>,</w:t>
      </w:r>
    </w:p>
    <w:p w14:paraId="1C9D39D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p) </w:t>
      </w:r>
      <w:proofErr w:type="spellStart"/>
      <w:r w:rsidRPr="00FD6420">
        <w:rPr>
          <w:lang w:val="fr-FR"/>
        </w:rPr>
        <w:t>naseljeno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mjesto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teritorijalna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, po </w:t>
      </w:r>
      <w:proofErr w:type="spellStart"/>
      <w:r w:rsidRPr="00FD6420">
        <w:rPr>
          <w:lang w:val="fr-FR"/>
        </w:rPr>
        <w:t>pravilu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obuhvata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, sa </w:t>
      </w:r>
      <w:proofErr w:type="spellStart"/>
      <w:r w:rsidRPr="00FD6420">
        <w:rPr>
          <w:lang w:val="fr-FR"/>
        </w:rPr>
        <w:t>područjem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pripada</w:t>
      </w:r>
      <w:proofErr w:type="spellEnd"/>
      <w:r w:rsidRPr="00FD6420">
        <w:rPr>
          <w:lang w:val="fr-FR"/>
        </w:rPr>
        <w:t xml:space="preserve"> tom </w:t>
      </w:r>
      <w:proofErr w:type="spellStart"/>
      <w:r w:rsidRPr="00FD6420">
        <w:rPr>
          <w:lang w:val="fr-FR"/>
        </w:rPr>
        <w:t>naseljenom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mjestu</w:t>
      </w:r>
      <w:proofErr w:type="spellEnd"/>
      <w:r w:rsidRPr="00FD6420">
        <w:rPr>
          <w:lang w:val="fr-FR"/>
        </w:rPr>
        <w:t>,</w:t>
      </w:r>
    </w:p>
    <w:p w14:paraId="56C0FD1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r)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pejzažne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arhitekture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predstavljaju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cjelinu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izgrađene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predviđene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što</w:t>
      </w:r>
      <w:proofErr w:type="spellEnd"/>
      <w:r w:rsidRPr="00FD6420">
        <w:rPr>
          <w:lang w:val="fr-FR"/>
        </w:rPr>
        <w:t xml:space="preserve"> </w:t>
      </w:r>
      <w:proofErr w:type="gramStart"/>
      <w:r w:rsidRPr="00FD6420">
        <w:rPr>
          <w:lang w:val="fr-FR"/>
        </w:rPr>
        <w:t>su:</w:t>
      </w:r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park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skver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vrt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trg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groblje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bulevar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drvored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gradski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park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rejonski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park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park-šuma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plaža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kej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školsko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dvorište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dvorište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vrtića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zoološki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dendrološki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botanički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vrtovi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uređeni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unutar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blokova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parteri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>,</w:t>
      </w:r>
    </w:p>
    <w:p w14:paraId="44BB461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s) </w:t>
      </w:r>
      <w:proofErr w:type="spellStart"/>
      <w:r w:rsidRPr="00FD6420">
        <w:rPr>
          <w:lang w:val="fr-FR"/>
        </w:rPr>
        <w:t>održivi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razvoj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omogućavanje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korišćenja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takvog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očuvanje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prirode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trajnog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korišćenja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dobara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zaštitu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kulturnog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nasljeđa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prirodnih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vrijednosti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zadovoljava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sadašnjih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generacija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bez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ugrožavanja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budućih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generacija</w:t>
      </w:r>
      <w:proofErr w:type="spellEnd"/>
      <w:r w:rsidRPr="00FD6420">
        <w:rPr>
          <w:lang w:val="fr-FR"/>
        </w:rPr>
        <w:t>,</w:t>
      </w:r>
    </w:p>
    <w:p w14:paraId="5F7C79D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t) </w:t>
      </w:r>
      <w:proofErr w:type="spellStart"/>
      <w:r w:rsidRPr="00FD6420">
        <w:rPr>
          <w:lang w:val="fr-FR"/>
        </w:rPr>
        <w:t>ostalo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izgrađeno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neizgrađeno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namijenjeno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izvan</w:t>
      </w:r>
      <w:proofErr w:type="spellEnd"/>
      <w:r w:rsidRPr="00FD6420">
        <w:rPr>
          <w:lang w:val="fr-FR"/>
        </w:rPr>
        <w:t xml:space="preserve"> zone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određeno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odlukom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,</w:t>
      </w:r>
    </w:p>
    <w:p w14:paraId="455AB0ED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ć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planski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period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period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izražen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godinama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izvršene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analize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ocjena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mogućnosti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razvoja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utvrđeni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ciljevi</w:t>
      </w:r>
      <w:proofErr w:type="spellEnd"/>
      <w:r w:rsidRPr="00FD6420">
        <w:rPr>
          <w:lang w:val="fr-FR"/>
        </w:rPr>
        <w:t xml:space="preserve"> i program,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koncepcija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razvoja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obuhvatu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,</w:t>
      </w:r>
    </w:p>
    <w:p w14:paraId="4342580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u)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skup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izgrađenih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struktura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površini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iznad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vode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dokle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dopiru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neposredni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uticaji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ljudske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djelatnosti</w:t>
      </w:r>
      <w:proofErr w:type="spellEnd"/>
      <w:r w:rsidRPr="00FD6420">
        <w:rPr>
          <w:lang w:val="fr-FR"/>
        </w:rPr>
        <w:t>,</w:t>
      </w:r>
    </w:p>
    <w:p w14:paraId="6338D06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f) </w:t>
      </w:r>
      <w:proofErr w:type="spellStart"/>
      <w:r w:rsidRPr="00FD6420">
        <w:rPr>
          <w:lang w:val="fr-FR"/>
        </w:rPr>
        <w:t>prostorna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cjelina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prostorno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funkcionalno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objedinjen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izgrađen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predviđen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>,</w:t>
      </w:r>
    </w:p>
    <w:p w14:paraId="159FC58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h) </w:t>
      </w:r>
      <w:proofErr w:type="spellStart"/>
      <w:r w:rsidRPr="00FD6420">
        <w:rPr>
          <w:lang w:val="fr-FR"/>
        </w:rPr>
        <w:t>prostorni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razvoj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podrazumijeva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razvoj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unapređivanje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prirodnog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izgrađenog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rezultat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ljudskih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aktivnosti</w:t>
      </w:r>
      <w:proofErr w:type="spellEnd"/>
      <w:r w:rsidRPr="00FD6420">
        <w:rPr>
          <w:lang w:val="fr-FR"/>
        </w:rPr>
        <w:t>,</w:t>
      </w:r>
    </w:p>
    <w:p w14:paraId="2D6A8CA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c) </w:t>
      </w:r>
      <w:proofErr w:type="spellStart"/>
      <w:r w:rsidRPr="00FD6420">
        <w:rPr>
          <w:lang w:val="fr-FR"/>
        </w:rPr>
        <w:t>prostorno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planirani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razmještaj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djelatnosti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određenom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prostoru</w:t>
      </w:r>
      <w:proofErr w:type="spellEnd"/>
      <w:r w:rsidRPr="00FD6420">
        <w:rPr>
          <w:lang w:val="fr-FR"/>
        </w:rPr>
        <w:t>,</w:t>
      </w:r>
    </w:p>
    <w:p w14:paraId="6BA31273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č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regulaciona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linija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planska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linija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određena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grafički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numerički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odvaja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i</w:t>
      </w:r>
    </w:p>
    <w:p w14:paraId="6A07A48F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proofErr w:type="gramStart"/>
      <w:r w:rsidRPr="00FD6420">
        <w:rPr>
          <w:lang w:val="fr-FR"/>
        </w:rPr>
        <w:t>dž</w:t>
      </w:r>
      <w:proofErr w:type="spellEnd"/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selo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pretežno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poljoprivredne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djelatnosti</w:t>
      </w:r>
      <w:proofErr w:type="spellEnd"/>
      <w:r w:rsidRPr="00FD6420">
        <w:rPr>
          <w:lang w:val="fr-FR"/>
        </w:rPr>
        <w:t>.</w:t>
      </w:r>
    </w:p>
    <w:p w14:paraId="4240F99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Izrazi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upotrijebljeni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odnose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sljedeće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značenje</w:t>
      </w:r>
      <w:proofErr w:type="spellEnd"/>
      <w:r w:rsidRPr="00FD6420">
        <w:rPr>
          <w:lang w:val="fr-FR"/>
        </w:rPr>
        <w:t>:</w:t>
      </w:r>
      <w:proofErr w:type="gramEnd"/>
    </w:p>
    <w:p w14:paraId="51B4B29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visina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konačno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zaravnatog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uređenog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terena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fasadu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njegovom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najnižem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dijelu</w:t>
      </w:r>
      <w:proofErr w:type="spellEnd"/>
      <w:r w:rsidRPr="00FD6420">
        <w:rPr>
          <w:lang w:val="fr-FR"/>
        </w:rPr>
        <w:t xml:space="preserve"> do </w:t>
      </w:r>
      <w:proofErr w:type="spellStart"/>
      <w:r w:rsidRPr="00FD6420">
        <w:rPr>
          <w:lang w:val="fr-FR"/>
        </w:rPr>
        <w:t>gornje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ivice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tavanske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konstrukcije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etaže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vrha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nadzide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potkrovlja</w:t>
      </w:r>
      <w:proofErr w:type="spellEnd"/>
      <w:r w:rsidRPr="00FD6420">
        <w:rPr>
          <w:lang w:val="fr-FR"/>
        </w:rPr>
        <w:t>;</w:t>
      </w:r>
      <w:proofErr w:type="gramEnd"/>
    </w:p>
    <w:p w14:paraId="1C33E0F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gradilište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uključujući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privremeno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zauzeto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kojem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gradi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omogućavanje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tehnologije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>;</w:t>
      </w:r>
      <w:proofErr w:type="gramEnd"/>
    </w:p>
    <w:p w14:paraId="0D4A074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građevinski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proizvodi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proizvedeni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materijali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prefabrikati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elementi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industrijski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proizvedene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konstrukcije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namijenjene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>;</w:t>
      </w:r>
      <w:proofErr w:type="gramEnd"/>
    </w:p>
    <w:p w14:paraId="6C04D97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dijelovi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>:</w:t>
      </w:r>
      <w:proofErr w:type="gramEnd"/>
    </w:p>
    <w:p w14:paraId="1117CBC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1) </w:t>
      </w:r>
      <w:proofErr w:type="spellStart"/>
      <w:r w:rsidRPr="00FD6420">
        <w:rPr>
          <w:lang w:val="fr-FR"/>
        </w:rPr>
        <w:t>galerija</w:t>
      </w:r>
      <w:proofErr w:type="spellEnd"/>
      <w:r w:rsidRPr="00FD6420">
        <w:rPr>
          <w:lang w:val="fr-FR"/>
        </w:rPr>
        <w:t xml:space="preserve"> (G) je </w:t>
      </w:r>
      <w:proofErr w:type="spellStart"/>
      <w:r w:rsidRPr="00FD6420">
        <w:rPr>
          <w:lang w:val="fr-FR"/>
        </w:rPr>
        <w:t>poluotvoreni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otvoreni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koristi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sklopu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etaže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kojom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funkcionalnu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cjelinu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uvećava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etaže</w:t>
      </w:r>
      <w:proofErr w:type="spellEnd"/>
      <w:r w:rsidRPr="00FD6420">
        <w:rPr>
          <w:lang w:val="fr-FR"/>
        </w:rPr>
        <w:t xml:space="preserve"> i sa </w:t>
      </w:r>
      <w:proofErr w:type="spellStart"/>
      <w:r w:rsidRPr="00FD6420">
        <w:rPr>
          <w:lang w:val="fr-FR"/>
        </w:rPr>
        <w:t>kojom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povezana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zasebnom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vertikalnom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komunikacijom</w:t>
      </w:r>
      <w:proofErr w:type="spellEnd"/>
      <w:r w:rsidRPr="00FD6420">
        <w:rPr>
          <w:lang w:val="fr-FR"/>
        </w:rPr>
        <w:t xml:space="preserve">, a u </w:t>
      </w:r>
      <w:proofErr w:type="spellStart"/>
      <w:r w:rsidRPr="00FD6420">
        <w:rPr>
          <w:lang w:val="fr-FR"/>
        </w:rPr>
        <w:t>ukupnoj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spratnosti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tretira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zasebna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nadzemna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etaža</w:t>
      </w:r>
      <w:proofErr w:type="spellEnd"/>
      <w:r w:rsidRPr="00FD6420">
        <w:rPr>
          <w:lang w:val="fr-FR"/>
        </w:rPr>
        <w:t>,</w:t>
      </w:r>
    </w:p>
    <w:p w14:paraId="58F15C7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2) </w:t>
      </w:r>
      <w:proofErr w:type="spellStart"/>
      <w:r w:rsidRPr="00FD6420">
        <w:rPr>
          <w:lang w:val="fr-FR"/>
        </w:rPr>
        <w:t>podrum</w:t>
      </w:r>
      <w:proofErr w:type="spellEnd"/>
      <w:r w:rsidRPr="00FD6420">
        <w:rPr>
          <w:lang w:val="fr-FR"/>
        </w:rPr>
        <w:t xml:space="preserve"> (Po) je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potpuno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ukopan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ukopan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50% </w:t>
      </w:r>
      <w:proofErr w:type="spellStart"/>
      <w:r w:rsidRPr="00FD6420">
        <w:rPr>
          <w:lang w:val="fr-FR"/>
        </w:rPr>
        <w:t>svoje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zapremine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konačno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zaravnati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teren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čiji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prizemlja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suterena</w:t>
      </w:r>
      <w:proofErr w:type="spellEnd"/>
      <w:r w:rsidRPr="00FD6420">
        <w:rPr>
          <w:lang w:val="fr-FR"/>
        </w:rPr>
        <w:t>,</w:t>
      </w:r>
    </w:p>
    <w:p w14:paraId="3E74625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3) </w:t>
      </w:r>
      <w:proofErr w:type="spellStart"/>
      <w:r w:rsidRPr="00FD6420">
        <w:rPr>
          <w:lang w:val="fr-FR"/>
        </w:rPr>
        <w:t>suteren</w:t>
      </w:r>
      <w:proofErr w:type="spellEnd"/>
      <w:r w:rsidRPr="00FD6420">
        <w:rPr>
          <w:lang w:val="fr-FR"/>
        </w:rPr>
        <w:t xml:space="preserve"> (Su) je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prizemlja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ukopan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najviše</w:t>
      </w:r>
      <w:proofErr w:type="spellEnd"/>
      <w:r w:rsidRPr="00FD6420">
        <w:rPr>
          <w:lang w:val="fr-FR"/>
        </w:rPr>
        <w:t xml:space="preserve"> do </w:t>
      </w:r>
      <w:proofErr w:type="spellStart"/>
      <w:r w:rsidRPr="00FD6420">
        <w:rPr>
          <w:lang w:val="fr-FR"/>
        </w:rPr>
        <w:t>polovine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visine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konačno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zaravnati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teren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fasadu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svojom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fasadom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terena</w:t>
      </w:r>
      <w:proofErr w:type="spellEnd"/>
      <w:r w:rsidRPr="00FD6420">
        <w:rPr>
          <w:lang w:val="fr-FR"/>
        </w:rPr>
        <w:t>,</w:t>
      </w:r>
    </w:p>
    <w:p w14:paraId="11EEB20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4) </w:t>
      </w:r>
      <w:proofErr w:type="spellStart"/>
      <w:r w:rsidRPr="00FD6420">
        <w:rPr>
          <w:lang w:val="fr-FR"/>
        </w:rPr>
        <w:t>prizemlje</w:t>
      </w:r>
      <w:proofErr w:type="spellEnd"/>
      <w:r w:rsidRPr="00FD6420">
        <w:rPr>
          <w:lang w:val="fr-FR"/>
        </w:rPr>
        <w:t xml:space="preserve"> (Pr) je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neposredno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površini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najviše</w:t>
      </w:r>
      <w:proofErr w:type="spellEnd"/>
      <w:r w:rsidRPr="00FD6420">
        <w:rPr>
          <w:lang w:val="fr-FR"/>
        </w:rPr>
        <w:t xml:space="preserve"> 1,5 m </w:t>
      </w:r>
      <w:proofErr w:type="spellStart"/>
      <w:r w:rsidRPr="00FD6420">
        <w:rPr>
          <w:lang w:val="fr-FR"/>
        </w:rPr>
        <w:t>iznad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konačno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uređenog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zaravnatog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terena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mjereno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najnižoj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fasadu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iznad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suterena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ispod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krova</w:t>
      </w:r>
      <w:proofErr w:type="spellEnd"/>
      <w:r w:rsidRPr="00FD6420">
        <w:rPr>
          <w:lang w:val="fr-FR"/>
        </w:rPr>
        <w:t>),</w:t>
      </w:r>
    </w:p>
    <w:p w14:paraId="0D2F7B8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5) sprat (S) je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između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iznad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prizemlja</w:t>
      </w:r>
      <w:proofErr w:type="spellEnd"/>
      <w:r w:rsidRPr="00FD6420">
        <w:rPr>
          <w:lang w:val="fr-FR"/>
        </w:rPr>
        <w:t>,</w:t>
      </w:r>
    </w:p>
    <w:p w14:paraId="71A28F2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6) </w:t>
      </w:r>
      <w:proofErr w:type="spellStart"/>
      <w:r w:rsidRPr="00FD6420">
        <w:rPr>
          <w:lang w:val="fr-FR"/>
        </w:rPr>
        <w:t>povučena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etaža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Pe</w:t>
      </w:r>
      <w:proofErr w:type="spellEnd"/>
      <w:r w:rsidRPr="00FD6420">
        <w:rPr>
          <w:lang w:val="fr-FR"/>
        </w:rPr>
        <w:t xml:space="preserve">) je </w:t>
      </w:r>
      <w:proofErr w:type="spellStart"/>
      <w:r w:rsidRPr="00FD6420">
        <w:rPr>
          <w:lang w:val="fr-FR"/>
        </w:rPr>
        <w:t>posljednji</w:t>
      </w:r>
      <w:proofErr w:type="spellEnd"/>
      <w:r w:rsidRPr="00FD6420">
        <w:rPr>
          <w:lang w:val="fr-FR"/>
        </w:rPr>
        <w:t xml:space="preserve"> sprat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fasada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povučena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odnosu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prednju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fasadu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>,</w:t>
      </w:r>
    </w:p>
    <w:p w14:paraId="0459E1D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7) </w:t>
      </w:r>
      <w:proofErr w:type="spellStart"/>
      <w:r w:rsidRPr="00FD6420">
        <w:rPr>
          <w:lang w:val="fr-FR"/>
        </w:rPr>
        <w:t>potkrovlje</w:t>
      </w:r>
      <w:proofErr w:type="spellEnd"/>
      <w:r w:rsidRPr="00FD6420">
        <w:rPr>
          <w:lang w:val="fr-FR"/>
        </w:rPr>
        <w:t xml:space="preserve"> (Pk) - mansarda (M) je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korisni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iznad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posljednjeg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sprata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neposredno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kosog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zaobljenog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krova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čija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visina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nadzide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1,8 </w:t>
      </w:r>
      <w:proofErr w:type="gramStart"/>
      <w:r w:rsidRPr="00FD6420">
        <w:rPr>
          <w:lang w:val="fr-FR"/>
        </w:rPr>
        <w:t>m;</w:t>
      </w:r>
      <w:proofErr w:type="gramEnd"/>
    </w:p>
    <w:p w14:paraId="0739007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energetska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izračunata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izmjerena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količina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potrebna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zadovoljavanje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energijom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povezane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karakterističnom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upotrebom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između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ostalog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uključuje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koristi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grijanje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hlađenje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ventilaciju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pripremu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tople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vode</w:t>
      </w:r>
      <w:proofErr w:type="spellEnd"/>
      <w:r w:rsidRPr="00FD6420">
        <w:rPr>
          <w:lang w:val="fr-FR"/>
        </w:rPr>
        <w:t xml:space="preserve"> i </w:t>
      </w:r>
      <w:proofErr w:type="spellStart"/>
      <w:proofErr w:type="gramStart"/>
      <w:r w:rsidRPr="00FD6420">
        <w:rPr>
          <w:lang w:val="fr-FR"/>
        </w:rPr>
        <w:t>osvjetljenje</w:t>
      </w:r>
      <w:proofErr w:type="spellEnd"/>
      <w:r w:rsidRPr="00FD6420">
        <w:rPr>
          <w:lang w:val="fr-FR"/>
        </w:rPr>
        <w:t>;</w:t>
      </w:r>
      <w:proofErr w:type="gramEnd"/>
    </w:p>
    <w:p w14:paraId="30D2D002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zaštita</w:t>
      </w:r>
      <w:proofErr w:type="spellEnd"/>
      <w:r w:rsidRPr="00FD6420">
        <w:t xml:space="preserve"> </w:t>
      </w:r>
      <w:proofErr w:type="spellStart"/>
      <w:r w:rsidRPr="00FD6420">
        <w:t>kulturnih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dobara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>:</w:t>
      </w:r>
    </w:p>
    <w:p w14:paraId="2282B837" w14:textId="77777777" w:rsidR="00FD6420" w:rsidRPr="00FD6420" w:rsidRDefault="00FD6420" w:rsidP="00FD6420">
      <w:pPr>
        <w:jc w:val="center"/>
      </w:pPr>
      <w:r w:rsidRPr="00FD6420">
        <w:t xml:space="preserve">1) </w:t>
      </w:r>
      <w:proofErr w:type="spellStart"/>
      <w:r w:rsidRPr="00FD6420">
        <w:t>iluminaciju</w:t>
      </w:r>
      <w:proofErr w:type="spellEnd"/>
      <w:r w:rsidRPr="00FD6420">
        <w:t xml:space="preserve">,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podrazumijeva</w:t>
      </w:r>
      <w:proofErr w:type="spellEnd"/>
      <w:r w:rsidRPr="00FD6420">
        <w:t xml:space="preserve"> </w:t>
      </w:r>
      <w:proofErr w:type="spellStart"/>
      <w:r w:rsidRPr="00FD6420">
        <w:t>preduzimanje</w:t>
      </w:r>
      <w:proofErr w:type="spellEnd"/>
      <w:r w:rsidRPr="00FD6420">
        <w:t xml:space="preserve"> </w:t>
      </w:r>
      <w:proofErr w:type="spellStart"/>
      <w:r w:rsidRPr="00FD6420">
        <w:t>takvih</w:t>
      </w:r>
      <w:proofErr w:type="spellEnd"/>
      <w:r w:rsidRPr="00FD6420">
        <w:t xml:space="preserve"> </w:t>
      </w:r>
      <w:proofErr w:type="spellStart"/>
      <w:r w:rsidRPr="00FD6420">
        <w:t>intervencija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spomeniku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u </w:t>
      </w:r>
      <w:proofErr w:type="spellStart"/>
      <w:r w:rsidRPr="00FD6420">
        <w:t>njegovom</w:t>
      </w:r>
      <w:proofErr w:type="spellEnd"/>
      <w:r w:rsidRPr="00FD6420">
        <w:t xml:space="preserve"> </w:t>
      </w:r>
      <w:proofErr w:type="spellStart"/>
      <w:r w:rsidRPr="00FD6420">
        <w:t>neposrednom</w:t>
      </w:r>
      <w:proofErr w:type="spellEnd"/>
      <w:r w:rsidRPr="00FD6420">
        <w:t xml:space="preserve"> </w:t>
      </w:r>
      <w:proofErr w:type="spellStart"/>
      <w:r w:rsidRPr="00FD6420">
        <w:t>okruženju</w:t>
      </w:r>
      <w:proofErr w:type="spellEnd"/>
      <w:r w:rsidRPr="00FD6420">
        <w:t xml:space="preserve">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ugradnje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električne</w:t>
      </w:r>
      <w:proofErr w:type="spellEnd"/>
      <w:r w:rsidRPr="00FD6420">
        <w:t xml:space="preserve"> </w:t>
      </w:r>
      <w:proofErr w:type="spellStart"/>
      <w:r w:rsidRPr="00FD6420">
        <w:t>rasvjete</w:t>
      </w:r>
      <w:proofErr w:type="spellEnd"/>
      <w:r w:rsidRPr="00FD6420">
        <w:t xml:space="preserve">,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ni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koji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neće</w:t>
      </w:r>
      <w:proofErr w:type="spellEnd"/>
      <w:r w:rsidRPr="00FD6420">
        <w:t xml:space="preserve"> </w:t>
      </w:r>
      <w:proofErr w:type="spellStart"/>
      <w:r w:rsidRPr="00FD6420">
        <w:t>ugroziti</w:t>
      </w:r>
      <w:proofErr w:type="spellEnd"/>
      <w:r w:rsidRPr="00FD6420">
        <w:t xml:space="preserve"> </w:t>
      </w:r>
      <w:proofErr w:type="spellStart"/>
      <w:r w:rsidRPr="00FD6420">
        <w:t>njegovu</w:t>
      </w:r>
      <w:proofErr w:type="spellEnd"/>
      <w:r w:rsidRPr="00FD6420">
        <w:t xml:space="preserve"> </w:t>
      </w:r>
      <w:proofErr w:type="spellStart"/>
      <w:r w:rsidRPr="00FD6420">
        <w:t>vrijednost</w:t>
      </w:r>
      <w:proofErr w:type="spellEnd"/>
      <w:r w:rsidRPr="00FD6420">
        <w:t>,</w:t>
      </w:r>
    </w:p>
    <w:p w14:paraId="0BE1E782" w14:textId="77777777" w:rsidR="00FD6420" w:rsidRPr="00FD6420" w:rsidRDefault="00FD6420" w:rsidP="00FD6420">
      <w:pPr>
        <w:jc w:val="center"/>
      </w:pPr>
      <w:r w:rsidRPr="00FD6420">
        <w:t xml:space="preserve">2) </w:t>
      </w:r>
      <w:proofErr w:type="spellStart"/>
      <w:r w:rsidRPr="00FD6420">
        <w:t>konzervaciju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proces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graditeljskog</w:t>
      </w:r>
      <w:proofErr w:type="spellEnd"/>
      <w:r w:rsidRPr="00FD6420">
        <w:t xml:space="preserve"> </w:t>
      </w:r>
      <w:proofErr w:type="spellStart"/>
      <w:r w:rsidRPr="00FD6420">
        <w:t>nasljeđa</w:t>
      </w:r>
      <w:proofErr w:type="spellEnd"/>
      <w:r w:rsidRPr="00FD6420">
        <w:t xml:space="preserve">,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podrazumijeva</w:t>
      </w:r>
      <w:proofErr w:type="spellEnd"/>
      <w:r w:rsidRPr="00FD6420">
        <w:t xml:space="preserve"> </w:t>
      </w:r>
      <w:proofErr w:type="spellStart"/>
      <w:r w:rsidRPr="00FD6420">
        <w:t>očuvanje</w:t>
      </w:r>
      <w:proofErr w:type="spellEnd"/>
      <w:r w:rsidRPr="00FD6420">
        <w:t xml:space="preserve"> </w:t>
      </w:r>
      <w:proofErr w:type="spellStart"/>
      <w:r w:rsidRPr="00FD6420">
        <w:t>fizičkih</w:t>
      </w:r>
      <w:proofErr w:type="spellEnd"/>
      <w:r w:rsidRPr="00FD6420">
        <w:t xml:space="preserve"> </w:t>
      </w:r>
      <w:proofErr w:type="spellStart"/>
      <w:r w:rsidRPr="00FD6420">
        <w:t>ostataka</w:t>
      </w:r>
      <w:proofErr w:type="spellEnd"/>
      <w:r w:rsidRPr="00FD6420">
        <w:t xml:space="preserve"> </w:t>
      </w:r>
      <w:proofErr w:type="spellStart"/>
      <w:r w:rsidRPr="00FD6420">
        <w:t>spomenika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okruženja</w:t>
      </w:r>
      <w:proofErr w:type="spellEnd"/>
      <w:r w:rsidRPr="00FD6420">
        <w:t xml:space="preserve">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zabranu</w:t>
      </w:r>
      <w:proofErr w:type="spellEnd"/>
      <w:r w:rsidRPr="00FD6420">
        <w:t xml:space="preserve"> </w:t>
      </w:r>
      <w:proofErr w:type="spellStart"/>
      <w:r w:rsidRPr="00FD6420">
        <w:t>bilo</w:t>
      </w:r>
      <w:proofErr w:type="spellEnd"/>
      <w:r w:rsidRPr="00FD6420">
        <w:t xml:space="preserve"> </w:t>
      </w:r>
      <w:proofErr w:type="spellStart"/>
      <w:r w:rsidRPr="00FD6420">
        <w:t>kakve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</w:t>
      </w:r>
      <w:proofErr w:type="spellStart"/>
      <w:r w:rsidRPr="00FD6420">
        <w:t>novog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istom</w:t>
      </w:r>
      <w:proofErr w:type="spellEnd"/>
      <w:r w:rsidRPr="00FD6420">
        <w:t xml:space="preserve"> </w:t>
      </w:r>
      <w:proofErr w:type="spellStart"/>
      <w:r w:rsidRPr="00FD6420">
        <w:t>lokalitetu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u </w:t>
      </w:r>
      <w:proofErr w:type="spellStart"/>
      <w:r w:rsidRPr="00FD6420">
        <w:t>blizini</w:t>
      </w:r>
      <w:proofErr w:type="spellEnd"/>
      <w:r w:rsidRPr="00FD6420">
        <w:t xml:space="preserve"> </w:t>
      </w:r>
      <w:proofErr w:type="spellStart"/>
      <w:r w:rsidRPr="00FD6420">
        <w:t>lokaliteta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od </w:t>
      </w:r>
      <w:proofErr w:type="spellStart"/>
      <w:r w:rsidRPr="00FD6420">
        <w:t>uništenja</w:t>
      </w:r>
      <w:proofErr w:type="spellEnd"/>
      <w:r w:rsidRPr="00FD6420">
        <w:t xml:space="preserve"> </w:t>
      </w:r>
      <w:proofErr w:type="spellStart"/>
      <w:r w:rsidRPr="00FD6420">
        <w:t>nalaza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preuređenja</w:t>
      </w:r>
      <w:proofErr w:type="spellEnd"/>
      <w:r w:rsidRPr="00FD6420">
        <w:t xml:space="preserve"> koji bi </w:t>
      </w:r>
      <w:proofErr w:type="spellStart"/>
      <w:r w:rsidRPr="00FD6420">
        <w:t>ugrozili</w:t>
      </w:r>
      <w:proofErr w:type="spellEnd"/>
      <w:r w:rsidRPr="00FD6420">
        <w:t xml:space="preserve"> </w:t>
      </w:r>
      <w:proofErr w:type="spellStart"/>
      <w:r w:rsidRPr="00FD6420">
        <w:t>autentičnost</w:t>
      </w:r>
      <w:proofErr w:type="spellEnd"/>
      <w:r w:rsidRPr="00FD6420">
        <w:t xml:space="preserve"> </w:t>
      </w:r>
      <w:proofErr w:type="spellStart"/>
      <w:r w:rsidRPr="00FD6420">
        <w:t>spomenika</w:t>
      </w:r>
      <w:proofErr w:type="spellEnd"/>
      <w:r w:rsidRPr="00FD6420">
        <w:t>,</w:t>
      </w:r>
    </w:p>
    <w:p w14:paraId="747B0B50" w14:textId="77777777" w:rsidR="00FD6420" w:rsidRPr="00FD6420" w:rsidRDefault="00FD6420" w:rsidP="00FD6420">
      <w:pPr>
        <w:jc w:val="center"/>
      </w:pPr>
      <w:r w:rsidRPr="00FD6420">
        <w:t xml:space="preserve">3) </w:t>
      </w:r>
      <w:proofErr w:type="spellStart"/>
      <w:r w:rsidRPr="00FD6420">
        <w:t>restauraciju</w:t>
      </w:r>
      <w:proofErr w:type="spellEnd"/>
      <w:r w:rsidRPr="00FD6420">
        <w:t xml:space="preserve">,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podrazumijeva</w:t>
      </w:r>
      <w:proofErr w:type="spellEnd"/>
      <w:r w:rsidRPr="00FD6420">
        <w:t xml:space="preserve"> </w:t>
      </w:r>
      <w:proofErr w:type="spellStart"/>
      <w:r w:rsidRPr="00FD6420">
        <w:t>dodavanje</w:t>
      </w:r>
      <w:proofErr w:type="spellEnd"/>
      <w:r w:rsidRPr="00FD6420">
        <w:t xml:space="preserve"> </w:t>
      </w:r>
      <w:proofErr w:type="spellStart"/>
      <w:r w:rsidRPr="00FD6420">
        <w:t>elemenata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dijelova</w:t>
      </w:r>
      <w:proofErr w:type="spellEnd"/>
      <w:r w:rsidRPr="00FD6420">
        <w:t xml:space="preserve"> </w:t>
      </w:r>
      <w:proofErr w:type="spellStart"/>
      <w:r w:rsidRPr="00FD6420">
        <w:t>spomenika</w:t>
      </w:r>
      <w:proofErr w:type="spellEnd"/>
      <w:r w:rsidRPr="00FD6420">
        <w:t xml:space="preserve"> </w:t>
      </w:r>
      <w:proofErr w:type="spellStart"/>
      <w:r w:rsidRPr="00FD6420">
        <w:t>kulture</w:t>
      </w:r>
      <w:proofErr w:type="spellEnd"/>
      <w:r w:rsidRPr="00FD6420">
        <w:t xml:space="preserve"> u </w:t>
      </w:r>
      <w:proofErr w:type="spellStart"/>
      <w:r w:rsidRPr="00FD6420">
        <w:t>izvornom</w:t>
      </w:r>
      <w:proofErr w:type="spellEnd"/>
      <w:r w:rsidRPr="00FD6420">
        <w:t xml:space="preserve"> </w:t>
      </w:r>
      <w:proofErr w:type="spellStart"/>
      <w:r w:rsidRPr="00FD6420">
        <w:t>obliku</w:t>
      </w:r>
      <w:proofErr w:type="spellEnd"/>
      <w:r w:rsidRPr="00FD6420">
        <w:t xml:space="preserve"> u </w:t>
      </w:r>
      <w:proofErr w:type="spellStart"/>
      <w:r w:rsidRPr="00FD6420">
        <w:t>cilju</w:t>
      </w:r>
      <w:proofErr w:type="spellEnd"/>
      <w:r w:rsidRPr="00FD6420">
        <w:t xml:space="preserve"> </w:t>
      </w:r>
      <w:proofErr w:type="spellStart"/>
      <w:r w:rsidRPr="00FD6420">
        <w:t>očuvanja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otkrivanja</w:t>
      </w:r>
      <w:proofErr w:type="spellEnd"/>
      <w:r w:rsidRPr="00FD6420">
        <w:t xml:space="preserve"> </w:t>
      </w:r>
      <w:proofErr w:type="spellStart"/>
      <w:r w:rsidRPr="00FD6420">
        <w:t>spomeničkih</w:t>
      </w:r>
      <w:proofErr w:type="spellEnd"/>
      <w:r w:rsidRPr="00FD6420">
        <w:t xml:space="preserve"> </w:t>
      </w:r>
      <w:proofErr w:type="spellStart"/>
      <w:r w:rsidRPr="00FD6420">
        <w:t>vrijednosti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bile </w:t>
      </w:r>
      <w:proofErr w:type="spellStart"/>
      <w:r w:rsidRPr="00FD6420">
        <w:t>nepoznate</w:t>
      </w:r>
      <w:proofErr w:type="spellEnd"/>
      <w:r w:rsidRPr="00FD6420">
        <w:t xml:space="preserve">, </w:t>
      </w:r>
      <w:proofErr w:type="spellStart"/>
      <w:r w:rsidRPr="00FD6420">
        <w:t>vraćanje</w:t>
      </w:r>
      <w:proofErr w:type="spellEnd"/>
      <w:r w:rsidRPr="00FD6420">
        <w:t xml:space="preserve"> </w:t>
      </w:r>
      <w:proofErr w:type="spellStart"/>
      <w:r w:rsidRPr="00FD6420">
        <w:t>estetskih</w:t>
      </w:r>
      <w:proofErr w:type="spellEnd"/>
      <w:r w:rsidRPr="00FD6420">
        <w:t xml:space="preserve"> </w:t>
      </w:r>
      <w:proofErr w:type="spellStart"/>
      <w:r w:rsidRPr="00FD6420">
        <w:t>vrijednosti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bile </w:t>
      </w:r>
      <w:proofErr w:type="spellStart"/>
      <w:r w:rsidRPr="00FD6420">
        <w:t>oštećene</w:t>
      </w:r>
      <w:proofErr w:type="spellEnd"/>
      <w:r w:rsidRPr="00FD6420">
        <w:t xml:space="preserve">, </w:t>
      </w:r>
      <w:proofErr w:type="spellStart"/>
      <w:r w:rsidRPr="00FD6420">
        <w:t>umanjene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uništene</w:t>
      </w:r>
      <w:proofErr w:type="spellEnd"/>
      <w:r w:rsidRPr="00FD6420">
        <w:t>,</w:t>
      </w:r>
    </w:p>
    <w:p w14:paraId="2F6DF8E5" w14:textId="77777777" w:rsidR="00FD6420" w:rsidRPr="00FD6420" w:rsidRDefault="00FD6420" w:rsidP="00FD6420">
      <w:pPr>
        <w:jc w:val="center"/>
      </w:pPr>
      <w:r w:rsidRPr="00FD6420">
        <w:t xml:space="preserve">4) </w:t>
      </w:r>
      <w:proofErr w:type="spellStart"/>
      <w:r w:rsidRPr="00FD6420">
        <w:t>rehabilitaciju</w:t>
      </w:r>
      <w:proofErr w:type="spellEnd"/>
      <w:r w:rsidRPr="00FD6420">
        <w:t xml:space="preserve">,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predstavlja</w:t>
      </w:r>
      <w:proofErr w:type="spellEnd"/>
      <w:r w:rsidRPr="00FD6420">
        <w:t xml:space="preserve"> </w:t>
      </w:r>
      <w:proofErr w:type="spellStart"/>
      <w:r w:rsidRPr="00FD6420">
        <w:t>vraćanje</w:t>
      </w:r>
      <w:proofErr w:type="spellEnd"/>
      <w:r w:rsidRPr="00FD6420">
        <w:t xml:space="preserve"> </w:t>
      </w:r>
      <w:proofErr w:type="spellStart"/>
      <w:r w:rsidRPr="00FD6420">
        <w:t>oštećenog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uništenog</w:t>
      </w:r>
      <w:proofErr w:type="spellEnd"/>
      <w:r w:rsidRPr="00FD6420">
        <w:t xml:space="preserve"> </w:t>
      </w:r>
      <w:proofErr w:type="spellStart"/>
      <w:r w:rsidRPr="00FD6420">
        <w:t>kulturnog</w:t>
      </w:r>
      <w:proofErr w:type="spellEnd"/>
      <w:r w:rsidRPr="00FD6420">
        <w:t xml:space="preserve"> dobra u </w:t>
      </w:r>
      <w:proofErr w:type="spellStart"/>
      <w:r w:rsidRPr="00FD6420">
        <w:t>stanje</w:t>
      </w:r>
      <w:proofErr w:type="spellEnd"/>
      <w:r w:rsidRPr="00FD6420">
        <w:t xml:space="preserve"> u </w:t>
      </w:r>
      <w:proofErr w:type="spellStart"/>
      <w:r w:rsidRPr="00FD6420">
        <w:t>kojem</w:t>
      </w:r>
      <w:proofErr w:type="spellEnd"/>
      <w:r w:rsidRPr="00FD6420">
        <w:t xml:space="preserve"> je to dobro </w:t>
      </w:r>
      <w:proofErr w:type="spellStart"/>
      <w:r w:rsidRPr="00FD6420">
        <w:t>bilo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oštećenja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uništenja</w:t>
      </w:r>
      <w:proofErr w:type="spellEnd"/>
      <w:r w:rsidRPr="00FD6420">
        <w:t xml:space="preserve">, do </w:t>
      </w:r>
      <w:proofErr w:type="spellStart"/>
      <w:r w:rsidRPr="00FD6420">
        <w:t>razumno</w:t>
      </w:r>
      <w:proofErr w:type="spellEnd"/>
      <w:r w:rsidRPr="00FD6420">
        <w:t xml:space="preserve"> </w:t>
      </w:r>
      <w:proofErr w:type="spellStart"/>
      <w:r w:rsidRPr="00FD6420">
        <w:t>moguće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, </w:t>
      </w:r>
      <w:proofErr w:type="spellStart"/>
      <w:r w:rsidRPr="00FD6420">
        <w:t>uključujući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nacionalnog</w:t>
      </w:r>
      <w:proofErr w:type="spellEnd"/>
      <w:r w:rsidRPr="00FD6420">
        <w:t xml:space="preserve"> </w:t>
      </w:r>
      <w:proofErr w:type="spellStart"/>
      <w:r w:rsidRPr="00FD6420">
        <w:t>spomenika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istom</w:t>
      </w:r>
      <w:proofErr w:type="spellEnd"/>
      <w:r w:rsidRPr="00FD6420">
        <w:t xml:space="preserve"> </w:t>
      </w:r>
      <w:proofErr w:type="spellStart"/>
      <w:r w:rsidRPr="00FD6420">
        <w:t>mjestu</w:t>
      </w:r>
      <w:proofErr w:type="spellEnd"/>
      <w:r w:rsidRPr="00FD6420">
        <w:t xml:space="preserve">, u </w:t>
      </w:r>
      <w:proofErr w:type="spellStart"/>
      <w:r w:rsidRPr="00FD6420">
        <w:t>istom</w:t>
      </w:r>
      <w:proofErr w:type="spellEnd"/>
      <w:r w:rsidRPr="00FD6420">
        <w:t xml:space="preserve"> </w:t>
      </w:r>
      <w:proofErr w:type="spellStart"/>
      <w:r w:rsidRPr="00FD6420">
        <w:t>obliku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formi</w:t>
      </w:r>
      <w:proofErr w:type="spellEnd"/>
      <w:r w:rsidRPr="00FD6420">
        <w:t xml:space="preserve">, </w:t>
      </w:r>
      <w:proofErr w:type="spellStart"/>
      <w:r w:rsidRPr="00FD6420">
        <w:t>istih</w:t>
      </w:r>
      <w:proofErr w:type="spellEnd"/>
      <w:r w:rsidRPr="00FD6420">
        <w:t xml:space="preserve"> </w:t>
      </w:r>
      <w:proofErr w:type="spellStart"/>
      <w:r w:rsidRPr="00FD6420">
        <w:t>dimenzija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od </w:t>
      </w:r>
      <w:proofErr w:type="spellStart"/>
      <w:r w:rsidRPr="00FD6420">
        <w:t>istog</w:t>
      </w:r>
      <w:proofErr w:type="spellEnd"/>
      <w:r w:rsidRPr="00FD6420">
        <w:t xml:space="preserve"> </w:t>
      </w:r>
      <w:proofErr w:type="spellStart"/>
      <w:r w:rsidRPr="00FD6420">
        <w:t>materijala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što</w:t>
      </w:r>
      <w:proofErr w:type="spellEnd"/>
      <w:r w:rsidRPr="00FD6420">
        <w:t xml:space="preserve"> je bio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rušenja</w:t>
      </w:r>
      <w:proofErr w:type="spellEnd"/>
      <w:r w:rsidRPr="00FD6420">
        <w:t xml:space="preserve">,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istih</w:t>
      </w:r>
      <w:proofErr w:type="spellEnd"/>
      <w:r w:rsidRPr="00FD6420">
        <w:t xml:space="preserve"> </w:t>
      </w:r>
      <w:proofErr w:type="spellStart"/>
      <w:r w:rsidRPr="00FD6420">
        <w:t>tehnologija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, </w:t>
      </w:r>
      <w:proofErr w:type="spellStart"/>
      <w:r w:rsidRPr="00FD6420">
        <w:t>kad</w:t>
      </w:r>
      <w:proofErr w:type="spellEnd"/>
      <w:r w:rsidRPr="00FD6420">
        <w:t xml:space="preserve"> </w:t>
      </w:r>
      <w:proofErr w:type="gramStart"/>
      <w:r w:rsidRPr="00FD6420">
        <w:t>god</w:t>
      </w:r>
      <w:proofErr w:type="gramEnd"/>
      <w:r w:rsidRPr="00FD6420">
        <w:t xml:space="preserve"> je to </w:t>
      </w:r>
      <w:proofErr w:type="spellStart"/>
      <w:r w:rsidRPr="00FD6420">
        <w:t>moguće</w:t>
      </w:r>
      <w:proofErr w:type="spellEnd"/>
      <w:r w:rsidRPr="00FD6420">
        <w:t>;</w:t>
      </w:r>
    </w:p>
    <w:p w14:paraId="28F23459" w14:textId="77777777" w:rsidR="00FD6420" w:rsidRPr="00FD6420" w:rsidRDefault="00FD6420" w:rsidP="00FD6420">
      <w:pPr>
        <w:jc w:val="center"/>
      </w:pPr>
      <w:r w:rsidRPr="00FD6420">
        <w:lastRenderedPageBreak/>
        <w:t xml:space="preserve">e) </w:t>
      </w:r>
      <w:proofErr w:type="spellStart"/>
      <w:r w:rsidRPr="00FD6420">
        <w:t>zgrada</w:t>
      </w:r>
      <w:proofErr w:type="spellEnd"/>
      <w:r w:rsidRPr="00FD6420">
        <w:t xml:space="preserve"> je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čiju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cjelinu</w:t>
      </w:r>
      <w:proofErr w:type="spellEnd"/>
      <w:r w:rsidRPr="00FD6420">
        <w:t xml:space="preserve">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horizontalni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vertikalni</w:t>
      </w:r>
      <w:proofErr w:type="spellEnd"/>
      <w:r w:rsidRPr="00FD6420">
        <w:t xml:space="preserve"> </w:t>
      </w:r>
      <w:proofErr w:type="spellStart"/>
      <w:r w:rsidRPr="00FD6420">
        <w:t>elementi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krov</w:t>
      </w:r>
      <w:proofErr w:type="spellEnd"/>
      <w:r w:rsidRPr="00FD6420">
        <w:t xml:space="preserve">, </w:t>
      </w:r>
      <w:proofErr w:type="spellStart"/>
      <w:r w:rsidRPr="00FD6420">
        <w:t>zajedno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svim</w:t>
      </w:r>
      <w:proofErr w:type="spellEnd"/>
      <w:r w:rsidRPr="00FD6420">
        <w:t xml:space="preserve"> </w:t>
      </w:r>
      <w:proofErr w:type="spellStart"/>
      <w:r w:rsidRPr="00FD6420">
        <w:t>instalacijama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opremom</w:t>
      </w:r>
      <w:proofErr w:type="spellEnd"/>
      <w:r w:rsidRPr="00FD6420">
        <w:t xml:space="preserve">, koji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funkcionalnu</w:t>
      </w:r>
      <w:proofErr w:type="spellEnd"/>
      <w:r w:rsidRPr="00FD6420">
        <w:t xml:space="preserve"> </w:t>
      </w:r>
      <w:proofErr w:type="spellStart"/>
      <w:r w:rsidRPr="00FD6420">
        <w:t>cjelinu</w:t>
      </w:r>
      <w:proofErr w:type="spellEnd"/>
      <w:r w:rsidRPr="00FD6420">
        <w:t xml:space="preserve">, a </w:t>
      </w:r>
      <w:proofErr w:type="spellStart"/>
      <w:r w:rsidRPr="00FD6420">
        <w:t>namijenjena</w:t>
      </w:r>
      <w:proofErr w:type="spellEnd"/>
      <w:r w:rsidRPr="00FD6420">
        <w:t xml:space="preserve"> je za </w:t>
      </w:r>
      <w:proofErr w:type="spellStart"/>
      <w:r w:rsidRPr="00FD6420">
        <w:t>stanovanje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obavljanje</w:t>
      </w:r>
      <w:proofErr w:type="spellEnd"/>
      <w:r w:rsidRPr="00FD6420">
        <w:t xml:space="preserve"> </w:t>
      </w:r>
      <w:proofErr w:type="spellStart"/>
      <w:r w:rsidRPr="00FD6420">
        <w:t>određenih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proofErr w:type="gramStart"/>
      <w:r w:rsidRPr="00FD6420">
        <w:t>funkcija</w:t>
      </w:r>
      <w:proofErr w:type="spellEnd"/>
      <w:r w:rsidRPr="00FD6420">
        <w:t>;</w:t>
      </w:r>
      <w:proofErr w:type="gramEnd"/>
    </w:p>
    <w:p w14:paraId="6ECEF4EC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gotovo</w:t>
      </w:r>
      <w:proofErr w:type="spellEnd"/>
      <w:r w:rsidRPr="00FD6420">
        <w:t xml:space="preserve"> </w:t>
      </w:r>
      <w:proofErr w:type="spellStart"/>
      <w:r w:rsidRPr="00FD6420">
        <w:t>nultom</w:t>
      </w:r>
      <w:proofErr w:type="spellEnd"/>
      <w:r w:rsidRPr="00FD6420">
        <w:t xml:space="preserve"> </w:t>
      </w:r>
      <w:proofErr w:type="spellStart"/>
      <w:r w:rsidRPr="00FD6420">
        <w:t>potrošnjom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je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vrlo</w:t>
      </w:r>
      <w:proofErr w:type="spellEnd"/>
      <w:r w:rsidRPr="00FD6420">
        <w:t xml:space="preserve"> </w:t>
      </w:r>
      <w:proofErr w:type="spellStart"/>
      <w:r w:rsidRPr="00FD6420">
        <w:t>visoke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, a </w:t>
      </w:r>
      <w:proofErr w:type="spellStart"/>
      <w:r w:rsidRPr="00FD6420">
        <w:t>vrlo</w:t>
      </w:r>
      <w:proofErr w:type="spellEnd"/>
      <w:r w:rsidRPr="00FD6420">
        <w:t xml:space="preserve"> </w:t>
      </w:r>
      <w:proofErr w:type="spellStart"/>
      <w:r w:rsidRPr="00FD6420">
        <w:t>malu</w:t>
      </w:r>
      <w:proofErr w:type="spellEnd"/>
      <w:r w:rsidRPr="00FD6420">
        <w:t xml:space="preserve"> </w:t>
      </w:r>
      <w:proofErr w:type="spellStart"/>
      <w:r w:rsidRPr="00FD6420">
        <w:t>potrebu</w:t>
      </w:r>
      <w:proofErr w:type="spellEnd"/>
      <w:r w:rsidRPr="00FD6420">
        <w:t xml:space="preserve"> za </w:t>
      </w:r>
      <w:proofErr w:type="spellStart"/>
      <w:r w:rsidRPr="00FD6420">
        <w:t>energijom</w:t>
      </w:r>
      <w:proofErr w:type="spellEnd"/>
      <w:r w:rsidRPr="00FD6420">
        <w:t xml:space="preserve">,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treba</w:t>
      </w:r>
      <w:proofErr w:type="spellEnd"/>
      <w:r w:rsidRPr="00FD6420">
        <w:t xml:space="preserve"> u </w:t>
      </w:r>
      <w:proofErr w:type="spellStart"/>
      <w:r w:rsidRPr="00FD6420">
        <w:t>većem</w:t>
      </w:r>
      <w:proofErr w:type="spellEnd"/>
      <w:r w:rsidRPr="00FD6420">
        <w:t xml:space="preserve"> </w:t>
      </w:r>
      <w:proofErr w:type="spellStart"/>
      <w:r w:rsidRPr="00FD6420">
        <w:t>dijelu</w:t>
      </w:r>
      <w:proofErr w:type="spellEnd"/>
      <w:r w:rsidRPr="00FD6420">
        <w:t xml:space="preserve"> da </w:t>
      </w:r>
      <w:proofErr w:type="spellStart"/>
      <w:r w:rsidRPr="00FD6420">
        <w:t>bude</w:t>
      </w:r>
      <w:proofErr w:type="spellEnd"/>
      <w:r w:rsidRPr="00FD6420">
        <w:t xml:space="preserve"> </w:t>
      </w:r>
      <w:proofErr w:type="spellStart"/>
      <w:r w:rsidRPr="00FD6420">
        <w:t>obezbijeđena</w:t>
      </w:r>
      <w:proofErr w:type="spellEnd"/>
      <w:r w:rsidRPr="00FD6420">
        <w:t xml:space="preserve"> </w:t>
      </w:r>
      <w:proofErr w:type="spellStart"/>
      <w:r w:rsidRPr="00FD6420">
        <w:t>energijom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obnovljivih</w:t>
      </w:r>
      <w:proofErr w:type="spellEnd"/>
      <w:r w:rsidRPr="00FD6420">
        <w:t xml:space="preserve"> </w:t>
      </w:r>
      <w:proofErr w:type="spellStart"/>
      <w:r w:rsidRPr="00FD6420">
        <w:t>izvora</w:t>
      </w:r>
      <w:proofErr w:type="spellEnd"/>
      <w:r w:rsidRPr="00FD6420">
        <w:t xml:space="preserve">, </w:t>
      </w:r>
      <w:proofErr w:type="spellStart"/>
      <w:r w:rsidRPr="00FD6420">
        <w:t>uključujući</w:t>
      </w:r>
      <w:proofErr w:type="spellEnd"/>
      <w:r w:rsidRPr="00FD6420">
        <w:t xml:space="preserve"> </w:t>
      </w:r>
      <w:proofErr w:type="spellStart"/>
      <w:r w:rsidRPr="00FD6420">
        <w:t>energiju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obnovljivih</w:t>
      </w:r>
      <w:proofErr w:type="spellEnd"/>
      <w:r w:rsidRPr="00FD6420">
        <w:t xml:space="preserve"> </w:t>
      </w:r>
      <w:proofErr w:type="spellStart"/>
      <w:r w:rsidRPr="00FD6420">
        <w:t>izvora</w:t>
      </w:r>
      <w:proofErr w:type="spellEnd"/>
      <w:r w:rsidRPr="00FD6420">
        <w:t xml:space="preserve"> </w:t>
      </w:r>
      <w:proofErr w:type="spellStart"/>
      <w:r w:rsidRPr="00FD6420">
        <w:t>proizvedenu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mjesta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u </w:t>
      </w:r>
      <w:proofErr w:type="spellStart"/>
      <w:proofErr w:type="gramStart"/>
      <w:r w:rsidRPr="00FD6420">
        <w:t>blizini</w:t>
      </w:r>
      <w:proofErr w:type="spellEnd"/>
      <w:r w:rsidRPr="00FD6420">
        <w:t>;</w:t>
      </w:r>
      <w:proofErr w:type="gramEnd"/>
    </w:p>
    <w:p w14:paraId="14970397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izvođač</w:t>
      </w:r>
      <w:proofErr w:type="spellEnd"/>
      <w:r w:rsidRPr="00FD6420">
        <w:t xml:space="preserve"> je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izvodi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u </w:t>
      </w:r>
      <w:proofErr w:type="spellStart"/>
      <w:r w:rsidRPr="00FD6420">
        <w:t>građevinarstvu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posjeduje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preduzetnik</w:t>
      </w:r>
      <w:proofErr w:type="spellEnd"/>
      <w:r w:rsidRPr="00FD6420">
        <w:t xml:space="preserve"> koji </w:t>
      </w:r>
      <w:proofErr w:type="spellStart"/>
      <w:r w:rsidRPr="00FD6420">
        <w:t>izvodi</w:t>
      </w:r>
      <w:proofErr w:type="spellEnd"/>
      <w:r w:rsidRPr="00FD6420">
        <w:t xml:space="preserve"> </w:t>
      </w:r>
      <w:proofErr w:type="spellStart"/>
      <w:r w:rsidRPr="00FD6420">
        <w:t>zanatske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gradi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potrebna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proofErr w:type="gramStart"/>
      <w:r w:rsidRPr="00FD6420">
        <w:t>dozvola</w:t>
      </w:r>
      <w:proofErr w:type="spellEnd"/>
      <w:r w:rsidRPr="00FD6420">
        <w:t>;</w:t>
      </w:r>
      <w:proofErr w:type="gramEnd"/>
    </w:p>
    <w:p w14:paraId="00716318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individualni</w:t>
      </w:r>
      <w:proofErr w:type="spellEnd"/>
      <w:r w:rsidRPr="00FD6420">
        <w:t xml:space="preserve"> </w:t>
      </w:r>
      <w:proofErr w:type="spellStart"/>
      <w:r w:rsidRPr="00FD6420">
        <w:t>stambeni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je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stambene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posebnoj</w:t>
      </w:r>
      <w:proofErr w:type="spellEnd"/>
      <w:r w:rsidRPr="00FD6420">
        <w:t xml:space="preserve"> </w:t>
      </w:r>
      <w:proofErr w:type="spellStart"/>
      <w:r w:rsidRPr="00FD6420">
        <w:t>građevinskoj</w:t>
      </w:r>
      <w:proofErr w:type="spellEnd"/>
      <w:r w:rsidRPr="00FD6420">
        <w:t xml:space="preserve"> </w:t>
      </w:r>
      <w:proofErr w:type="spellStart"/>
      <w:r w:rsidRPr="00FD6420">
        <w:t>parceli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najviše</w:t>
      </w:r>
      <w:proofErr w:type="spellEnd"/>
      <w:r w:rsidRPr="00FD6420">
        <w:t xml:space="preserve"> tri </w:t>
      </w:r>
      <w:proofErr w:type="spellStart"/>
      <w:r w:rsidRPr="00FD6420">
        <w:t>stana</w:t>
      </w:r>
      <w:proofErr w:type="spellEnd"/>
      <w:r w:rsidRPr="00FD6420">
        <w:t xml:space="preserve">,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od </w:t>
      </w:r>
      <w:proofErr w:type="spellStart"/>
      <w:r w:rsidRPr="00FD6420">
        <w:t>podruma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suterena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tri </w:t>
      </w:r>
      <w:proofErr w:type="spellStart"/>
      <w:r w:rsidRPr="00FD6420">
        <w:t>nadzemne</w:t>
      </w:r>
      <w:proofErr w:type="spellEnd"/>
      <w:r w:rsidRPr="00FD6420">
        <w:t xml:space="preserve"> </w:t>
      </w:r>
      <w:proofErr w:type="spellStart"/>
      <w:proofErr w:type="gramStart"/>
      <w:r w:rsidRPr="00FD6420">
        <w:t>etaže</w:t>
      </w:r>
      <w:proofErr w:type="spellEnd"/>
      <w:r w:rsidRPr="00FD6420">
        <w:t>;</w:t>
      </w:r>
      <w:proofErr w:type="gramEnd"/>
    </w:p>
    <w:p w14:paraId="18F33BC8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individualni</w:t>
      </w:r>
      <w:proofErr w:type="spellEnd"/>
      <w:r w:rsidRPr="00FD6420">
        <w:t xml:space="preserve"> </w:t>
      </w:r>
      <w:proofErr w:type="spellStart"/>
      <w:r w:rsidRPr="00FD6420">
        <w:t>stambeno-poslovni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je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stambene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poslovne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,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najviše</w:t>
      </w:r>
      <w:proofErr w:type="spellEnd"/>
      <w:r w:rsidRPr="00FD6420">
        <w:t xml:space="preserve"> tri </w:t>
      </w:r>
      <w:proofErr w:type="spellStart"/>
      <w:r w:rsidRPr="00FD6420">
        <w:t>stana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posebnoj</w:t>
      </w:r>
      <w:proofErr w:type="spellEnd"/>
      <w:r w:rsidRPr="00FD6420">
        <w:t xml:space="preserve"> </w:t>
      </w:r>
      <w:proofErr w:type="spellStart"/>
      <w:r w:rsidRPr="00FD6420">
        <w:t>građevinskoj</w:t>
      </w:r>
      <w:proofErr w:type="spellEnd"/>
      <w:r w:rsidRPr="00FD6420">
        <w:t xml:space="preserve"> </w:t>
      </w:r>
      <w:proofErr w:type="spellStart"/>
      <w:r w:rsidRPr="00FD6420">
        <w:t>parceli</w:t>
      </w:r>
      <w:proofErr w:type="spellEnd"/>
      <w:r w:rsidRPr="00FD6420">
        <w:t xml:space="preserve">, koji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od </w:t>
      </w:r>
      <w:proofErr w:type="spellStart"/>
      <w:r w:rsidRPr="00FD6420">
        <w:t>podruma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suterena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tri </w:t>
      </w:r>
      <w:proofErr w:type="spellStart"/>
      <w:r w:rsidRPr="00FD6420">
        <w:t>nadzemne</w:t>
      </w:r>
      <w:proofErr w:type="spellEnd"/>
      <w:r w:rsidRPr="00FD6420">
        <w:t xml:space="preserve"> </w:t>
      </w:r>
      <w:proofErr w:type="spellStart"/>
      <w:proofErr w:type="gramStart"/>
      <w:r w:rsidRPr="00FD6420">
        <w:t>etaže</w:t>
      </w:r>
      <w:proofErr w:type="spellEnd"/>
      <w:r w:rsidRPr="00FD6420">
        <w:t>;</w:t>
      </w:r>
      <w:proofErr w:type="gramEnd"/>
    </w:p>
    <w:p w14:paraId="464913A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k)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fizičko</w:t>
      </w:r>
      <w:proofErr w:type="spellEnd"/>
      <w:r w:rsidRPr="00FD6420">
        <w:rPr>
          <w:lang w:val="fr-FR"/>
        </w:rPr>
        <w:t xml:space="preserve"> lice u </w:t>
      </w:r>
      <w:proofErr w:type="spellStart"/>
      <w:r w:rsidRPr="00FD6420">
        <w:rPr>
          <w:lang w:val="fr-FR"/>
        </w:rPr>
        <w:t>čije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gradi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>;</w:t>
      </w:r>
      <w:proofErr w:type="gramEnd"/>
    </w:p>
    <w:p w14:paraId="7C83517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l)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ovlašćenje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potvrđuje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fizičko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ispunjava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nadzor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kojim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odobrava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ovih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poslova</w:t>
      </w:r>
      <w:proofErr w:type="spellEnd"/>
      <w:r w:rsidRPr="00FD6420">
        <w:rPr>
          <w:lang w:val="fr-FR"/>
        </w:rPr>
        <w:t>;</w:t>
      </w:r>
      <w:proofErr w:type="gramEnd"/>
    </w:p>
    <w:p w14:paraId="54D8D39D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proofErr w:type="gramStart"/>
      <w:r w:rsidRPr="00FD6420">
        <w:rPr>
          <w:lang w:val="fr-FR"/>
        </w:rPr>
        <w:t>lj</w:t>
      </w:r>
      <w:proofErr w:type="spellEnd"/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nadzorni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fizičko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nadzor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radovima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građevinarstvu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posjeduje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>;</w:t>
      </w:r>
    </w:p>
    <w:p w14:paraId="1D3B0D4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m)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sklop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elemenata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prostoru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povezan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zemljištem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određenoj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lokaciji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instalacijama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postrojenjima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opremom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vrsta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saobraćajni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vodoprivredni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energetski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industrijski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poljoprivredni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sporta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rekreacije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groblja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skloništa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 xml:space="preserve">),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zahvati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prostoru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mijenja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korišćenja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što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nasip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iskop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odlagalište</w:t>
      </w:r>
      <w:proofErr w:type="spellEnd"/>
      <w:r w:rsidRPr="00FD6420">
        <w:rPr>
          <w:lang w:val="fr-FR"/>
        </w:rPr>
        <w:t xml:space="preserve"> i </w:t>
      </w:r>
      <w:proofErr w:type="spellStart"/>
      <w:proofErr w:type="gramStart"/>
      <w:r w:rsidRPr="00FD6420">
        <w:rPr>
          <w:lang w:val="fr-FR"/>
        </w:rPr>
        <w:t>slično</w:t>
      </w:r>
      <w:proofErr w:type="spellEnd"/>
      <w:r w:rsidRPr="00FD6420">
        <w:rPr>
          <w:lang w:val="fr-FR"/>
        </w:rPr>
        <w:t>;</w:t>
      </w:r>
      <w:proofErr w:type="gramEnd"/>
    </w:p>
    <w:p w14:paraId="7D78E4B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n) </w:t>
      </w:r>
      <w:proofErr w:type="spellStart"/>
      <w:r w:rsidRPr="00FD6420">
        <w:rPr>
          <w:lang w:val="fr-FR"/>
        </w:rPr>
        <w:t>odgovornim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smatra</w:t>
      </w:r>
      <w:proofErr w:type="spellEnd"/>
      <w:r w:rsidRPr="00FD6420">
        <w:rPr>
          <w:lang w:val="fr-FR"/>
        </w:rPr>
        <w:t xml:space="preserve"> se lice </w:t>
      </w:r>
      <w:proofErr w:type="spellStart"/>
      <w:r w:rsidRPr="00FD6420">
        <w:rPr>
          <w:lang w:val="fr-FR"/>
        </w:rPr>
        <w:t>ovlašćeno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zastupanje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rukovodilac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uprave</w:t>
      </w:r>
      <w:proofErr w:type="spellEnd"/>
      <w:r w:rsidRPr="00FD6420">
        <w:rPr>
          <w:lang w:val="fr-FR"/>
        </w:rPr>
        <w:t>;</w:t>
      </w:r>
      <w:proofErr w:type="gramEnd"/>
    </w:p>
    <w:p w14:paraId="21EBE3E1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proofErr w:type="gramStart"/>
      <w:r w:rsidRPr="00FD6420">
        <w:rPr>
          <w:lang w:val="fr-FR"/>
        </w:rPr>
        <w:t>nj</w:t>
      </w:r>
      <w:proofErr w:type="spellEnd"/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otklanjanje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arhitektonskih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barijera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stvaranje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licima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potrebama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djeca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umanjenim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tjelesnim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sposobnostima</w:t>
      </w:r>
      <w:proofErr w:type="spell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nesmetano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kretanje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prostoru</w:t>
      </w:r>
      <w:proofErr w:type="spellEnd"/>
      <w:r w:rsidRPr="00FD6420">
        <w:rPr>
          <w:lang w:val="fr-FR"/>
        </w:rPr>
        <w:t xml:space="preserve">, a to </w:t>
      </w:r>
      <w:proofErr w:type="spellStart"/>
      <w:r w:rsidRPr="00FD6420">
        <w:rPr>
          <w:lang w:val="fr-FR"/>
        </w:rPr>
        <w:t>obuhvata</w:t>
      </w:r>
      <w:proofErr w:type="spellEnd"/>
      <w:r w:rsidRPr="00FD6420">
        <w:rPr>
          <w:lang w:val="fr-FR"/>
        </w:rPr>
        <w:t xml:space="preserve">: </w:t>
      </w:r>
      <w:proofErr w:type="spellStart"/>
      <w:r w:rsidRPr="00FD6420">
        <w:rPr>
          <w:lang w:val="fr-FR"/>
        </w:rPr>
        <w:t>planiranje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pješačkih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prilaza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projektovanje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nestambenih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posebnih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uređaja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njima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uklanjanje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arhitektonskih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barijera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postojećih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;</w:t>
      </w:r>
    </w:p>
    <w:p w14:paraId="7191F1A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o) </w:t>
      </w:r>
      <w:proofErr w:type="spellStart"/>
      <w:r w:rsidRPr="00FD6420">
        <w:rPr>
          <w:lang w:val="fr-FR"/>
        </w:rPr>
        <w:t>pomoćni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garaže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ljetne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kuhinje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ostave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slično</w:t>
      </w:r>
      <w:proofErr w:type="spellEnd"/>
      <w:r w:rsidRPr="00FD6420">
        <w:rPr>
          <w:lang w:val="fr-FR"/>
        </w:rPr>
        <w:t xml:space="preserve">) su </w:t>
      </w:r>
      <w:proofErr w:type="spellStart"/>
      <w:r w:rsidRPr="00FD6420">
        <w:rPr>
          <w:lang w:val="fr-FR"/>
        </w:rPr>
        <w:t>građevine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posredno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služe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djelatnosti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obezbjeđivanjem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funkciju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glavnih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;</w:t>
      </w:r>
      <w:proofErr w:type="gramEnd"/>
    </w:p>
    <w:p w14:paraId="06F04F0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p) </w:t>
      </w:r>
      <w:proofErr w:type="spellStart"/>
      <w:r w:rsidRPr="00FD6420">
        <w:rPr>
          <w:lang w:val="fr-FR"/>
        </w:rPr>
        <w:t>privremeni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montažno-demontažnog</w:t>
      </w:r>
      <w:proofErr w:type="spellEnd"/>
      <w:r w:rsidRPr="00FD6420">
        <w:rPr>
          <w:lang w:val="fr-FR"/>
        </w:rPr>
        <w:t xml:space="preserve"> tipa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lociraju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važećim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predviđeno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lastRenderedPageBreak/>
        <w:t>postavljanje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lociraju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privedeno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konačnoj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utvrđenoj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dokumentu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čija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kompatibilna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kojem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lociraju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postavljaju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organizovanje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sajmova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javnih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manifestacija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kiosci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telefonske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govornice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ljetne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bašte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reklamni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panoi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slično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postavljaju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vanrednih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okolnosti</w:t>
      </w:r>
      <w:proofErr w:type="spellEnd"/>
      <w:r w:rsidRPr="00FD6420">
        <w:rPr>
          <w:lang w:val="fr-FR"/>
        </w:rPr>
        <w:t>;</w:t>
      </w:r>
    </w:p>
    <w:p w14:paraId="4C13FA8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r) </w:t>
      </w:r>
      <w:proofErr w:type="spellStart"/>
      <w:r w:rsidRPr="00FD6420">
        <w:rPr>
          <w:lang w:val="fr-FR"/>
        </w:rPr>
        <w:t>projektant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fizičko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>;</w:t>
      </w:r>
      <w:proofErr w:type="gramEnd"/>
    </w:p>
    <w:p w14:paraId="357F287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s) </w:t>
      </w:r>
      <w:proofErr w:type="spellStart"/>
      <w:r w:rsidRPr="00FD6420">
        <w:rPr>
          <w:lang w:val="fr-FR"/>
        </w:rPr>
        <w:t>projektovanje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djelatnost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ostalih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tehničku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dokumentaciju</w:t>
      </w:r>
      <w:proofErr w:type="spellEnd"/>
      <w:r w:rsidRPr="00FD6420">
        <w:rPr>
          <w:lang w:val="fr-FR"/>
        </w:rPr>
        <w:t>;</w:t>
      </w:r>
      <w:proofErr w:type="gramEnd"/>
    </w:p>
    <w:p w14:paraId="6A3F6C9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t) </w:t>
      </w:r>
      <w:proofErr w:type="spellStart"/>
      <w:r w:rsidRPr="00FD6420">
        <w:rPr>
          <w:lang w:val="fr-FR"/>
        </w:rPr>
        <w:t>radovi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odnose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>:</w:t>
      </w:r>
      <w:proofErr w:type="gramEnd"/>
    </w:p>
    <w:p w14:paraId="1E369CA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1) </w:t>
      </w:r>
      <w:proofErr w:type="spellStart"/>
      <w:r w:rsidRPr="00FD6420">
        <w:rPr>
          <w:lang w:val="fr-FR"/>
        </w:rPr>
        <w:t>adaptacija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postojećem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promjena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objektu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svrhu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djelatnosti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zamjena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uređaja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postrojenja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opreme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instalacije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istog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kapaciteta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ne </w:t>
      </w:r>
      <w:proofErr w:type="spellStart"/>
      <w:r w:rsidRPr="00FD6420">
        <w:rPr>
          <w:lang w:val="fr-FR"/>
        </w:rPr>
        <w:t>utiče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stabilnost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sigurnost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ne </w:t>
      </w:r>
      <w:proofErr w:type="spellStart"/>
      <w:r w:rsidRPr="00FD6420">
        <w:rPr>
          <w:lang w:val="fr-FR"/>
        </w:rPr>
        <w:t>mijenjaju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konstruktivni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elementi</w:t>
      </w:r>
      <w:proofErr w:type="spellEnd"/>
      <w:r w:rsidRPr="00FD6420">
        <w:rPr>
          <w:lang w:val="fr-FR"/>
        </w:rPr>
        <w:t xml:space="preserve">, ne </w:t>
      </w:r>
      <w:proofErr w:type="spellStart"/>
      <w:r w:rsidRPr="00FD6420">
        <w:rPr>
          <w:lang w:val="fr-FR"/>
        </w:rPr>
        <w:t>mijenja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vanjski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izgled</w:t>
      </w:r>
      <w:proofErr w:type="spellEnd"/>
      <w:r w:rsidRPr="00FD6420">
        <w:rPr>
          <w:lang w:val="fr-FR"/>
        </w:rPr>
        <w:t xml:space="preserve"> i ne </w:t>
      </w:r>
      <w:proofErr w:type="spellStart"/>
      <w:r w:rsidRPr="00FD6420">
        <w:rPr>
          <w:lang w:val="fr-FR"/>
        </w:rPr>
        <w:t>utiče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bezbjednost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susjednih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saobraćaja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životne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sredine</w:t>
      </w:r>
      <w:proofErr w:type="spellEnd"/>
      <w:r w:rsidRPr="00FD6420">
        <w:rPr>
          <w:lang w:val="fr-FR"/>
        </w:rPr>
        <w:t xml:space="preserve">, ne </w:t>
      </w:r>
      <w:proofErr w:type="spellStart"/>
      <w:r w:rsidRPr="00FD6420">
        <w:rPr>
          <w:lang w:val="fr-FR"/>
        </w:rPr>
        <w:t>mijenjaju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dati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građevinskoj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ove </w:t>
      </w:r>
      <w:proofErr w:type="spellStart"/>
      <w:r w:rsidRPr="00FD6420">
        <w:rPr>
          <w:lang w:val="fr-FR"/>
        </w:rPr>
        <w:t>radove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pribaviti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>,</w:t>
      </w:r>
    </w:p>
    <w:p w14:paraId="30246F7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2) </w:t>
      </w:r>
      <w:proofErr w:type="spellStart"/>
      <w:r w:rsidRPr="00FD6420">
        <w:rPr>
          <w:lang w:val="fr-FR"/>
        </w:rPr>
        <w:t>veća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rekonstrukcija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rekonstrukcija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ukupna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rekonstrukcije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odnosi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fasadu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prelazi</w:t>
      </w:r>
      <w:proofErr w:type="spellEnd"/>
      <w:r w:rsidRPr="00FD6420">
        <w:rPr>
          <w:lang w:val="fr-FR"/>
        </w:rPr>
        <w:t xml:space="preserve"> 25% </w:t>
      </w:r>
      <w:proofErr w:type="spellStart"/>
      <w:r w:rsidRPr="00FD6420">
        <w:rPr>
          <w:lang w:val="fr-FR"/>
        </w:rPr>
        <w:t>vrijednosti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, ne </w:t>
      </w:r>
      <w:proofErr w:type="spellStart"/>
      <w:r w:rsidRPr="00FD6420">
        <w:rPr>
          <w:lang w:val="fr-FR"/>
        </w:rPr>
        <w:t>računajući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vrijednost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kojem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zgrada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25%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fasade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podliježe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rekonstrukciji</w:t>
      </w:r>
      <w:proofErr w:type="spellEnd"/>
      <w:r w:rsidRPr="00FD6420">
        <w:rPr>
          <w:lang w:val="fr-FR"/>
        </w:rPr>
        <w:t>,</w:t>
      </w:r>
    </w:p>
    <w:p w14:paraId="00D3DB1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3)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proces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građevinskih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uključujući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građevinskozanatske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instalaterske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radove</w:t>
      </w:r>
      <w:proofErr w:type="spell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prilikom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rekonstrukcije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dogradnje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nadogradnje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postojećih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spomenika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kulture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konzervacije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restauracije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reprodukcije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iluminacije</w:t>
      </w:r>
      <w:proofErr w:type="spellEnd"/>
      <w:r w:rsidRPr="00FD6420">
        <w:rPr>
          <w:lang w:val="fr-FR"/>
        </w:rPr>
        <w:t xml:space="preserve">), te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uklanjanje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,</w:t>
      </w:r>
    </w:p>
    <w:p w14:paraId="5A885B5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4) </w:t>
      </w:r>
      <w:proofErr w:type="spellStart"/>
      <w:r w:rsidRPr="00FD6420">
        <w:rPr>
          <w:lang w:val="fr-FR"/>
        </w:rPr>
        <w:t>dogradnja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proširenje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horizontalnih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gabarita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postojećeg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zauzima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odnosu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taj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, ako </w:t>
      </w:r>
      <w:proofErr w:type="spellStart"/>
      <w:r w:rsidRPr="00FD6420">
        <w:rPr>
          <w:lang w:val="fr-FR"/>
        </w:rPr>
        <w:t>dograđeni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funkcionalnu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cjelinu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objektom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dograđuje</w:t>
      </w:r>
      <w:proofErr w:type="spellEnd"/>
      <w:r w:rsidRPr="00FD6420">
        <w:rPr>
          <w:lang w:val="fr-FR"/>
        </w:rPr>
        <w:t>,</w:t>
      </w:r>
    </w:p>
    <w:p w14:paraId="3C25FB7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5) </w:t>
      </w:r>
      <w:proofErr w:type="spellStart"/>
      <w:r w:rsidRPr="00FD6420">
        <w:rPr>
          <w:lang w:val="fr-FR"/>
        </w:rPr>
        <w:t>iskolčavanje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podrazumijeva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prenošenje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vanjskog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oblika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projektovanog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teren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okviru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prenošenje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karakterističnih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tačaka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poprečnih</w:t>
      </w:r>
      <w:proofErr w:type="spellEnd"/>
      <w:r w:rsidRPr="00FD6420">
        <w:rPr>
          <w:lang w:val="fr-FR"/>
        </w:rPr>
        <w:t xml:space="preserve"> profila </w:t>
      </w:r>
      <w:proofErr w:type="spellStart"/>
      <w:r w:rsidRPr="00FD6420">
        <w:rPr>
          <w:lang w:val="fr-FR"/>
        </w:rPr>
        <w:t>trase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linijske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>,</w:t>
      </w:r>
    </w:p>
    <w:p w14:paraId="182CF32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6) </w:t>
      </w:r>
      <w:proofErr w:type="spellStart"/>
      <w:r w:rsidRPr="00FD6420">
        <w:rPr>
          <w:lang w:val="fr-FR"/>
        </w:rPr>
        <w:t>nadogradnja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izgradnja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etaža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postojećem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kojom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dobija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>,</w:t>
      </w:r>
    </w:p>
    <w:p w14:paraId="0F77E5E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7) </w:t>
      </w:r>
      <w:proofErr w:type="spellStart"/>
      <w:r w:rsidRPr="00FD6420">
        <w:rPr>
          <w:lang w:val="fr-FR"/>
        </w:rPr>
        <w:t>održavanje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podrazumijeva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praćenje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nužnih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sigurnost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zdravlje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ljudi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očuvanje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sanacije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utiču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dimenzije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konstruktivni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vanjski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izgled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zaštitu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sredine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ne </w:t>
      </w:r>
      <w:proofErr w:type="spellStart"/>
      <w:r w:rsidRPr="00FD6420">
        <w:rPr>
          <w:lang w:val="fr-FR"/>
        </w:rPr>
        <w:t>mijenjaju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kojih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pribaviti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>,</w:t>
      </w:r>
    </w:p>
    <w:p w14:paraId="05BA6E4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8) </w:t>
      </w:r>
      <w:proofErr w:type="spellStart"/>
      <w:r w:rsidRPr="00FD6420">
        <w:rPr>
          <w:lang w:val="fr-FR"/>
        </w:rPr>
        <w:t>pripremni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radovi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pripremi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vezi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postavljanjem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ograde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pomoćnih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izvode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organizovanja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primjene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tehnologije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pripremu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skladištenje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materijala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organizovanje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komunikacije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unutar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>,</w:t>
      </w:r>
    </w:p>
    <w:p w14:paraId="5C25AAE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9) </w:t>
      </w:r>
      <w:proofErr w:type="spellStart"/>
      <w:r w:rsidRPr="00FD6420">
        <w:rPr>
          <w:lang w:val="fr-FR"/>
        </w:rPr>
        <w:t>promjena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uključujući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građevinsko-zanatske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instalaterske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radove</w:t>
      </w:r>
      <w:proofErr w:type="spell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mijenja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namjena</w:t>
      </w:r>
      <w:proofErr w:type="spellEnd"/>
      <w:r w:rsidRPr="00FD6420">
        <w:rPr>
          <w:lang w:val="fr-FR"/>
        </w:rPr>
        <w:t xml:space="preserve"> data u </w:t>
      </w:r>
      <w:proofErr w:type="spellStart"/>
      <w:r w:rsidRPr="00FD6420">
        <w:rPr>
          <w:lang w:val="fr-FR"/>
        </w:rPr>
        <w:t>građevinskoj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</w:t>
      </w:r>
      <w:proofErr w:type="spellEnd"/>
      <w:r w:rsidRPr="00FD6420">
        <w:rPr>
          <w:lang w:val="fr-FR"/>
        </w:rPr>
        <w:t>,</w:t>
      </w:r>
    </w:p>
    <w:p w14:paraId="2C1B401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10) </w:t>
      </w:r>
      <w:proofErr w:type="spellStart"/>
      <w:r w:rsidRPr="00FD6420">
        <w:rPr>
          <w:lang w:val="fr-FR"/>
        </w:rPr>
        <w:t>rekonstrukcija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svrhu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sanacije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postojećem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mijenjaju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konstruktivni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elementi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uticati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stabilnost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ugrađuju</w:t>
      </w:r>
      <w:proofErr w:type="spellEnd"/>
      <w:r w:rsidRPr="00FD6420">
        <w:rPr>
          <w:lang w:val="fr-FR"/>
        </w:rPr>
        <w:t xml:space="preserve"> se nove </w:t>
      </w:r>
      <w:proofErr w:type="spellStart"/>
      <w:r w:rsidRPr="00FD6420">
        <w:rPr>
          <w:lang w:val="fr-FR"/>
        </w:rPr>
        <w:t>instalacije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mijenjaju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tehnološki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procesi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vanjski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izgled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mijenjaju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dati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građevinskoj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</w:t>
      </w:r>
      <w:proofErr w:type="spellEnd"/>
      <w:r w:rsidRPr="00FD6420">
        <w:rPr>
          <w:lang w:val="fr-FR"/>
        </w:rPr>
        <w:t>,</w:t>
      </w:r>
    </w:p>
    <w:p w14:paraId="2C76346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11) </w:t>
      </w:r>
      <w:proofErr w:type="spellStart"/>
      <w:r w:rsidRPr="00FD6420">
        <w:rPr>
          <w:lang w:val="fr-FR"/>
        </w:rPr>
        <w:t>sanacija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oštećenom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objektu</w:t>
      </w:r>
      <w:proofErr w:type="spellEnd"/>
      <w:r w:rsidRPr="00FD6420">
        <w:rPr>
          <w:lang w:val="fr-FR"/>
        </w:rPr>
        <w:t xml:space="preserve"> (ako je </w:t>
      </w:r>
      <w:proofErr w:type="spellStart"/>
      <w:r w:rsidRPr="00FD6420">
        <w:rPr>
          <w:lang w:val="fr-FR"/>
        </w:rPr>
        <w:t>oštećenje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nastalo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posljedica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starosti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posljedica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ljudskim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djelovanjem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izazvanih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nepogoda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katastrofa</w:t>
      </w:r>
      <w:proofErr w:type="spell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dovodi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stanje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oštećenja</w:t>
      </w:r>
      <w:proofErr w:type="spellEnd"/>
      <w:r w:rsidRPr="00FD6420">
        <w:rPr>
          <w:lang w:val="fr-FR"/>
        </w:rPr>
        <w:t>;</w:t>
      </w:r>
      <w:proofErr w:type="gramEnd"/>
    </w:p>
    <w:p w14:paraId="4DC44368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ć</w:t>
      </w:r>
      <w:proofErr w:type="gramEnd"/>
      <w:r w:rsidRPr="00FD6420">
        <w:rPr>
          <w:lang w:val="fr-FR"/>
        </w:rPr>
        <w:t xml:space="preserve">) revident je </w:t>
      </w:r>
      <w:proofErr w:type="spellStart"/>
      <w:r w:rsidRPr="00FD6420">
        <w:rPr>
          <w:lang w:val="fr-FR"/>
        </w:rPr>
        <w:t>fizičko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spreme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>;</w:t>
      </w:r>
    </w:p>
    <w:p w14:paraId="7D5AC24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u) </w:t>
      </w:r>
      <w:proofErr w:type="spellStart"/>
      <w:r w:rsidRPr="00FD6420">
        <w:rPr>
          <w:lang w:val="fr-FR"/>
        </w:rPr>
        <w:t>složeni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bilo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građevinarstvo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ekologiju</w:t>
      </w:r>
      <w:proofErr w:type="spellEnd"/>
      <w:r w:rsidRPr="00FD6420">
        <w:rPr>
          <w:lang w:val="fr-FR"/>
        </w:rPr>
        <w:t xml:space="preserve"> (u </w:t>
      </w:r>
      <w:proofErr w:type="spellStart"/>
      <w:r w:rsidRPr="00FD6420">
        <w:rPr>
          <w:lang w:val="fr-FR"/>
        </w:rPr>
        <w:t>daljem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tekstu</w:t>
      </w:r>
      <w:proofErr w:type="spellEnd"/>
      <w:r w:rsidRPr="00FD6420">
        <w:rPr>
          <w:lang w:val="fr-FR"/>
        </w:rPr>
        <w:t>:</w:t>
      </w:r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; </w:t>
      </w:r>
      <w:proofErr w:type="spellStart"/>
      <w:r w:rsidRPr="00FD6420">
        <w:rPr>
          <w:lang w:val="fr-FR"/>
        </w:rPr>
        <w:t>infrastrukturni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utvrđen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opšti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interes</w:t>
      </w:r>
      <w:proofErr w:type="spellEnd"/>
      <w:r w:rsidRPr="00FD6420">
        <w:rPr>
          <w:lang w:val="fr-FR"/>
        </w:rPr>
        <w:t xml:space="preserve">;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složeni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tehničko-tehnološkom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funkcionalom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ugroze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prirodne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vrijednosti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kulturno-istorijska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dobra</w:t>
      </w:r>
      <w:proofErr w:type="spellEnd"/>
      <w:r w:rsidRPr="00FD6420">
        <w:rPr>
          <w:lang w:val="fr-FR"/>
        </w:rPr>
        <w:t>;</w:t>
      </w:r>
    </w:p>
    <w:p w14:paraId="1DDBDAF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f) </w:t>
      </w:r>
      <w:proofErr w:type="spellStart"/>
      <w:r w:rsidRPr="00FD6420">
        <w:rPr>
          <w:lang w:val="fr-FR"/>
        </w:rPr>
        <w:t>tehnički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tehnička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samostalne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upotrebne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cjeline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služi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grijanje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hlađenje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ventilaciju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pripremu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tople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vode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osvjetljenje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njihovu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kombinaciju</w:t>
      </w:r>
      <w:proofErr w:type="spellEnd"/>
      <w:r w:rsidRPr="00FD6420">
        <w:rPr>
          <w:lang w:val="fr-FR"/>
        </w:rPr>
        <w:t>;</w:t>
      </w:r>
      <w:proofErr w:type="gramEnd"/>
    </w:p>
    <w:p w14:paraId="166AE50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h) </w:t>
      </w:r>
      <w:proofErr w:type="spellStart"/>
      <w:r w:rsidRPr="00FD6420">
        <w:rPr>
          <w:lang w:val="fr-FR"/>
        </w:rPr>
        <w:t>uklanjanjem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smatra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rušenje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demontaža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zbrinjavanje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otpadnog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materijala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nastalog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rušenjem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zatečenog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materijala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opreme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elemenata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dovođenje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uredno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stanje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zbog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fizičke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dotrajalosti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većih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oštećenja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nastalih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posljedica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ljudskim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djelovanjem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izazvanih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nepogoda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katastrofa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zbog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sprovedbenim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planom</w:t>
      </w:r>
      <w:proofErr w:type="spellEnd"/>
      <w:r w:rsidRPr="00FD6420">
        <w:rPr>
          <w:lang w:val="fr-FR"/>
        </w:rPr>
        <w:t>;</w:t>
      </w:r>
      <w:proofErr w:type="gramEnd"/>
    </w:p>
    <w:p w14:paraId="1DE228F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c) </w:t>
      </w:r>
      <w:proofErr w:type="spellStart"/>
      <w:r w:rsidRPr="00FD6420">
        <w:rPr>
          <w:lang w:val="fr-FR"/>
        </w:rPr>
        <w:t>ukupna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visina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visina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mjeri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konačno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zaravnatog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terena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njegovom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najnižem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fasadu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do </w:t>
      </w:r>
      <w:proofErr w:type="spellStart"/>
      <w:r w:rsidRPr="00FD6420">
        <w:rPr>
          <w:lang w:val="fr-FR"/>
        </w:rPr>
        <w:t>najviše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krova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sljemena</w:t>
      </w:r>
      <w:proofErr w:type="spellEnd"/>
      <w:proofErr w:type="gramStart"/>
      <w:r w:rsidRPr="00FD6420">
        <w:rPr>
          <w:lang w:val="fr-FR"/>
        </w:rPr>
        <w:t>);</w:t>
      </w:r>
      <w:proofErr w:type="gramEnd"/>
    </w:p>
    <w:p w14:paraId="0849A41C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č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fasada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predstavlja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objedinjenih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elemenata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razdvajaju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unutrašnji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spoljašnjeg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i</w:t>
      </w:r>
    </w:p>
    <w:p w14:paraId="0C2971A2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proofErr w:type="gramStart"/>
      <w:r w:rsidRPr="00FD6420">
        <w:rPr>
          <w:lang w:val="fr-FR"/>
        </w:rPr>
        <w:t>dž</w:t>
      </w:r>
      <w:proofErr w:type="spellEnd"/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certifikat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energetskim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(u </w:t>
      </w:r>
      <w:proofErr w:type="spellStart"/>
      <w:r w:rsidRPr="00FD6420">
        <w:rPr>
          <w:lang w:val="fr-FR"/>
        </w:rPr>
        <w:t>daljem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tekstu</w:t>
      </w:r>
      <w:proofErr w:type="spellEnd"/>
      <w:r w:rsidRPr="00FD6420">
        <w:rPr>
          <w:lang w:val="fr-FR"/>
        </w:rPr>
        <w:t xml:space="preserve">: </w:t>
      </w:r>
      <w:proofErr w:type="spellStart"/>
      <w:r w:rsidRPr="00FD6420">
        <w:rPr>
          <w:lang w:val="fr-FR"/>
        </w:rPr>
        <w:t>energetski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certifikat</w:t>
      </w:r>
      <w:proofErr w:type="spellEnd"/>
      <w:r w:rsidRPr="00FD6420">
        <w:rPr>
          <w:lang w:val="fr-FR"/>
        </w:rPr>
        <w:t xml:space="preserve">) je </w:t>
      </w:r>
      <w:proofErr w:type="spellStart"/>
      <w:r w:rsidRPr="00FD6420">
        <w:rPr>
          <w:lang w:val="fr-FR"/>
        </w:rPr>
        <w:t>isprava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izvještaja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energetskom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izvršenom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ovlašćenog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prikazuje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samostalnu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upotrebnu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cjelinu</w:t>
      </w:r>
      <w:proofErr w:type="spellEnd"/>
      <w:r w:rsidRPr="00FD6420">
        <w:rPr>
          <w:lang w:val="fr-FR"/>
        </w:rPr>
        <w:t>.</w:t>
      </w:r>
    </w:p>
    <w:p w14:paraId="2CF914D1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3</w:t>
      </w:r>
    </w:p>
    <w:p w14:paraId="6AA05BE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(1) </w:t>
      </w:r>
      <w:proofErr w:type="spellStart"/>
      <w:r w:rsidRPr="00FD6420">
        <w:rPr>
          <w:lang w:val="fr-FR"/>
        </w:rPr>
        <w:t>Izgradnja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dokumentima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donesenim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24F2C62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Izgradnja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gradskom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ostalom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urbanističkim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planom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sprovedbenim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reda</w:t>
      </w:r>
      <w:proofErr w:type="spellEnd"/>
      <w:r w:rsidRPr="00FD6420">
        <w:rPr>
          <w:lang w:val="fr-FR"/>
        </w:rPr>
        <w:t xml:space="preserve"> do </w:t>
      </w:r>
      <w:proofErr w:type="spellStart"/>
      <w:r w:rsidRPr="00FD6420">
        <w:rPr>
          <w:lang w:val="fr-FR"/>
        </w:rPr>
        <w:t>donošenja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urbanističkog</w:t>
      </w:r>
      <w:proofErr w:type="spellEnd"/>
      <w:r w:rsidRPr="00FD6420">
        <w:rPr>
          <w:lang w:val="fr-FR"/>
        </w:rPr>
        <w:t xml:space="preserve"> plana i </w:t>
      </w:r>
      <w:proofErr w:type="spellStart"/>
      <w:r w:rsidRPr="00FD6420">
        <w:rPr>
          <w:lang w:val="fr-FR"/>
        </w:rPr>
        <w:t>sprovedbenih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, ako je </w:t>
      </w:r>
      <w:proofErr w:type="spellStart"/>
      <w:r w:rsidRPr="00FD6420">
        <w:rPr>
          <w:lang w:val="fr-FR"/>
        </w:rPr>
        <w:t>njihovo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planom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smatra</w:t>
      </w:r>
      <w:proofErr w:type="spellEnd"/>
      <w:r w:rsidRPr="00FD6420">
        <w:rPr>
          <w:lang w:val="fr-FR"/>
        </w:rPr>
        <w:t xml:space="preserve"> se da je u </w:t>
      </w:r>
      <w:proofErr w:type="spellStart"/>
      <w:r w:rsidRPr="00FD6420">
        <w:rPr>
          <w:lang w:val="fr-FR"/>
        </w:rPr>
        <w:t>opštem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interesu</w:t>
      </w:r>
      <w:proofErr w:type="spellEnd"/>
      <w:r w:rsidRPr="00FD6420">
        <w:rPr>
          <w:lang w:val="fr-FR"/>
        </w:rPr>
        <w:t>.</w:t>
      </w:r>
    </w:p>
    <w:p w14:paraId="10A864BE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4</w:t>
      </w:r>
    </w:p>
    <w:p w14:paraId="272D84B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projektovan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izgrađen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tako</w:t>
      </w:r>
      <w:proofErr w:type="spellEnd"/>
      <w:r w:rsidRPr="00FD6420">
        <w:rPr>
          <w:lang w:val="fr-FR"/>
        </w:rPr>
        <w:t xml:space="preserve"> da se </w:t>
      </w:r>
      <w:proofErr w:type="spellStart"/>
      <w:r w:rsidRPr="00FD6420">
        <w:rPr>
          <w:lang w:val="fr-FR"/>
        </w:rPr>
        <w:t>postigne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bezbjednost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cjelini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u </w:t>
      </w:r>
      <w:proofErr w:type="spellStart"/>
      <w:r w:rsidRPr="00FD6420">
        <w:rPr>
          <w:lang w:val="fr-FR"/>
        </w:rPr>
        <w:t>svakom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posebno</w:t>
      </w:r>
      <w:proofErr w:type="spellEnd"/>
      <w:r w:rsidRPr="00FD6420">
        <w:rPr>
          <w:lang w:val="fr-FR"/>
        </w:rPr>
        <w:t>.</w:t>
      </w:r>
    </w:p>
    <w:p w14:paraId="184878E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Bezbjednost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jeste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sposobnost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izdrži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predviđena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djelovanja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javljaju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toku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korišćenja</w:t>
      </w:r>
      <w:proofErr w:type="spellEnd"/>
      <w:r w:rsidRPr="00FD6420">
        <w:rPr>
          <w:lang w:val="fr-FR"/>
        </w:rPr>
        <w:t xml:space="preserve">, te da </w:t>
      </w:r>
      <w:proofErr w:type="spellStart"/>
      <w:r w:rsidRPr="00FD6420">
        <w:rPr>
          <w:lang w:val="fr-FR"/>
        </w:rPr>
        <w:t>zadrži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predviđenog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vremena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trajanja</w:t>
      </w:r>
      <w:proofErr w:type="spellEnd"/>
      <w:r w:rsidRPr="00FD6420">
        <w:rPr>
          <w:lang w:val="fr-FR"/>
        </w:rPr>
        <w:t xml:space="preserve">, a to </w:t>
      </w:r>
      <w:proofErr w:type="gramStart"/>
      <w:r w:rsidRPr="00FD6420">
        <w:rPr>
          <w:lang w:val="fr-FR"/>
        </w:rPr>
        <w:t>su:</w:t>
      </w:r>
      <w:proofErr w:type="gramEnd"/>
    </w:p>
    <w:p w14:paraId="2F541B4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mehanička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otpornost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materijala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stabilnost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preventivne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zemljotresa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smanjuje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seizmički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rizik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obezbjeđuje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aseizmičko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projektovanje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, da bi se </w:t>
      </w:r>
      <w:proofErr w:type="spellStart"/>
      <w:proofErr w:type="gramStart"/>
      <w:r w:rsidRPr="00FD6420">
        <w:rPr>
          <w:lang w:val="fr-FR"/>
        </w:rPr>
        <w:t>spriječilo</w:t>
      </w:r>
      <w:proofErr w:type="spellEnd"/>
      <w:r w:rsidRPr="00FD6420">
        <w:rPr>
          <w:lang w:val="fr-FR"/>
        </w:rPr>
        <w:t>:</w:t>
      </w:r>
      <w:proofErr w:type="gramEnd"/>
    </w:p>
    <w:p w14:paraId="48A6497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1) </w:t>
      </w:r>
      <w:proofErr w:type="spellStart"/>
      <w:r w:rsidRPr="00FD6420">
        <w:rPr>
          <w:lang w:val="fr-FR"/>
        </w:rPr>
        <w:t>rušenje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cijelog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dijela</w:t>
      </w:r>
      <w:proofErr w:type="spellEnd"/>
      <w:r w:rsidRPr="00FD6420">
        <w:rPr>
          <w:lang w:val="fr-FR"/>
        </w:rPr>
        <w:t>,</w:t>
      </w:r>
    </w:p>
    <w:p w14:paraId="2E5CD3D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2) </w:t>
      </w:r>
      <w:proofErr w:type="spellStart"/>
      <w:r w:rsidRPr="00FD6420">
        <w:rPr>
          <w:lang w:val="fr-FR"/>
        </w:rPr>
        <w:t>velike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deformacije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nedopustivog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nivoa</w:t>
      </w:r>
      <w:proofErr w:type="spellEnd"/>
      <w:r w:rsidRPr="00FD6420">
        <w:rPr>
          <w:lang w:val="fr-FR"/>
        </w:rPr>
        <w:t>,</w:t>
      </w:r>
    </w:p>
    <w:p w14:paraId="3A388E4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3) </w:t>
      </w:r>
      <w:proofErr w:type="spellStart"/>
      <w:r w:rsidRPr="00FD6420">
        <w:rPr>
          <w:lang w:val="fr-FR"/>
        </w:rPr>
        <w:t>oštećenja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instalacija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ugrađene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zbog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velikih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deformacija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konstrukcije</w:t>
      </w:r>
      <w:proofErr w:type="spellEnd"/>
      <w:r w:rsidRPr="00FD6420">
        <w:rPr>
          <w:lang w:val="fr-FR"/>
        </w:rPr>
        <w:t>,</w:t>
      </w:r>
    </w:p>
    <w:p w14:paraId="26B69D6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4) </w:t>
      </w:r>
      <w:proofErr w:type="spellStart"/>
      <w:r w:rsidRPr="00FD6420">
        <w:rPr>
          <w:lang w:val="fr-FR"/>
        </w:rPr>
        <w:t>oštećenja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zbog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korišćenja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mjeri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proporcionalna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direktnom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uzroku</w:t>
      </w:r>
      <w:proofErr w:type="spellEnd"/>
      <w:r w:rsidRPr="00FD6420">
        <w:rPr>
          <w:lang w:val="fr-FR"/>
        </w:rPr>
        <w:t>;</w:t>
      </w:r>
      <w:proofErr w:type="gramEnd"/>
    </w:p>
    <w:p w14:paraId="46C10B9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bezbjednost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požara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podrazumijeva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treba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bude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projektovan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izgrađen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tako</w:t>
      </w:r>
      <w:proofErr w:type="spellEnd"/>
      <w:r w:rsidRPr="00FD6420">
        <w:rPr>
          <w:lang w:val="fr-FR"/>
        </w:rPr>
        <w:t xml:space="preserve"> da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izbijanja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požara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>:</w:t>
      </w:r>
      <w:proofErr w:type="gramEnd"/>
    </w:p>
    <w:p w14:paraId="76E6D99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1) </w:t>
      </w:r>
      <w:proofErr w:type="spellStart"/>
      <w:r w:rsidRPr="00FD6420">
        <w:rPr>
          <w:lang w:val="fr-FR"/>
        </w:rPr>
        <w:t>obezbijeđena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nosivost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konstrukcije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određenom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periodu</w:t>
      </w:r>
      <w:proofErr w:type="spellEnd"/>
      <w:r w:rsidRPr="00FD6420">
        <w:rPr>
          <w:lang w:val="fr-FR"/>
        </w:rPr>
        <w:t>,</w:t>
      </w:r>
    </w:p>
    <w:p w14:paraId="1136CDCD" w14:textId="77777777" w:rsidR="00FD6420" w:rsidRPr="00FD6420" w:rsidRDefault="00FD6420" w:rsidP="00FD6420">
      <w:pPr>
        <w:jc w:val="center"/>
      </w:pPr>
      <w:r w:rsidRPr="00FD6420">
        <w:t xml:space="preserve">2) </w:t>
      </w:r>
      <w:proofErr w:type="spellStart"/>
      <w:r w:rsidRPr="00FD6420">
        <w:t>ograničeno</w:t>
      </w:r>
      <w:proofErr w:type="spellEnd"/>
      <w:r w:rsidRPr="00FD6420">
        <w:t xml:space="preserve"> </w:t>
      </w:r>
      <w:proofErr w:type="spellStart"/>
      <w:r w:rsidRPr="00FD6420">
        <w:t>stvaranje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širenje</w:t>
      </w:r>
      <w:proofErr w:type="spellEnd"/>
      <w:r w:rsidRPr="00FD6420">
        <w:t xml:space="preserve"> </w:t>
      </w:r>
      <w:proofErr w:type="spellStart"/>
      <w:r w:rsidRPr="00FD6420">
        <w:t>požara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dima</w:t>
      </w:r>
      <w:proofErr w:type="spellEnd"/>
      <w:r w:rsidRPr="00FD6420">
        <w:t xml:space="preserve"> u </w:t>
      </w:r>
      <w:proofErr w:type="spellStart"/>
      <w:r w:rsidRPr="00FD6420">
        <w:t>objektu</w:t>
      </w:r>
      <w:proofErr w:type="spellEnd"/>
      <w:r w:rsidRPr="00FD6420">
        <w:t>,</w:t>
      </w:r>
    </w:p>
    <w:p w14:paraId="7E81F7D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3) </w:t>
      </w:r>
      <w:proofErr w:type="spellStart"/>
      <w:r w:rsidRPr="00FD6420">
        <w:rPr>
          <w:lang w:val="fr-FR"/>
        </w:rPr>
        <w:t>ograničeno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širenje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požara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susjedne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>,</w:t>
      </w:r>
    </w:p>
    <w:p w14:paraId="5B0D6F5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4) </w:t>
      </w:r>
      <w:proofErr w:type="spellStart"/>
      <w:r w:rsidRPr="00FD6420">
        <w:rPr>
          <w:lang w:val="fr-FR"/>
        </w:rPr>
        <w:t>omogućeno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korisnici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bezbjedno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napustiti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spaseni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drugi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>,</w:t>
      </w:r>
    </w:p>
    <w:p w14:paraId="2D75F34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5) </w:t>
      </w:r>
      <w:proofErr w:type="spellStart"/>
      <w:r w:rsidRPr="00FD6420">
        <w:rPr>
          <w:lang w:val="fr-FR"/>
        </w:rPr>
        <w:t>vođeno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računa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sigurnosti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spasilačkih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ekipa</w:t>
      </w:r>
      <w:proofErr w:type="spellEnd"/>
      <w:r w:rsidRPr="00FD6420">
        <w:rPr>
          <w:lang w:val="fr-FR"/>
        </w:rPr>
        <w:t>;</w:t>
      </w:r>
      <w:proofErr w:type="gramEnd"/>
    </w:p>
    <w:p w14:paraId="21023F3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zaštita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zdravlja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podrazumijeva</w:t>
      </w:r>
      <w:proofErr w:type="spellEnd"/>
      <w:r w:rsidRPr="00FD6420">
        <w:rPr>
          <w:lang w:val="fr-FR"/>
        </w:rPr>
        <w:t xml:space="preserve"> da se </w:t>
      </w:r>
      <w:proofErr w:type="spellStart"/>
      <w:r w:rsidRPr="00FD6420">
        <w:rPr>
          <w:lang w:val="fr-FR"/>
        </w:rPr>
        <w:t>tokom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ciklusa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korišćenja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ugroziti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higijena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zdravlje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sigurnost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korisnika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susjeda</w:t>
      </w:r>
      <w:proofErr w:type="spellEnd"/>
      <w:r w:rsidRPr="00FD6420">
        <w:rPr>
          <w:lang w:val="fr-FR"/>
        </w:rPr>
        <w:t>;</w:t>
      </w:r>
      <w:proofErr w:type="gramEnd"/>
    </w:p>
    <w:p w14:paraId="6E3ED2D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pristupačnost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kojom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obezbijeđen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neometan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pristup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dijelovima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>;</w:t>
      </w:r>
      <w:proofErr w:type="gramEnd"/>
    </w:p>
    <w:p w14:paraId="7B2BDACB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energetska</w:t>
      </w:r>
      <w:proofErr w:type="spellEnd"/>
      <w:r w:rsidRPr="00FD6420">
        <w:t xml:space="preserve"> </w:t>
      </w:r>
      <w:proofErr w:type="spellStart"/>
      <w:r w:rsidRPr="00FD6420">
        <w:t>efikasnost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ušteda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toplotna</w:t>
      </w:r>
      <w:proofErr w:type="spellEnd"/>
      <w:r w:rsidRPr="00FD6420">
        <w:t xml:space="preserve"> </w:t>
      </w:r>
      <w:proofErr w:type="spellStart"/>
      <w:r w:rsidRPr="00FD6420">
        <w:t>zaštita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5C75A9A3" w14:textId="77777777" w:rsidR="00FD6420" w:rsidRPr="00FD6420" w:rsidRDefault="00FD6420" w:rsidP="00FD6420">
      <w:pPr>
        <w:jc w:val="center"/>
      </w:pPr>
      <w:r w:rsidRPr="00FD6420">
        <w:lastRenderedPageBreak/>
        <w:t xml:space="preserve">đ) </w:t>
      </w:r>
      <w:proofErr w:type="spellStart"/>
      <w:r w:rsidRPr="00FD6420">
        <w:t>zaštita</w:t>
      </w:r>
      <w:proofErr w:type="spellEnd"/>
      <w:r w:rsidRPr="00FD6420">
        <w:t xml:space="preserve"> od </w:t>
      </w:r>
      <w:proofErr w:type="spellStart"/>
      <w:r w:rsidRPr="00FD6420">
        <w:t>štetnog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 xml:space="preserve">,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podrazumijeva</w:t>
      </w:r>
      <w:proofErr w:type="spellEnd"/>
      <w:r w:rsidRPr="00FD6420">
        <w:t xml:space="preserve"> da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neće</w:t>
      </w:r>
      <w:proofErr w:type="spellEnd"/>
      <w:r w:rsidRPr="00FD6420">
        <w:t xml:space="preserve"> </w:t>
      </w:r>
      <w:proofErr w:type="spellStart"/>
      <w:r w:rsidRPr="00FD6420">
        <w:t>imati</w:t>
      </w:r>
      <w:proofErr w:type="spellEnd"/>
      <w:r w:rsidRPr="00FD6420">
        <w:t xml:space="preserve"> </w:t>
      </w:r>
      <w:proofErr w:type="spellStart"/>
      <w:r w:rsidRPr="00FD6420">
        <w:t>prevelik</w:t>
      </w:r>
      <w:proofErr w:type="spellEnd"/>
      <w:r w:rsidRPr="00FD6420">
        <w:t xml:space="preserve"> </w:t>
      </w:r>
      <w:proofErr w:type="spellStart"/>
      <w:r w:rsidRPr="00FD6420">
        <w:t>uticaj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kvalitet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klimu</w:t>
      </w:r>
      <w:proofErr w:type="spellEnd"/>
      <w:r w:rsidRPr="00FD6420">
        <w:t xml:space="preserve"> </w:t>
      </w:r>
      <w:proofErr w:type="spellStart"/>
      <w:r w:rsidRPr="00FD6420">
        <w:t>tokom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, </w:t>
      </w:r>
      <w:proofErr w:type="spellStart"/>
      <w:r w:rsidRPr="00FD6420">
        <w:t>upotrebe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uklanjanja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da </w:t>
      </w:r>
      <w:proofErr w:type="spellStart"/>
      <w:r w:rsidRPr="00FD6420">
        <w:t>će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onemogućeno</w:t>
      </w:r>
      <w:proofErr w:type="spellEnd"/>
      <w:r w:rsidRPr="00FD6420">
        <w:t>:</w:t>
      </w:r>
    </w:p>
    <w:p w14:paraId="28F9B0DA" w14:textId="77777777" w:rsidR="00FD6420" w:rsidRPr="00FD6420" w:rsidRDefault="00FD6420" w:rsidP="00FD6420">
      <w:pPr>
        <w:jc w:val="center"/>
      </w:pPr>
      <w:r w:rsidRPr="00FD6420">
        <w:t xml:space="preserve">1) </w:t>
      </w:r>
      <w:proofErr w:type="spellStart"/>
      <w:r w:rsidRPr="00FD6420">
        <w:t>ispuštanje</w:t>
      </w:r>
      <w:proofErr w:type="spellEnd"/>
      <w:r w:rsidRPr="00FD6420">
        <w:t xml:space="preserve"> </w:t>
      </w:r>
      <w:proofErr w:type="spellStart"/>
      <w:r w:rsidRPr="00FD6420">
        <w:t>otrovnih</w:t>
      </w:r>
      <w:proofErr w:type="spellEnd"/>
      <w:r w:rsidRPr="00FD6420">
        <w:t xml:space="preserve"> </w:t>
      </w:r>
      <w:proofErr w:type="spellStart"/>
      <w:r w:rsidRPr="00FD6420">
        <w:t>gasova</w:t>
      </w:r>
      <w:proofErr w:type="spellEnd"/>
      <w:r w:rsidRPr="00FD6420">
        <w:t>,</w:t>
      </w:r>
    </w:p>
    <w:p w14:paraId="0E025E7C" w14:textId="77777777" w:rsidR="00FD6420" w:rsidRPr="00FD6420" w:rsidRDefault="00FD6420" w:rsidP="00FD6420">
      <w:pPr>
        <w:jc w:val="center"/>
      </w:pPr>
      <w:r w:rsidRPr="00FD6420">
        <w:t xml:space="preserve">2) </w:t>
      </w:r>
      <w:proofErr w:type="spellStart"/>
      <w:r w:rsidRPr="00FD6420">
        <w:t>ispuštanje</w:t>
      </w:r>
      <w:proofErr w:type="spellEnd"/>
      <w:r w:rsidRPr="00FD6420">
        <w:t xml:space="preserve"> u </w:t>
      </w:r>
      <w:proofErr w:type="spellStart"/>
      <w:r w:rsidRPr="00FD6420">
        <w:t>prostor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izvan</w:t>
      </w:r>
      <w:proofErr w:type="spellEnd"/>
      <w:r w:rsidRPr="00FD6420">
        <w:t xml:space="preserve"> </w:t>
      </w:r>
      <w:proofErr w:type="spellStart"/>
      <w:r w:rsidRPr="00FD6420">
        <w:t>njega</w:t>
      </w:r>
      <w:proofErr w:type="spellEnd"/>
      <w:r w:rsidRPr="00FD6420">
        <w:t xml:space="preserve"> </w:t>
      </w:r>
      <w:proofErr w:type="spellStart"/>
      <w:r w:rsidRPr="00FD6420">
        <w:t>opasnih</w:t>
      </w:r>
      <w:proofErr w:type="spellEnd"/>
      <w:r w:rsidRPr="00FD6420">
        <w:t xml:space="preserve"> </w:t>
      </w:r>
      <w:proofErr w:type="spellStart"/>
      <w:r w:rsidRPr="00FD6420">
        <w:t>materija</w:t>
      </w:r>
      <w:proofErr w:type="spellEnd"/>
      <w:r w:rsidRPr="00FD6420">
        <w:t xml:space="preserve">, </w:t>
      </w:r>
      <w:proofErr w:type="spellStart"/>
      <w:r w:rsidRPr="00FD6420">
        <w:t>isparljivih</w:t>
      </w:r>
      <w:proofErr w:type="spellEnd"/>
      <w:r w:rsidRPr="00FD6420">
        <w:t xml:space="preserve"> </w:t>
      </w:r>
      <w:proofErr w:type="spellStart"/>
      <w:r w:rsidRPr="00FD6420">
        <w:t>organskih</w:t>
      </w:r>
      <w:proofErr w:type="spellEnd"/>
      <w:r w:rsidRPr="00FD6420">
        <w:t xml:space="preserve"> </w:t>
      </w:r>
      <w:proofErr w:type="spellStart"/>
      <w:r w:rsidRPr="00FD6420">
        <w:t>sastojaka</w:t>
      </w:r>
      <w:proofErr w:type="spellEnd"/>
      <w:r w:rsidRPr="00FD6420">
        <w:t xml:space="preserve">, </w:t>
      </w:r>
      <w:proofErr w:type="spellStart"/>
      <w:r w:rsidRPr="00FD6420">
        <w:t>stakleničkih</w:t>
      </w:r>
      <w:proofErr w:type="spellEnd"/>
      <w:r w:rsidRPr="00FD6420">
        <w:t xml:space="preserve"> </w:t>
      </w:r>
      <w:proofErr w:type="spellStart"/>
      <w:r w:rsidRPr="00FD6420">
        <w:t>gasova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opasnih</w:t>
      </w:r>
      <w:proofErr w:type="spellEnd"/>
      <w:r w:rsidRPr="00FD6420">
        <w:t xml:space="preserve"> </w:t>
      </w:r>
      <w:proofErr w:type="spellStart"/>
      <w:r w:rsidRPr="00FD6420">
        <w:t>čestica</w:t>
      </w:r>
      <w:proofErr w:type="spellEnd"/>
      <w:r w:rsidRPr="00FD6420">
        <w:t>,</w:t>
      </w:r>
    </w:p>
    <w:p w14:paraId="0BEF72DF" w14:textId="77777777" w:rsidR="00FD6420" w:rsidRPr="00FD6420" w:rsidRDefault="00FD6420" w:rsidP="00FD6420">
      <w:pPr>
        <w:jc w:val="center"/>
      </w:pPr>
      <w:r w:rsidRPr="00FD6420">
        <w:t xml:space="preserve">3) </w:t>
      </w:r>
      <w:proofErr w:type="spellStart"/>
      <w:r w:rsidRPr="00FD6420">
        <w:t>emisije</w:t>
      </w:r>
      <w:proofErr w:type="spellEnd"/>
      <w:r w:rsidRPr="00FD6420">
        <w:t xml:space="preserve"> </w:t>
      </w:r>
      <w:proofErr w:type="spellStart"/>
      <w:r w:rsidRPr="00FD6420">
        <w:t>opasnog</w:t>
      </w:r>
      <w:proofErr w:type="spellEnd"/>
      <w:r w:rsidRPr="00FD6420">
        <w:t xml:space="preserve"> </w:t>
      </w:r>
      <w:proofErr w:type="spellStart"/>
      <w:r w:rsidRPr="00FD6420">
        <w:t>zračenja</w:t>
      </w:r>
      <w:proofErr w:type="spellEnd"/>
      <w:r w:rsidRPr="00FD6420">
        <w:t>,</w:t>
      </w:r>
    </w:p>
    <w:p w14:paraId="7C1694D9" w14:textId="77777777" w:rsidR="00FD6420" w:rsidRPr="00FD6420" w:rsidRDefault="00FD6420" w:rsidP="00FD6420">
      <w:pPr>
        <w:jc w:val="center"/>
      </w:pPr>
      <w:r w:rsidRPr="00FD6420">
        <w:t xml:space="preserve">4) </w:t>
      </w:r>
      <w:proofErr w:type="spellStart"/>
      <w:r w:rsidRPr="00FD6420">
        <w:t>ispuštanje</w:t>
      </w:r>
      <w:proofErr w:type="spellEnd"/>
      <w:r w:rsidRPr="00FD6420">
        <w:t xml:space="preserve"> </w:t>
      </w:r>
      <w:proofErr w:type="spellStart"/>
      <w:r w:rsidRPr="00FD6420">
        <w:t>opasnih</w:t>
      </w:r>
      <w:proofErr w:type="spellEnd"/>
      <w:r w:rsidRPr="00FD6420">
        <w:t xml:space="preserve"> </w:t>
      </w:r>
      <w:proofErr w:type="spellStart"/>
      <w:r w:rsidRPr="00FD6420">
        <w:t>materija</w:t>
      </w:r>
      <w:proofErr w:type="spellEnd"/>
      <w:r w:rsidRPr="00FD6420">
        <w:t xml:space="preserve"> u </w:t>
      </w:r>
      <w:proofErr w:type="spellStart"/>
      <w:r w:rsidRPr="00FD6420">
        <w:t>pitku</w:t>
      </w:r>
      <w:proofErr w:type="spellEnd"/>
      <w:r w:rsidRPr="00FD6420">
        <w:t xml:space="preserve"> </w:t>
      </w:r>
      <w:proofErr w:type="spellStart"/>
      <w:r w:rsidRPr="00FD6420">
        <w:t>vodu</w:t>
      </w:r>
      <w:proofErr w:type="spellEnd"/>
      <w:r w:rsidRPr="00FD6420">
        <w:t xml:space="preserve">, </w:t>
      </w:r>
      <w:proofErr w:type="spellStart"/>
      <w:r w:rsidRPr="00FD6420">
        <w:t>podzemnu</w:t>
      </w:r>
      <w:proofErr w:type="spellEnd"/>
      <w:r w:rsidRPr="00FD6420">
        <w:t xml:space="preserve"> </w:t>
      </w:r>
      <w:proofErr w:type="spellStart"/>
      <w:r w:rsidRPr="00FD6420">
        <w:t>vodu</w:t>
      </w:r>
      <w:proofErr w:type="spellEnd"/>
      <w:r w:rsidRPr="00FD6420">
        <w:t xml:space="preserve">, </w:t>
      </w:r>
      <w:proofErr w:type="spellStart"/>
      <w:r w:rsidRPr="00FD6420">
        <w:t>površinske</w:t>
      </w:r>
      <w:proofErr w:type="spellEnd"/>
      <w:r w:rsidRPr="00FD6420">
        <w:t xml:space="preserve"> </w:t>
      </w:r>
      <w:proofErr w:type="spellStart"/>
      <w:r w:rsidRPr="00FD6420">
        <w:t>vode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zemlju</w:t>
      </w:r>
      <w:proofErr w:type="spellEnd"/>
      <w:r w:rsidRPr="00FD6420">
        <w:t>,</w:t>
      </w:r>
    </w:p>
    <w:p w14:paraId="09593FBF" w14:textId="77777777" w:rsidR="00FD6420" w:rsidRPr="00FD6420" w:rsidRDefault="00FD6420" w:rsidP="00FD6420">
      <w:pPr>
        <w:jc w:val="center"/>
      </w:pPr>
      <w:r w:rsidRPr="00FD6420">
        <w:t xml:space="preserve">5) </w:t>
      </w:r>
      <w:proofErr w:type="spellStart"/>
      <w:r w:rsidRPr="00FD6420">
        <w:t>pogrešno</w:t>
      </w:r>
      <w:proofErr w:type="spellEnd"/>
      <w:r w:rsidRPr="00FD6420">
        <w:t xml:space="preserve"> </w:t>
      </w:r>
      <w:proofErr w:type="spellStart"/>
      <w:r w:rsidRPr="00FD6420">
        <w:t>ispuštanje</w:t>
      </w:r>
      <w:proofErr w:type="spellEnd"/>
      <w:r w:rsidRPr="00FD6420">
        <w:t xml:space="preserve"> </w:t>
      </w:r>
      <w:proofErr w:type="spellStart"/>
      <w:r w:rsidRPr="00FD6420">
        <w:t>otpadnih</w:t>
      </w:r>
      <w:proofErr w:type="spellEnd"/>
      <w:r w:rsidRPr="00FD6420">
        <w:t xml:space="preserve"> </w:t>
      </w:r>
      <w:proofErr w:type="spellStart"/>
      <w:r w:rsidRPr="00FD6420">
        <w:t>voda</w:t>
      </w:r>
      <w:proofErr w:type="spellEnd"/>
      <w:r w:rsidRPr="00FD6420">
        <w:t xml:space="preserve">, </w:t>
      </w:r>
      <w:proofErr w:type="spellStart"/>
      <w:r w:rsidRPr="00FD6420">
        <w:t>dima</w:t>
      </w:r>
      <w:proofErr w:type="spellEnd"/>
      <w:r w:rsidRPr="00FD6420">
        <w:t xml:space="preserve">, </w:t>
      </w:r>
      <w:proofErr w:type="spellStart"/>
      <w:r w:rsidRPr="00FD6420">
        <w:t>pogrešno</w:t>
      </w:r>
      <w:proofErr w:type="spellEnd"/>
      <w:r w:rsidRPr="00FD6420">
        <w:t xml:space="preserve"> </w:t>
      </w:r>
      <w:proofErr w:type="spellStart"/>
      <w:r w:rsidRPr="00FD6420">
        <w:t>odlaganje</w:t>
      </w:r>
      <w:proofErr w:type="spellEnd"/>
      <w:r w:rsidRPr="00FD6420">
        <w:t xml:space="preserve"> </w:t>
      </w:r>
      <w:proofErr w:type="spellStart"/>
      <w:r w:rsidRPr="00FD6420">
        <w:t>čvrstog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tekućeg</w:t>
      </w:r>
      <w:proofErr w:type="spellEnd"/>
      <w:r w:rsidRPr="00FD6420">
        <w:t xml:space="preserve"> </w:t>
      </w:r>
      <w:proofErr w:type="spellStart"/>
      <w:r w:rsidRPr="00FD6420">
        <w:t>otpada</w:t>
      </w:r>
      <w:proofErr w:type="spellEnd"/>
      <w:r w:rsidRPr="00FD6420">
        <w:t>,</w:t>
      </w:r>
    </w:p>
    <w:p w14:paraId="3FEF400E" w14:textId="77777777" w:rsidR="00FD6420" w:rsidRPr="00FD6420" w:rsidRDefault="00FD6420" w:rsidP="00FD6420">
      <w:pPr>
        <w:jc w:val="center"/>
      </w:pPr>
      <w:r w:rsidRPr="00FD6420">
        <w:t xml:space="preserve">6) </w:t>
      </w:r>
      <w:proofErr w:type="spellStart"/>
      <w:r w:rsidRPr="00FD6420">
        <w:t>prisustvo</w:t>
      </w:r>
      <w:proofErr w:type="spellEnd"/>
      <w:r w:rsidRPr="00FD6420">
        <w:t xml:space="preserve"> </w:t>
      </w:r>
      <w:proofErr w:type="spellStart"/>
      <w:r w:rsidRPr="00FD6420">
        <w:t>vlage</w:t>
      </w:r>
      <w:proofErr w:type="spellEnd"/>
      <w:r w:rsidRPr="00FD6420">
        <w:t xml:space="preserve"> u </w:t>
      </w:r>
      <w:proofErr w:type="spellStart"/>
      <w:r w:rsidRPr="00FD6420">
        <w:t>dijelovima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površinama</w:t>
      </w:r>
      <w:proofErr w:type="spellEnd"/>
      <w:r w:rsidRPr="00FD6420">
        <w:t xml:space="preserve"> u </w:t>
      </w:r>
      <w:proofErr w:type="spellStart"/>
      <w:r w:rsidRPr="00FD6420">
        <w:t>objektu</w:t>
      </w:r>
      <w:proofErr w:type="spellEnd"/>
      <w:r w:rsidRPr="00FD6420">
        <w:t>.</w:t>
      </w:r>
    </w:p>
    <w:p w14:paraId="58791F5E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Građenjem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korišćenjem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ne </w:t>
      </w:r>
      <w:proofErr w:type="spellStart"/>
      <w:r w:rsidRPr="00FD6420">
        <w:t>smije</w:t>
      </w:r>
      <w:proofErr w:type="spellEnd"/>
      <w:r w:rsidRPr="00FD6420">
        <w:t xml:space="preserve"> se </w:t>
      </w:r>
      <w:proofErr w:type="spellStart"/>
      <w:r w:rsidRPr="00FD6420">
        <w:t>ugroziti</w:t>
      </w:r>
      <w:proofErr w:type="spellEnd"/>
      <w:r w:rsidRPr="00FD6420">
        <w:t xml:space="preserve"> </w:t>
      </w:r>
      <w:proofErr w:type="spellStart"/>
      <w:r w:rsidRPr="00FD6420">
        <w:t>bezbjednost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stabilnost</w:t>
      </w:r>
      <w:proofErr w:type="spellEnd"/>
      <w:r w:rsidRPr="00FD6420">
        <w:t xml:space="preserve"> </w:t>
      </w:r>
      <w:proofErr w:type="spellStart"/>
      <w:r w:rsidRPr="00FD6420">
        <w:t>okolnog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</w:t>
      </w:r>
      <w:proofErr w:type="spellStart"/>
      <w:r w:rsidRPr="00FD6420">
        <w:t>saobraćajne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,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instalacije</w:t>
      </w:r>
      <w:proofErr w:type="spellEnd"/>
      <w:r w:rsidRPr="00FD6420">
        <w:t>.</w:t>
      </w:r>
    </w:p>
    <w:p w14:paraId="39B54186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bitne</w:t>
      </w:r>
      <w:proofErr w:type="spellEnd"/>
      <w:r w:rsidRPr="00FD6420">
        <w:t xml:space="preserve"> za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proizvode</w:t>
      </w:r>
      <w:proofErr w:type="spellEnd"/>
      <w:r w:rsidRPr="00FD6420">
        <w:t xml:space="preserve"> koji se </w:t>
      </w:r>
      <w:proofErr w:type="spellStart"/>
      <w:r w:rsidRPr="00FD6420">
        <w:t>ugrađuju</w:t>
      </w:r>
      <w:proofErr w:type="spellEnd"/>
      <w:r w:rsidRPr="00FD6420">
        <w:t xml:space="preserve"> u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propisuju</w:t>
      </w:r>
      <w:proofErr w:type="spellEnd"/>
      <w:r w:rsidRPr="00FD6420">
        <w:t xml:space="preserve"> se </w:t>
      </w:r>
      <w:proofErr w:type="spellStart"/>
      <w:r w:rsidRPr="00FD6420">
        <w:t>pravilnicima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koji se </w:t>
      </w:r>
      <w:proofErr w:type="spellStart"/>
      <w:r w:rsidRPr="00FD6420">
        <w:t>donose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primjenu</w:t>
      </w:r>
      <w:proofErr w:type="spellEnd"/>
      <w:r w:rsidRPr="00FD6420">
        <w:t xml:space="preserve"> </w:t>
      </w:r>
      <w:proofErr w:type="spellStart"/>
      <w:r w:rsidRPr="00FD6420">
        <w:t>propisanih</w:t>
      </w:r>
      <w:proofErr w:type="spellEnd"/>
      <w:r w:rsidRPr="00FD6420">
        <w:t xml:space="preserve"> </w:t>
      </w:r>
      <w:proofErr w:type="spellStart"/>
      <w:r w:rsidRPr="00FD6420">
        <w:t>standarda</w:t>
      </w:r>
      <w:proofErr w:type="spellEnd"/>
      <w:r w:rsidRPr="00FD6420">
        <w:t>.</w:t>
      </w:r>
    </w:p>
    <w:p w14:paraId="799F8C7D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Pravilnike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propise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nadležan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</w:t>
      </w:r>
      <w:proofErr w:type="spellStart"/>
      <w:r w:rsidRPr="00FD6420">
        <w:t>ministar</w:t>
      </w:r>
      <w:proofErr w:type="spellEnd"/>
      <w:r w:rsidRPr="00FD6420">
        <w:t>).</w:t>
      </w:r>
    </w:p>
    <w:p w14:paraId="78DD9D4E" w14:textId="77777777" w:rsidR="00FD6420" w:rsidRPr="00FD6420" w:rsidRDefault="00FD6420" w:rsidP="00FD6420">
      <w:pPr>
        <w:jc w:val="center"/>
        <w:rPr>
          <w:b/>
          <w:bCs/>
        </w:rPr>
      </w:pPr>
      <w:bookmarkStart w:id="5" w:name="clan_5"/>
      <w:bookmarkEnd w:id="5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5</w:t>
      </w:r>
    </w:p>
    <w:p w14:paraId="68E8A9F3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Svaka</w:t>
      </w:r>
      <w:proofErr w:type="spellEnd"/>
      <w:r w:rsidRPr="00FD6420">
        <w:t xml:space="preserve"> nova </w:t>
      </w:r>
      <w:proofErr w:type="spellStart"/>
      <w:r w:rsidRPr="00FD6420">
        <w:t>zgrada</w:t>
      </w:r>
      <w:proofErr w:type="spellEnd"/>
      <w:r w:rsidRPr="00FD6420">
        <w:t xml:space="preserve">, </w:t>
      </w:r>
      <w:proofErr w:type="spellStart"/>
      <w:r w:rsidRPr="00FD6420">
        <w:t>zavisno</w:t>
      </w:r>
      <w:proofErr w:type="spellEnd"/>
      <w:r w:rsidRPr="00FD6420">
        <w:t xml:space="preserve"> od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, mora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projektovana</w:t>
      </w:r>
      <w:proofErr w:type="spellEnd"/>
      <w:r w:rsidRPr="00FD6420">
        <w:t xml:space="preserve">, </w:t>
      </w:r>
      <w:proofErr w:type="spellStart"/>
      <w:r w:rsidRPr="00FD6420">
        <w:t>izgrađena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održavana</w:t>
      </w:r>
      <w:proofErr w:type="spellEnd"/>
      <w:r w:rsidRPr="00FD6420">
        <w:t xml:space="preserve"> </w:t>
      </w:r>
      <w:proofErr w:type="spellStart"/>
      <w:r w:rsidRPr="00FD6420">
        <w:t>tako</w:t>
      </w:r>
      <w:proofErr w:type="spellEnd"/>
      <w:r w:rsidRPr="00FD6420">
        <w:t xml:space="preserve"> da </w:t>
      </w:r>
      <w:proofErr w:type="spellStart"/>
      <w:r w:rsidRPr="00FD6420">
        <w:t>tokom</w:t>
      </w:r>
      <w:proofErr w:type="spellEnd"/>
      <w:r w:rsidRPr="00FD6420">
        <w:t xml:space="preserve"> </w:t>
      </w:r>
      <w:proofErr w:type="spellStart"/>
      <w:r w:rsidRPr="00FD6420">
        <w:t>upotrebe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>.</w:t>
      </w:r>
    </w:p>
    <w:p w14:paraId="40CCCFC8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planiranja</w:t>
      </w:r>
      <w:proofErr w:type="spellEnd"/>
      <w:r w:rsidRPr="00FD6420">
        <w:t xml:space="preserve">, </w:t>
      </w:r>
      <w:proofErr w:type="spellStart"/>
      <w:r w:rsidRPr="00FD6420">
        <w:t>projektovanja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novih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većih</w:t>
      </w:r>
      <w:proofErr w:type="spellEnd"/>
      <w:r w:rsidRPr="00FD6420">
        <w:t xml:space="preserve"> </w:t>
      </w:r>
      <w:proofErr w:type="spellStart"/>
      <w:r w:rsidRPr="00FD6420">
        <w:t>rekonstrukcija</w:t>
      </w:r>
      <w:proofErr w:type="spellEnd"/>
      <w:r w:rsidRPr="00FD6420">
        <w:t xml:space="preserve"> </w:t>
      </w:r>
      <w:proofErr w:type="spellStart"/>
      <w:r w:rsidRPr="00FD6420">
        <w:t>postojećih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se </w:t>
      </w:r>
      <w:proofErr w:type="spellStart"/>
      <w:r w:rsidRPr="00FD6420">
        <w:t>primjenjivati</w:t>
      </w:r>
      <w:proofErr w:type="spellEnd"/>
      <w:r w:rsidRPr="00FD6420">
        <w:t xml:space="preserve"> </w:t>
      </w:r>
      <w:proofErr w:type="spellStart"/>
      <w:r w:rsidRPr="00FD6420">
        <w:t>dugoročne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minimalni</w:t>
      </w:r>
      <w:proofErr w:type="spellEnd"/>
      <w:r w:rsidRPr="00FD6420">
        <w:t xml:space="preserve"> </w:t>
      </w:r>
      <w:proofErr w:type="spellStart"/>
      <w:r w:rsidRPr="00FD6420">
        <w:t>zahtjevi</w:t>
      </w:r>
      <w:proofErr w:type="spellEnd"/>
      <w:r w:rsidRPr="00FD6420">
        <w:t xml:space="preserve"> koji se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smanjenje</w:t>
      </w:r>
      <w:proofErr w:type="spellEnd"/>
      <w:r w:rsidRPr="00FD6420">
        <w:t xml:space="preserve"> </w:t>
      </w:r>
      <w:proofErr w:type="spellStart"/>
      <w:r w:rsidRPr="00FD6420">
        <w:t>korišćenja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prelaženje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obnovljivih</w:t>
      </w:r>
      <w:proofErr w:type="spellEnd"/>
      <w:r w:rsidRPr="00FD6420">
        <w:t xml:space="preserve"> </w:t>
      </w:r>
      <w:proofErr w:type="spellStart"/>
      <w:r w:rsidRPr="00FD6420">
        <w:t>izvora</w:t>
      </w:r>
      <w:proofErr w:type="spellEnd"/>
      <w:r w:rsidRPr="00FD6420">
        <w:t xml:space="preserve">, </w:t>
      </w:r>
      <w:proofErr w:type="spellStart"/>
      <w:r w:rsidRPr="00FD6420">
        <w:t>čime</w:t>
      </w:r>
      <w:proofErr w:type="spellEnd"/>
      <w:r w:rsidRPr="00FD6420">
        <w:t xml:space="preserve"> se </w:t>
      </w:r>
      <w:proofErr w:type="spellStart"/>
      <w:r w:rsidRPr="00FD6420">
        <w:t>stvaraju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energetski</w:t>
      </w:r>
      <w:proofErr w:type="spellEnd"/>
      <w:r w:rsidRPr="00FD6420">
        <w:t xml:space="preserve"> </w:t>
      </w:r>
      <w:proofErr w:type="spellStart"/>
      <w:r w:rsidRPr="00FD6420">
        <w:t>efikasno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, </w:t>
      </w:r>
      <w:proofErr w:type="spellStart"/>
      <w:r w:rsidRPr="00FD6420">
        <w:t>poboljšavanje</w:t>
      </w:r>
      <w:proofErr w:type="spellEnd"/>
      <w:r w:rsidRPr="00FD6420">
        <w:t xml:space="preserve"> </w:t>
      </w:r>
      <w:proofErr w:type="spellStart"/>
      <w:r w:rsidRPr="00FD6420">
        <w:t>energetskih</w:t>
      </w:r>
      <w:proofErr w:type="spellEnd"/>
      <w:r w:rsidRPr="00FD6420">
        <w:t xml:space="preserve"> </w:t>
      </w:r>
      <w:proofErr w:type="spellStart"/>
      <w:r w:rsidRPr="00FD6420">
        <w:t>karakteristika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smanjivanje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 xml:space="preserve">,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pravilima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rokovima</w:t>
      </w:r>
      <w:proofErr w:type="spellEnd"/>
      <w:r w:rsidRPr="00FD6420">
        <w:t xml:space="preserve"> </w:t>
      </w:r>
      <w:proofErr w:type="spellStart"/>
      <w:r w:rsidRPr="00FD6420">
        <w:t>utvrđenim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o </w:t>
      </w:r>
      <w:proofErr w:type="spellStart"/>
      <w:r w:rsidRPr="00FD6420">
        <w:t>energetskoj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zaštiti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 u </w:t>
      </w:r>
      <w:proofErr w:type="spellStart"/>
      <w:r w:rsidRPr="00FD6420">
        <w:t>Republici</w:t>
      </w:r>
      <w:proofErr w:type="spellEnd"/>
      <w:r w:rsidRPr="00FD6420">
        <w:t xml:space="preserve"> </w:t>
      </w:r>
      <w:proofErr w:type="spellStart"/>
      <w:r w:rsidRPr="00FD6420">
        <w:t>Srpskoj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</w:t>
      </w:r>
      <w:proofErr w:type="spellStart"/>
      <w:r w:rsidRPr="00FD6420">
        <w:t>Republika</w:t>
      </w:r>
      <w:proofErr w:type="spellEnd"/>
      <w:r w:rsidRPr="00FD6420">
        <w:t>).</w:t>
      </w:r>
    </w:p>
    <w:p w14:paraId="0C4BF2D7" w14:textId="77777777" w:rsidR="00FD6420" w:rsidRPr="00FD6420" w:rsidRDefault="00FD6420" w:rsidP="00FD6420">
      <w:pPr>
        <w:jc w:val="center"/>
        <w:rPr>
          <w:b/>
          <w:bCs/>
        </w:rPr>
      </w:pPr>
      <w:bookmarkStart w:id="6" w:name="clan_5a"/>
      <w:bookmarkEnd w:id="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5a</w:t>
      </w:r>
    </w:p>
    <w:p w14:paraId="58AFEB02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Organizaciju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sprovođenje</w:t>
      </w:r>
      <w:proofErr w:type="spellEnd"/>
      <w:r w:rsidRPr="00FD6420">
        <w:t xml:space="preserve"> </w:t>
      </w:r>
      <w:proofErr w:type="spellStart"/>
      <w:r w:rsidRPr="00FD6420">
        <w:t>postupka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organ </w:t>
      </w:r>
      <w:proofErr w:type="spellStart"/>
      <w:r w:rsidRPr="00FD6420">
        <w:t>uprave</w:t>
      </w:r>
      <w:proofErr w:type="spellEnd"/>
      <w:r w:rsidRPr="00FD6420">
        <w:t xml:space="preserve"> </w:t>
      </w:r>
      <w:proofErr w:type="spellStart"/>
      <w:r w:rsidRPr="00FD6420">
        <w:t>nadležan</w:t>
      </w:r>
      <w:proofErr w:type="spellEnd"/>
      <w:r w:rsidRPr="00FD6420">
        <w:t xml:space="preserve"> za </w:t>
      </w:r>
      <w:proofErr w:type="spellStart"/>
      <w:r w:rsidRPr="00FD6420">
        <w:t>njihovo</w:t>
      </w:r>
      <w:proofErr w:type="spellEnd"/>
      <w:r w:rsidRPr="00FD6420">
        <w:t xml:space="preserve"> </w:t>
      </w:r>
      <w:proofErr w:type="spellStart"/>
      <w:r w:rsidRPr="00FD6420">
        <w:t>donošenje</w:t>
      </w:r>
      <w:proofErr w:type="spellEnd"/>
      <w:r w:rsidRPr="00FD6420">
        <w:t xml:space="preserve">, a </w:t>
      </w:r>
      <w:proofErr w:type="spellStart"/>
      <w:r w:rsidRPr="00FD6420">
        <w:t>mogu</w:t>
      </w:r>
      <w:proofErr w:type="spellEnd"/>
      <w:r w:rsidRPr="00FD6420">
        <w:t xml:space="preserve"> se </w:t>
      </w:r>
      <w:proofErr w:type="spellStart"/>
      <w:r w:rsidRPr="00FD6420">
        <w:t>izdati</w:t>
      </w:r>
      <w:proofErr w:type="spellEnd"/>
      <w:r w:rsidRPr="00FD6420">
        <w:t xml:space="preserve"> u </w:t>
      </w:r>
      <w:proofErr w:type="spellStart"/>
      <w:r w:rsidRPr="00FD6420">
        <w:t>postupku</w:t>
      </w:r>
      <w:proofErr w:type="spellEnd"/>
      <w:r w:rsidRPr="00FD6420">
        <w:t xml:space="preserve"> u </w:t>
      </w:r>
      <w:proofErr w:type="spellStart"/>
      <w:r w:rsidRPr="00FD6420">
        <w:t>kojem</w:t>
      </w:r>
      <w:proofErr w:type="spellEnd"/>
      <w:r w:rsidRPr="00FD6420">
        <w:t>:</w:t>
      </w:r>
    </w:p>
    <w:p w14:paraId="6FD7A1D0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dokaze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pribavlja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dostavlja</w:t>
      </w:r>
      <w:proofErr w:type="spellEnd"/>
      <w:r w:rsidRPr="00FD6420">
        <w:t xml:space="preserve"> </w:t>
      </w:r>
      <w:proofErr w:type="spellStart"/>
      <w:r w:rsidRPr="00FD6420">
        <w:t>ih</w:t>
      </w:r>
      <w:proofErr w:type="spellEnd"/>
      <w:r w:rsidRPr="00FD6420">
        <w:t xml:space="preserve"> </w:t>
      </w:r>
      <w:proofErr w:type="spellStart"/>
      <w:r w:rsidRPr="00FD6420">
        <w:t>organu</w:t>
      </w:r>
      <w:proofErr w:type="spellEnd"/>
      <w:r w:rsidRPr="00FD6420">
        <w:t xml:space="preserve"> koji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 u </w:t>
      </w:r>
      <w:proofErr w:type="spellStart"/>
      <w:r w:rsidRPr="00FD6420">
        <w:t>propisanom</w:t>
      </w:r>
      <w:proofErr w:type="spellEnd"/>
      <w:r w:rsidRPr="00FD6420">
        <w:t xml:space="preserve"> </w:t>
      </w:r>
      <w:proofErr w:type="spellStart"/>
      <w:r w:rsidRPr="00FD6420">
        <w:t>broju</w:t>
      </w:r>
      <w:proofErr w:type="spellEnd"/>
      <w:r w:rsidRPr="00FD6420">
        <w:t xml:space="preserve"> </w:t>
      </w:r>
      <w:proofErr w:type="spellStart"/>
      <w:r w:rsidRPr="00FD6420">
        <w:t>primjeraka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u </w:t>
      </w:r>
      <w:proofErr w:type="spellStart"/>
      <w:r w:rsidRPr="00FD6420">
        <w:t>određenoj</w:t>
      </w:r>
      <w:proofErr w:type="spellEnd"/>
      <w:r w:rsidRPr="00FD6420">
        <w:t xml:space="preserve"> </w:t>
      </w:r>
      <w:proofErr w:type="spellStart"/>
      <w:r w:rsidRPr="00FD6420">
        <w:t>formi</w:t>
      </w:r>
      <w:proofErr w:type="spellEnd"/>
      <w:r w:rsidRPr="00FD6420">
        <w:t>,</w:t>
      </w:r>
    </w:p>
    <w:p w14:paraId="3E678C98" w14:textId="77777777" w:rsidR="00FD6420" w:rsidRPr="00FD6420" w:rsidRDefault="00FD6420" w:rsidP="00FD6420">
      <w:pPr>
        <w:jc w:val="center"/>
      </w:pPr>
      <w:r w:rsidRPr="00FD6420">
        <w:t xml:space="preserve">b) organ </w:t>
      </w:r>
      <w:proofErr w:type="spellStart"/>
      <w:r w:rsidRPr="00FD6420">
        <w:t>uprave</w:t>
      </w:r>
      <w:proofErr w:type="spellEnd"/>
      <w:r w:rsidRPr="00FD6420">
        <w:t xml:space="preserve">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organizuje</w:t>
      </w:r>
      <w:proofErr w:type="spellEnd"/>
      <w:r w:rsidRPr="00FD6420">
        <w:t xml:space="preserve"> u </w:t>
      </w:r>
      <w:proofErr w:type="spellStart"/>
      <w:r w:rsidRPr="00FD6420">
        <w:t>jednošalterskom</w:t>
      </w:r>
      <w:proofErr w:type="spellEnd"/>
      <w:r w:rsidRPr="00FD6420">
        <w:t xml:space="preserve"> </w:t>
      </w:r>
      <w:proofErr w:type="spellStart"/>
      <w:r w:rsidRPr="00FD6420">
        <w:t>sistemu</w:t>
      </w:r>
      <w:proofErr w:type="spellEnd"/>
      <w:r w:rsidRPr="00FD6420">
        <w:t>,</w:t>
      </w:r>
    </w:p>
    <w:p w14:paraId="25896994" w14:textId="77777777" w:rsidR="00FD6420" w:rsidRPr="00FD6420" w:rsidRDefault="00FD6420" w:rsidP="00FD6420">
      <w:pPr>
        <w:jc w:val="center"/>
      </w:pPr>
      <w:r w:rsidRPr="00FD6420">
        <w:lastRenderedPageBreak/>
        <w:t xml:space="preserve">v) se </w:t>
      </w:r>
      <w:proofErr w:type="spellStart"/>
      <w:r w:rsidRPr="00FD6420">
        <w:t>organizacija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tok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u </w:t>
      </w:r>
      <w:proofErr w:type="spellStart"/>
      <w:r w:rsidRPr="00FD6420">
        <w:t>elektronskom</w:t>
      </w:r>
      <w:proofErr w:type="spellEnd"/>
      <w:r w:rsidRPr="00FD6420">
        <w:t xml:space="preserve">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razmjene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, koji je </w:t>
      </w:r>
      <w:proofErr w:type="spellStart"/>
      <w:r w:rsidRPr="00FD6420">
        <w:t>prilagođen</w:t>
      </w:r>
      <w:proofErr w:type="spellEnd"/>
      <w:r w:rsidRPr="00FD6420">
        <w:t xml:space="preserve"> </w:t>
      </w:r>
      <w:proofErr w:type="spellStart"/>
      <w:r w:rsidRPr="00FD6420">
        <w:t>izdavanju</w:t>
      </w:r>
      <w:proofErr w:type="spellEnd"/>
      <w:r w:rsidRPr="00FD6420">
        <w:t xml:space="preserve"> </w:t>
      </w:r>
      <w:proofErr w:type="spellStart"/>
      <w:r w:rsidRPr="00FD6420">
        <w:t>ovih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>.</w:t>
      </w:r>
    </w:p>
    <w:p w14:paraId="23A41BBF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Jednošalterski</w:t>
      </w:r>
      <w:proofErr w:type="spellEnd"/>
      <w:r w:rsidRPr="00FD6420">
        <w:t xml:space="preserve"> </w:t>
      </w:r>
      <w:proofErr w:type="spellStart"/>
      <w:r w:rsidRPr="00FD6420">
        <w:t>sistem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b)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podrazumijeva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 u </w:t>
      </w:r>
      <w:proofErr w:type="spellStart"/>
      <w:r w:rsidRPr="00FD6420">
        <w:t>kome</w:t>
      </w:r>
      <w:proofErr w:type="spellEnd"/>
      <w:r w:rsidRPr="00FD6420">
        <w:t xml:space="preserve"> se </w:t>
      </w:r>
      <w:proofErr w:type="spellStart"/>
      <w:r w:rsidRPr="00FD6420">
        <w:t>kompletna</w:t>
      </w:r>
      <w:proofErr w:type="spellEnd"/>
      <w:r w:rsidRPr="00FD6420">
        <w:t xml:space="preserve"> </w:t>
      </w:r>
      <w:proofErr w:type="spellStart"/>
      <w:r w:rsidRPr="00FD6420">
        <w:t>procedura</w:t>
      </w:r>
      <w:proofErr w:type="spellEnd"/>
      <w:r w:rsidRPr="00FD6420">
        <w:t xml:space="preserve"> - od </w:t>
      </w:r>
      <w:proofErr w:type="spellStart"/>
      <w:r w:rsidRPr="00FD6420">
        <w:t>podnošenja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do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sprovodi</w:t>
      </w:r>
      <w:proofErr w:type="spellEnd"/>
      <w:r w:rsidRPr="00FD6420">
        <w:t xml:space="preserve"> </w:t>
      </w:r>
      <w:proofErr w:type="spellStart"/>
      <w:r w:rsidRPr="00FD6420">
        <w:t>posredstvom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šaltera</w:t>
      </w:r>
      <w:proofErr w:type="spellEnd"/>
      <w:r w:rsidRPr="00FD6420">
        <w:t>.</w:t>
      </w:r>
    </w:p>
    <w:p w14:paraId="69C94514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Elektronski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razmjene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v)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podrazumijeva</w:t>
      </w:r>
      <w:proofErr w:type="spellEnd"/>
      <w:r w:rsidRPr="00FD6420">
        <w:t xml:space="preserve"> da se </w:t>
      </w:r>
      <w:proofErr w:type="spellStart"/>
      <w:r w:rsidRPr="00FD6420">
        <w:t>kompletna</w:t>
      </w:r>
      <w:proofErr w:type="spellEnd"/>
      <w:r w:rsidRPr="00FD6420">
        <w:t xml:space="preserve"> </w:t>
      </w:r>
      <w:proofErr w:type="spellStart"/>
      <w:r w:rsidRPr="00FD6420">
        <w:t>procedura</w:t>
      </w:r>
      <w:proofErr w:type="spellEnd"/>
      <w:r w:rsidRPr="00FD6420">
        <w:t xml:space="preserve"> - od </w:t>
      </w:r>
      <w:proofErr w:type="spellStart"/>
      <w:r w:rsidRPr="00FD6420">
        <w:t>podnošenja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dostavljanja</w:t>
      </w:r>
      <w:proofErr w:type="spellEnd"/>
      <w:r w:rsidRPr="00FD6420">
        <w:t xml:space="preserve"> </w:t>
      </w:r>
      <w:proofErr w:type="spellStart"/>
      <w:r w:rsidRPr="00FD6420">
        <w:t>dokaza</w:t>
      </w:r>
      <w:proofErr w:type="spellEnd"/>
      <w:r w:rsidRPr="00FD6420">
        <w:t xml:space="preserve"> do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odlučivanja</w:t>
      </w:r>
      <w:proofErr w:type="spellEnd"/>
      <w:r w:rsidRPr="00FD6420">
        <w:t xml:space="preserve"> o </w:t>
      </w:r>
      <w:proofErr w:type="spellStart"/>
      <w:r w:rsidRPr="00FD6420">
        <w:t>redovnim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vanrednim</w:t>
      </w:r>
      <w:proofErr w:type="spellEnd"/>
      <w:r w:rsidRPr="00FD6420">
        <w:t xml:space="preserve"> </w:t>
      </w:r>
      <w:proofErr w:type="spellStart"/>
      <w:r w:rsidRPr="00FD6420">
        <w:t>pravnim</w:t>
      </w:r>
      <w:proofErr w:type="spellEnd"/>
      <w:r w:rsidRPr="00FD6420">
        <w:t xml:space="preserve"> </w:t>
      </w:r>
      <w:proofErr w:type="spellStart"/>
      <w:r w:rsidRPr="00FD6420">
        <w:t>lijekovima</w:t>
      </w:r>
      <w:proofErr w:type="spellEnd"/>
      <w:r w:rsidRPr="00FD6420">
        <w:t xml:space="preserve">, </w:t>
      </w:r>
      <w:proofErr w:type="spellStart"/>
      <w:r w:rsidRPr="00FD6420">
        <w:t>sprovodi</w:t>
      </w:r>
      <w:proofErr w:type="spellEnd"/>
      <w:r w:rsidRPr="00FD6420">
        <w:t xml:space="preserve"> </w:t>
      </w:r>
      <w:proofErr w:type="spellStart"/>
      <w:r w:rsidRPr="00FD6420">
        <w:t>elektronski</w:t>
      </w:r>
      <w:proofErr w:type="spellEnd"/>
      <w:r w:rsidRPr="00FD6420">
        <w:t xml:space="preserve">, </w:t>
      </w:r>
      <w:proofErr w:type="spellStart"/>
      <w:r w:rsidRPr="00FD6420">
        <w:t>putem</w:t>
      </w:r>
      <w:proofErr w:type="spellEnd"/>
      <w:r w:rsidRPr="00FD6420">
        <w:t xml:space="preserve"> </w:t>
      </w:r>
      <w:proofErr w:type="spellStart"/>
      <w:r w:rsidRPr="00FD6420">
        <w:t>odgovarajućeg</w:t>
      </w:r>
      <w:proofErr w:type="spellEnd"/>
      <w:r w:rsidRPr="00FD6420">
        <w:t xml:space="preserve"> </w:t>
      </w:r>
      <w:proofErr w:type="spellStart"/>
      <w:r w:rsidRPr="00FD6420">
        <w:t>softvera</w:t>
      </w:r>
      <w:proofErr w:type="spellEnd"/>
      <w:r w:rsidRPr="00FD6420">
        <w:t xml:space="preserve"> za </w:t>
      </w:r>
      <w:proofErr w:type="spellStart"/>
      <w:r w:rsidRPr="00FD6420">
        <w:t>elektronske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</w:t>
      </w:r>
      <w:proofErr w:type="spellStart"/>
      <w:r w:rsidRPr="00FD6420">
        <w:t>softver</w:t>
      </w:r>
      <w:proofErr w:type="spellEnd"/>
      <w:r w:rsidRPr="00FD6420">
        <w:t xml:space="preserve">), u </w:t>
      </w:r>
      <w:proofErr w:type="spellStart"/>
      <w:r w:rsidRPr="00FD6420">
        <w:t>postupku</w:t>
      </w:r>
      <w:proofErr w:type="spellEnd"/>
      <w:r w:rsidRPr="00FD6420">
        <w:t xml:space="preserve"> u </w:t>
      </w:r>
      <w:proofErr w:type="spellStart"/>
      <w:r w:rsidRPr="00FD6420">
        <w:t>kojem</w:t>
      </w:r>
      <w:proofErr w:type="spellEnd"/>
      <w:r w:rsidRPr="00FD6420">
        <w:t xml:space="preserve"> se </w:t>
      </w:r>
      <w:proofErr w:type="spellStart"/>
      <w:r w:rsidRPr="00FD6420">
        <w:t>dokazi</w:t>
      </w:r>
      <w:proofErr w:type="spellEnd"/>
      <w:r w:rsidRPr="00FD6420">
        <w:t xml:space="preserve">, po </w:t>
      </w:r>
      <w:proofErr w:type="spellStart"/>
      <w:r w:rsidRPr="00FD6420">
        <w:t>pravilu</w:t>
      </w:r>
      <w:proofErr w:type="spellEnd"/>
      <w:r w:rsidRPr="00FD6420">
        <w:t xml:space="preserve">, </w:t>
      </w:r>
      <w:proofErr w:type="spellStart"/>
      <w:r w:rsidRPr="00FD6420">
        <w:t>dostavljaju</w:t>
      </w:r>
      <w:proofErr w:type="spellEnd"/>
      <w:r w:rsidRPr="00FD6420">
        <w:t xml:space="preserve"> u </w:t>
      </w:r>
      <w:proofErr w:type="spellStart"/>
      <w:r w:rsidRPr="00FD6420">
        <w:t>formi</w:t>
      </w:r>
      <w:proofErr w:type="spellEnd"/>
      <w:r w:rsidRPr="00FD6420">
        <w:t xml:space="preserve"> </w:t>
      </w:r>
      <w:proofErr w:type="spellStart"/>
      <w:r w:rsidRPr="00FD6420">
        <w:t>elektronskog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>.</w:t>
      </w:r>
    </w:p>
    <w:p w14:paraId="696BF02C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Izuzetno</w:t>
      </w:r>
      <w:proofErr w:type="spellEnd"/>
      <w:r w:rsidRPr="00FD6420">
        <w:t xml:space="preserve"> od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dokaze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stranka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tehničkih</w:t>
      </w:r>
      <w:proofErr w:type="spellEnd"/>
      <w:r w:rsidRPr="00FD6420">
        <w:t xml:space="preserve"> </w:t>
      </w:r>
      <w:proofErr w:type="spellStart"/>
      <w:r w:rsidRPr="00FD6420">
        <w:t>razloga</w:t>
      </w:r>
      <w:proofErr w:type="spellEnd"/>
      <w:r w:rsidRPr="00FD6420">
        <w:t xml:space="preserve"> ne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obezbijediti</w:t>
      </w:r>
      <w:proofErr w:type="spellEnd"/>
      <w:r w:rsidRPr="00FD6420">
        <w:t xml:space="preserve"> u </w:t>
      </w:r>
      <w:proofErr w:type="spellStart"/>
      <w:r w:rsidRPr="00FD6420">
        <w:t>formi</w:t>
      </w:r>
      <w:proofErr w:type="spellEnd"/>
      <w:r w:rsidRPr="00FD6420">
        <w:t xml:space="preserve"> </w:t>
      </w:r>
      <w:proofErr w:type="spellStart"/>
      <w:r w:rsidRPr="00FD6420">
        <w:t>elektronskog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dužna</w:t>
      </w:r>
      <w:proofErr w:type="spellEnd"/>
      <w:r w:rsidRPr="00FD6420">
        <w:t xml:space="preserve"> je da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nadležnom</w:t>
      </w:r>
      <w:proofErr w:type="spellEnd"/>
      <w:r w:rsidRPr="00FD6420">
        <w:t xml:space="preserve"> </w:t>
      </w:r>
      <w:proofErr w:type="spellStart"/>
      <w:r w:rsidRPr="00FD6420">
        <w:t>organu</w:t>
      </w:r>
      <w:proofErr w:type="spellEnd"/>
      <w:r w:rsidRPr="00FD6420">
        <w:t xml:space="preserve"> u </w:t>
      </w:r>
      <w:proofErr w:type="spellStart"/>
      <w:r w:rsidRPr="00FD6420">
        <w:t>propisanoj</w:t>
      </w:r>
      <w:proofErr w:type="spellEnd"/>
      <w:r w:rsidRPr="00FD6420">
        <w:t xml:space="preserve"> </w:t>
      </w:r>
      <w:proofErr w:type="spellStart"/>
      <w:r w:rsidRPr="00FD6420">
        <w:t>materijalnoj</w:t>
      </w:r>
      <w:proofErr w:type="spellEnd"/>
      <w:r w:rsidRPr="00FD6420">
        <w:t xml:space="preserve"> </w:t>
      </w:r>
      <w:proofErr w:type="spellStart"/>
      <w:r w:rsidRPr="00FD6420">
        <w:t>formi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u </w:t>
      </w:r>
      <w:proofErr w:type="spellStart"/>
      <w:r w:rsidRPr="00FD6420">
        <w:t>formi</w:t>
      </w:r>
      <w:proofErr w:type="spellEnd"/>
      <w:r w:rsidRPr="00FD6420">
        <w:t xml:space="preserve"> </w:t>
      </w:r>
      <w:proofErr w:type="spellStart"/>
      <w:r w:rsidRPr="00FD6420">
        <w:t>originala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ovjerene</w:t>
      </w:r>
      <w:proofErr w:type="spellEnd"/>
      <w:r w:rsidRPr="00FD6420">
        <w:t xml:space="preserve"> </w:t>
      </w:r>
      <w:proofErr w:type="spellStart"/>
      <w:r w:rsidRPr="00FD6420">
        <w:t>kopije</w:t>
      </w:r>
      <w:proofErr w:type="spellEnd"/>
      <w:r w:rsidRPr="00FD6420">
        <w:t xml:space="preserve">, </w:t>
      </w:r>
      <w:proofErr w:type="spellStart"/>
      <w:r w:rsidRPr="00FD6420">
        <w:t>najkasnije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>.</w:t>
      </w:r>
    </w:p>
    <w:p w14:paraId="6CE9B501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dokaze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po </w:t>
      </w:r>
      <w:proofErr w:type="spellStart"/>
      <w:r w:rsidRPr="00FD6420">
        <w:t>ovlašćenju</w:t>
      </w:r>
      <w:proofErr w:type="spellEnd"/>
      <w:r w:rsidRPr="00FD6420">
        <w:t xml:space="preserve"> </w:t>
      </w:r>
      <w:proofErr w:type="spellStart"/>
      <w:r w:rsidRPr="00FD6420">
        <w:t>stranke</w:t>
      </w:r>
      <w:proofErr w:type="spellEnd"/>
      <w:r w:rsidRPr="00FD6420">
        <w:t xml:space="preserve">,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podnijeti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fizičko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>.</w:t>
      </w:r>
    </w:p>
    <w:p w14:paraId="5CD1CC37" w14:textId="77777777" w:rsidR="00FD6420" w:rsidRPr="00FD6420" w:rsidRDefault="00FD6420" w:rsidP="00FD6420">
      <w:pPr>
        <w:jc w:val="center"/>
        <w:rPr>
          <w:b/>
          <w:bCs/>
        </w:rPr>
      </w:pPr>
      <w:bookmarkStart w:id="7" w:name="clan_5b"/>
      <w:bookmarkEnd w:id="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5b</w:t>
      </w:r>
    </w:p>
    <w:p w14:paraId="779446B3" w14:textId="77777777" w:rsidR="00FD6420" w:rsidRPr="00FD6420" w:rsidRDefault="00FD6420" w:rsidP="00FD6420">
      <w:pPr>
        <w:jc w:val="center"/>
      </w:pPr>
      <w:r w:rsidRPr="00FD6420">
        <w:t xml:space="preserve">(1)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je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organizovan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5a. </w:t>
      </w:r>
      <w:proofErr w:type="spellStart"/>
      <w:r w:rsidRPr="00FD6420">
        <w:t>stav</w:t>
      </w:r>
      <w:proofErr w:type="spellEnd"/>
      <w:r w:rsidRPr="00FD6420">
        <w:t xml:space="preserve"> 1. t. b) </w:t>
      </w:r>
      <w:proofErr w:type="spellStart"/>
      <w:r w:rsidRPr="00FD6420">
        <w:t>ili</w:t>
      </w:r>
      <w:proofErr w:type="spellEnd"/>
      <w:r w:rsidRPr="00FD6420">
        <w:t xml:space="preserve"> v)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dokaze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izdaju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</w:t>
      </w:r>
      <w:proofErr w:type="spellStart"/>
      <w:r w:rsidRPr="00FD6420">
        <w:t>organi</w:t>
      </w:r>
      <w:proofErr w:type="spellEnd"/>
      <w:r w:rsidRPr="00FD6420">
        <w:t xml:space="preserve"> </w:t>
      </w:r>
      <w:proofErr w:type="spellStart"/>
      <w:r w:rsidRPr="00FD6420">
        <w:t>uprave</w:t>
      </w:r>
      <w:proofErr w:type="spellEnd"/>
      <w:r w:rsidRPr="00FD6420">
        <w:t xml:space="preserve">, </w:t>
      </w:r>
      <w:proofErr w:type="spellStart"/>
      <w:r w:rsidRPr="00FD6420">
        <w:t>javna</w:t>
      </w:r>
      <w:proofErr w:type="spellEnd"/>
      <w:r w:rsidRPr="00FD6420">
        <w:t xml:space="preserve">, </w:t>
      </w:r>
      <w:proofErr w:type="spellStart"/>
      <w:r w:rsidRPr="00FD6420">
        <w:t>komunalna</w:t>
      </w:r>
      <w:proofErr w:type="spellEnd"/>
      <w:r w:rsidRPr="00FD6420">
        <w:t xml:space="preserve"> </w:t>
      </w:r>
      <w:proofErr w:type="spellStart"/>
      <w:r w:rsidRPr="00FD6420">
        <w:t>preduzeća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drugi</w:t>
      </w:r>
      <w:proofErr w:type="spellEnd"/>
      <w:r w:rsidRPr="00FD6420">
        <w:t xml:space="preserve"> </w:t>
      </w:r>
      <w:proofErr w:type="spellStart"/>
      <w:r w:rsidRPr="00FD6420">
        <w:t>nosioci</w:t>
      </w:r>
      <w:proofErr w:type="spellEnd"/>
      <w:r w:rsidRPr="00FD6420">
        <w:t xml:space="preserve">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ovlašćenja</w:t>
      </w:r>
      <w:proofErr w:type="spellEnd"/>
      <w:r w:rsidRPr="00FD6420">
        <w:t xml:space="preserve">, po </w:t>
      </w:r>
      <w:proofErr w:type="spellStart"/>
      <w:r w:rsidRPr="00FD6420">
        <w:t>službenoj</w:t>
      </w:r>
      <w:proofErr w:type="spellEnd"/>
      <w:r w:rsidRPr="00FD6420">
        <w:t xml:space="preserve"> </w:t>
      </w:r>
      <w:proofErr w:type="spellStart"/>
      <w:r w:rsidRPr="00FD6420">
        <w:t>dužnosti</w:t>
      </w:r>
      <w:proofErr w:type="spellEnd"/>
      <w:r w:rsidRPr="00FD6420">
        <w:t xml:space="preserve">, </w:t>
      </w:r>
      <w:proofErr w:type="spellStart"/>
      <w:r w:rsidRPr="00FD6420">
        <w:t>pribavlja</w:t>
      </w:r>
      <w:proofErr w:type="spellEnd"/>
      <w:r w:rsidRPr="00FD6420">
        <w:t xml:space="preserve"> organ koji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ukoliko</w:t>
      </w:r>
      <w:proofErr w:type="spellEnd"/>
      <w:r w:rsidRPr="00FD6420">
        <w:t xml:space="preserve"> je </w:t>
      </w:r>
      <w:proofErr w:type="spellStart"/>
      <w:r w:rsidRPr="00FD6420">
        <w:t>stranka</w:t>
      </w:r>
      <w:proofErr w:type="spellEnd"/>
      <w:r w:rsidRPr="00FD6420">
        <w:t xml:space="preserve">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priložila</w:t>
      </w:r>
      <w:proofErr w:type="spellEnd"/>
      <w:r w:rsidRPr="00FD6420">
        <w:t xml:space="preserve"> </w:t>
      </w:r>
      <w:proofErr w:type="spellStart"/>
      <w:r w:rsidRPr="00FD6420">
        <w:t>neki</w:t>
      </w:r>
      <w:proofErr w:type="spellEnd"/>
      <w:r w:rsidRPr="00FD6420">
        <w:t xml:space="preserve"> od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dokaza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u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slučajevima</w:t>
      </w:r>
      <w:proofErr w:type="spellEnd"/>
      <w:r w:rsidRPr="00FD6420">
        <w:t xml:space="preserve"> </w:t>
      </w:r>
      <w:proofErr w:type="spellStart"/>
      <w:r w:rsidRPr="00FD6420">
        <w:t>propisanim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>.</w:t>
      </w:r>
    </w:p>
    <w:p w14:paraId="0E693060" w14:textId="77777777" w:rsidR="00FD6420" w:rsidRPr="00FD6420" w:rsidRDefault="00FD6420" w:rsidP="00FD6420">
      <w:pPr>
        <w:jc w:val="center"/>
      </w:pPr>
      <w:r w:rsidRPr="00FD6420">
        <w:t xml:space="preserve">(2)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organ </w:t>
      </w:r>
      <w:proofErr w:type="spellStart"/>
      <w:r w:rsidRPr="00FD6420">
        <w:t>uprave</w:t>
      </w:r>
      <w:proofErr w:type="spellEnd"/>
      <w:r w:rsidRPr="00FD6420">
        <w:t xml:space="preserve">, </w:t>
      </w:r>
      <w:proofErr w:type="spellStart"/>
      <w:r w:rsidRPr="00FD6420">
        <w:t>javno</w:t>
      </w:r>
      <w:proofErr w:type="spellEnd"/>
      <w:r w:rsidRPr="00FD6420">
        <w:t xml:space="preserve">, </w:t>
      </w:r>
      <w:proofErr w:type="spellStart"/>
      <w:r w:rsidRPr="00FD6420">
        <w:t>komunalno</w:t>
      </w:r>
      <w:proofErr w:type="spellEnd"/>
      <w:r w:rsidRPr="00FD6420">
        <w:t xml:space="preserve"> </w:t>
      </w:r>
      <w:proofErr w:type="spellStart"/>
      <w:r w:rsidRPr="00FD6420">
        <w:t>preduzeće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drugi</w:t>
      </w:r>
      <w:proofErr w:type="spellEnd"/>
      <w:r w:rsidRPr="00FD6420">
        <w:t xml:space="preserve"> </w:t>
      </w:r>
      <w:proofErr w:type="spellStart"/>
      <w:r w:rsidRPr="00FD6420">
        <w:t>nosioci</w:t>
      </w:r>
      <w:proofErr w:type="spellEnd"/>
      <w:r w:rsidRPr="00FD6420">
        <w:t xml:space="preserve">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ovlašćenja</w:t>
      </w:r>
      <w:proofErr w:type="spellEnd"/>
      <w:r w:rsidRPr="00FD6420">
        <w:t xml:space="preserve">, </w:t>
      </w:r>
      <w:proofErr w:type="spellStart"/>
      <w:r w:rsidRPr="00FD6420">
        <w:t>najkasnije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15 dana od dana </w:t>
      </w:r>
      <w:proofErr w:type="spellStart"/>
      <w:r w:rsidRPr="00FD6420">
        <w:t>prijema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dokaza</w:t>
      </w:r>
      <w:proofErr w:type="spellEnd"/>
      <w:r w:rsidRPr="00FD6420">
        <w:t xml:space="preserve">, </w:t>
      </w:r>
      <w:proofErr w:type="spellStart"/>
      <w:r w:rsidRPr="00FD6420">
        <w:t>dužni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dostaviti</w:t>
      </w:r>
      <w:proofErr w:type="spellEnd"/>
      <w:r w:rsidRPr="00FD6420">
        <w:t xml:space="preserve"> </w:t>
      </w:r>
      <w:proofErr w:type="spellStart"/>
      <w:r w:rsidRPr="00FD6420">
        <w:t>traženi</w:t>
      </w:r>
      <w:proofErr w:type="spellEnd"/>
      <w:r w:rsidRPr="00FD6420">
        <w:t xml:space="preserve"> </w:t>
      </w:r>
      <w:proofErr w:type="spellStart"/>
      <w:r w:rsidRPr="00FD6420">
        <w:t>dokaz</w:t>
      </w:r>
      <w:proofErr w:type="spellEnd"/>
      <w:r w:rsidRPr="00FD6420">
        <w:t xml:space="preserve">,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davanje</w:t>
      </w:r>
      <w:proofErr w:type="spellEnd"/>
      <w:r w:rsidRPr="00FD6420">
        <w:t xml:space="preserve"> </w:t>
      </w:r>
      <w:proofErr w:type="spellStart"/>
      <w:r w:rsidRPr="00FD6420">
        <w:t>preciznih</w:t>
      </w:r>
      <w:proofErr w:type="spellEnd"/>
      <w:r w:rsidRPr="00FD6420">
        <w:t xml:space="preserve"> </w:t>
      </w:r>
      <w:proofErr w:type="spellStart"/>
      <w:r w:rsidRPr="00FD6420">
        <w:t>instrukcija</w:t>
      </w:r>
      <w:proofErr w:type="spellEnd"/>
      <w:r w:rsidRPr="00FD6420">
        <w:t xml:space="preserve"> za </w:t>
      </w:r>
      <w:proofErr w:type="spellStart"/>
      <w:r w:rsidRPr="00FD6420">
        <w:t>stranku</w:t>
      </w:r>
      <w:proofErr w:type="spellEnd"/>
      <w:r w:rsidRPr="00FD6420">
        <w:t xml:space="preserve"> za </w:t>
      </w:r>
      <w:proofErr w:type="spellStart"/>
      <w:r w:rsidRPr="00FD6420">
        <w:t>uplatu</w:t>
      </w:r>
      <w:proofErr w:type="spellEnd"/>
      <w:r w:rsidRPr="00FD6420">
        <w:t xml:space="preserve"> </w:t>
      </w:r>
      <w:proofErr w:type="spellStart"/>
      <w:r w:rsidRPr="00FD6420">
        <w:t>troškova</w:t>
      </w:r>
      <w:proofErr w:type="spellEnd"/>
      <w:r w:rsidRPr="00FD6420">
        <w:t xml:space="preserve">;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obavijestiti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organ o </w:t>
      </w:r>
      <w:proofErr w:type="spellStart"/>
      <w:r w:rsidRPr="00FD6420">
        <w:t>razlozima</w:t>
      </w:r>
      <w:proofErr w:type="spellEnd"/>
      <w:r w:rsidRPr="00FD6420">
        <w:t xml:space="preserve"> </w:t>
      </w:r>
      <w:proofErr w:type="spellStart"/>
      <w:r w:rsidRPr="00FD6420">
        <w:t>nemogućnosti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tog </w:t>
      </w:r>
      <w:proofErr w:type="spellStart"/>
      <w:r w:rsidRPr="00FD6420">
        <w:t>dokaza</w:t>
      </w:r>
      <w:proofErr w:type="spellEnd"/>
      <w:r w:rsidRPr="00FD6420">
        <w:t xml:space="preserve"> u </w:t>
      </w:r>
      <w:proofErr w:type="spellStart"/>
      <w:r w:rsidRPr="00FD6420">
        <w:t>navedenom</w:t>
      </w:r>
      <w:proofErr w:type="spellEnd"/>
      <w:r w:rsidRPr="00FD6420">
        <w:t xml:space="preserve"> </w:t>
      </w:r>
      <w:proofErr w:type="spellStart"/>
      <w:r w:rsidRPr="00FD6420">
        <w:t>roku</w:t>
      </w:r>
      <w:proofErr w:type="spellEnd"/>
      <w:r w:rsidRPr="00FD6420">
        <w:t xml:space="preserve">;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obavijestiti</w:t>
      </w:r>
      <w:proofErr w:type="spellEnd"/>
      <w:r w:rsidRPr="00FD6420">
        <w:t xml:space="preserve"> o </w:t>
      </w:r>
      <w:proofErr w:type="spellStart"/>
      <w:r w:rsidRPr="00FD6420">
        <w:t>potrebi</w:t>
      </w:r>
      <w:proofErr w:type="spellEnd"/>
      <w:r w:rsidRPr="00FD6420">
        <w:t xml:space="preserve"> </w:t>
      </w:r>
      <w:proofErr w:type="spellStart"/>
      <w:r w:rsidRPr="00FD6420">
        <w:t>dopune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>.</w:t>
      </w:r>
    </w:p>
    <w:p w14:paraId="7471835A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Stranka</w:t>
      </w:r>
      <w:proofErr w:type="spellEnd"/>
      <w:r w:rsidRPr="00FD6420">
        <w:t xml:space="preserve"> je </w:t>
      </w:r>
      <w:proofErr w:type="spellStart"/>
      <w:r w:rsidRPr="00FD6420">
        <w:t>dužna</w:t>
      </w:r>
      <w:proofErr w:type="spellEnd"/>
      <w:r w:rsidRPr="00FD6420">
        <w:t xml:space="preserve"> da bez </w:t>
      </w:r>
      <w:proofErr w:type="spellStart"/>
      <w:r w:rsidRPr="00FD6420">
        <w:t>odgađanja</w:t>
      </w:r>
      <w:proofErr w:type="spellEnd"/>
      <w:r w:rsidRPr="00FD6420">
        <w:t xml:space="preserve">, a </w:t>
      </w:r>
      <w:proofErr w:type="spellStart"/>
      <w:r w:rsidRPr="00FD6420">
        <w:t>najkasnije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osam</w:t>
      </w:r>
      <w:proofErr w:type="spellEnd"/>
      <w:r w:rsidRPr="00FD6420">
        <w:t xml:space="preserve"> dana od </w:t>
      </w:r>
      <w:proofErr w:type="spellStart"/>
      <w:r w:rsidRPr="00FD6420">
        <w:t>prijema</w:t>
      </w:r>
      <w:proofErr w:type="spellEnd"/>
      <w:r w:rsidRPr="00FD6420">
        <w:t xml:space="preserve"> </w:t>
      </w:r>
      <w:proofErr w:type="spellStart"/>
      <w:r w:rsidRPr="00FD6420">
        <w:t>obavještenja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instrukcijama</w:t>
      </w:r>
      <w:proofErr w:type="spellEnd"/>
      <w:r w:rsidRPr="00FD6420">
        <w:t xml:space="preserve"> za </w:t>
      </w:r>
      <w:proofErr w:type="spellStart"/>
      <w:r w:rsidRPr="00FD6420">
        <w:t>plaćanje</w:t>
      </w:r>
      <w:proofErr w:type="spellEnd"/>
      <w:r w:rsidRPr="00FD6420">
        <w:t xml:space="preserve">, </w:t>
      </w:r>
      <w:proofErr w:type="spellStart"/>
      <w:r w:rsidRPr="00FD6420">
        <w:t>putem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elektronskog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putem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redovnog</w:t>
      </w:r>
      <w:proofErr w:type="spellEnd"/>
      <w:r w:rsidRPr="00FD6420">
        <w:t xml:space="preserve"> </w:t>
      </w:r>
      <w:proofErr w:type="spellStart"/>
      <w:r w:rsidRPr="00FD6420">
        <w:t>plaćanja</w:t>
      </w:r>
      <w:proofErr w:type="spellEnd"/>
      <w:r w:rsidRPr="00FD6420">
        <w:t xml:space="preserve">, </w:t>
      </w:r>
      <w:proofErr w:type="spellStart"/>
      <w:r w:rsidRPr="00FD6420">
        <w:t>uplati</w:t>
      </w:r>
      <w:proofErr w:type="spellEnd"/>
      <w:r w:rsidRPr="00FD6420">
        <w:t xml:space="preserve"> </w:t>
      </w:r>
      <w:proofErr w:type="spellStart"/>
      <w:r w:rsidRPr="00FD6420">
        <w:t>potrebna</w:t>
      </w:r>
      <w:proofErr w:type="spellEnd"/>
      <w:r w:rsidRPr="00FD6420">
        <w:t xml:space="preserve"> </w:t>
      </w:r>
      <w:proofErr w:type="spellStart"/>
      <w:r w:rsidRPr="00FD6420">
        <w:t>sredstva</w:t>
      </w:r>
      <w:proofErr w:type="spellEnd"/>
      <w:r w:rsidRPr="00FD6420">
        <w:t>.</w:t>
      </w:r>
    </w:p>
    <w:p w14:paraId="41C9018A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Ako</w:t>
      </w:r>
      <w:proofErr w:type="spellEnd"/>
      <w:r w:rsidRPr="00FD6420">
        <w:t xml:space="preserve"> organ </w:t>
      </w:r>
      <w:proofErr w:type="spellStart"/>
      <w:r w:rsidRPr="00FD6420">
        <w:t>uprave</w:t>
      </w:r>
      <w:proofErr w:type="spellEnd"/>
      <w:r w:rsidRPr="00FD6420">
        <w:t xml:space="preserve">, </w:t>
      </w:r>
      <w:proofErr w:type="spellStart"/>
      <w:r w:rsidRPr="00FD6420">
        <w:t>javno</w:t>
      </w:r>
      <w:proofErr w:type="spellEnd"/>
      <w:r w:rsidRPr="00FD6420">
        <w:t xml:space="preserve">, </w:t>
      </w:r>
      <w:proofErr w:type="spellStart"/>
      <w:r w:rsidRPr="00FD6420">
        <w:t>komunalno</w:t>
      </w:r>
      <w:proofErr w:type="spellEnd"/>
      <w:r w:rsidRPr="00FD6420">
        <w:t xml:space="preserve"> </w:t>
      </w:r>
      <w:proofErr w:type="spellStart"/>
      <w:r w:rsidRPr="00FD6420">
        <w:t>preduzeće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drugi</w:t>
      </w:r>
      <w:proofErr w:type="spellEnd"/>
      <w:r w:rsidRPr="00FD6420">
        <w:t xml:space="preserve"> </w:t>
      </w:r>
      <w:proofErr w:type="spellStart"/>
      <w:r w:rsidRPr="00FD6420">
        <w:t>nosioci</w:t>
      </w:r>
      <w:proofErr w:type="spellEnd"/>
      <w:r w:rsidRPr="00FD6420">
        <w:t xml:space="preserve">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ovlašćenja</w:t>
      </w:r>
      <w:proofErr w:type="spellEnd"/>
      <w:r w:rsidRPr="00FD6420">
        <w:t xml:space="preserve"> ne </w:t>
      </w:r>
      <w:proofErr w:type="spellStart"/>
      <w:r w:rsidRPr="00FD6420">
        <w:t>postupe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stavom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organ koji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zatražiće</w:t>
      </w:r>
      <w:proofErr w:type="spellEnd"/>
      <w:r w:rsidRPr="00FD6420">
        <w:t xml:space="preserve"> da mu se </w:t>
      </w:r>
      <w:proofErr w:type="spellStart"/>
      <w:r w:rsidRPr="00FD6420">
        <w:t>dokazi</w:t>
      </w:r>
      <w:proofErr w:type="spellEnd"/>
      <w:r w:rsidRPr="00FD6420">
        <w:t xml:space="preserve"> </w:t>
      </w:r>
      <w:proofErr w:type="spellStart"/>
      <w:r w:rsidRPr="00FD6420">
        <w:t>dostave</w:t>
      </w:r>
      <w:proofErr w:type="spellEnd"/>
      <w:r w:rsidRPr="00FD6420">
        <w:t xml:space="preserve"> bez </w:t>
      </w:r>
      <w:proofErr w:type="spellStart"/>
      <w:r w:rsidRPr="00FD6420">
        <w:t>odgađanja</w:t>
      </w:r>
      <w:proofErr w:type="spellEnd"/>
      <w:r w:rsidRPr="00FD6420">
        <w:t xml:space="preserve">, a </w:t>
      </w:r>
      <w:proofErr w:type="spellStart"/>
      <w:r w:rsidRPr="00FD6420">
        <w:t>najkasnije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tri dana od dana </w:t>
      </w:r>
      <w:proofErr w:type="spellStart"/>
      <w:r w:rsidRPr="00FD6420">
        <w:t>ponovnog</w:t>
      </w:r>
      <w:proofErr w:type="spellEnd"/>
      <w:r w:rsidRPr="00FD6420">
        <w:t xml:space="preserve"> </w:t>
      </w:r>
      <w:proofErr w:type="spellStart"/>
      <w:r w:rsidRPr="00FD6420">
        <w:t>traženja</w:t>
      </w:r>
      <w:proofErr w:type="spellEnd"/>
      <w:r w:rsidRPr="00FD6420">
        <w:t>.</w:t>
      </w:r>
    </w:p>
    <w:p w14:paraId="574CF00F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Ukoliko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organi</w:t>
      </w:r>
      <w:proofErr w:type="spellEnd"/>
      <w:r w:rsidRPr="00FD6420">
        <w:t xml:space="preserve"> </w:t>
      </w:r>
      <w:proofErr w:type="spellStart"/>
      <w:r w:rsidRPr="00FD6420">
        <w:t>uprave</w:t>
      </w:r>
      <w:proofErr w:type="spellEnd"/>
      <w:r w:rsidRPr="00FD6420">
        <w:t xml:space="preserve">, </w:t>
      </w:r>
      <w:proofErr w:type="spellStart"/>
      <w:r w:rsidRPr="00FD6420">
        <w:t>javna</w:t>
      </w:r>
      <w:proofErr w:type="spellEnd"/>
      <w:r w:rsidRPr="00FD6420">
        <w:t xml:space="preserve">, </w:t>
      </w:r>
      <w:proofErr w:type="spellStart"/>
      <w:r w:rsidRPr="00FD6420">
        <w:t>komunalna</w:t>
      </w:r>
      <w:proofErr w:type="spellEnd"/>
      <w:r w:rsidRPr="00FD6420">
        <w:t xml:space="preserve"> </w:t>
      </w:r>
      <w:proofErr w:type="spellStart"/>
      <w:r w:rsidRPr="00FD6420">
        <w:t>preduzeća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drugi</w:t>
      </w:r>
      <w:proofErr w:type="spellEnd"/>
      <w:r w:rsidRPr="00FD6420">
        <w:t xml:space="preserve"> </w:t>
      </w:r>
      <w:proofErr w:type="spellStart"/>
      <w:r w:rsidRPr="00FD6420">
        <w:t>nosioci</w:t>
      </w:r>
      <w:proofErr w:type="spellEnd"/>
      <w:r w:rsidRPr="00FD6420">
        <w:t xml:space="preserve">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ovlašćenja</w:t>
      </w:r>
      <w:proofErr w:type="spellEnd"/>
      <w:r w:rsidRPr="00FD6420">
        <w:t xml:space="preserve"> ne </w:t>
      </w:r>
      <w:proofErr w:type="spellStart"/>
      <w:r w:rsidRPr="00FD6420">
        <w:t>dostave</w:t>
      </w:r>
      <w:proofErr w:type="spellEnd"/>
      <w:r w:rsidRPr="00FD6420">
        <w:t xml:space="preserve"> </w:t>
      </w:r>
      <w:proofErr w:type="spellStart"/>
      <w:r w:rsidRPr="00FD6420">
        <w:t>traženi</w:t>
      </w:r>
      <w:proofErr w:type="spellEnd"/>
      <w:r w:rsidRPr="00FD6420">
        <w:t xml:space="preserve"> </w:t>
      </w:r>
      <w:proofErr w:type="spellStart"/>
      <w:r w:rsidRPr="00FD6420">
        <w:t>dokaz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ne </w:t>
      </w:r>
      <w:proofErr w:type="spellStart"/>
      <w:r w:rsidRPr="00FD6420">
        <w:t>obavijeste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organ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stavom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postupak</w:t>
      </w:r>
      <w:proofErr w:type="spellEnd"/>
      <w:r w:rsidRPr="00FD6420">
        <w:t xml:space="preserve"> se </w:t>
      </w:r>
      <w:proofErr w:type="spellStart"/>
      <w:r w:rsidRPr="00FD6420">
        <w:t>nastavlja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da je </w:t>
      </w:r>
      <w:proofErr w:type="spellStart"/>
      <w:r w:rsidRPr="00FD6420">
        <w:t>dokaz</w:t>
      </w:r>
      <w:proofErr w:type="spellEnd"/>
      <w:r w:rsidRPr="00FD6420">
        <w:t xml:space="preserve"> </w:t>
      </w:r>
      <w:proofErr w:type="spellStart"/>
      <w:r w:rsidRPr="00FD6420">
        <w:t>dostavljen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da je o </w:t>
      </w:r>
      <w:proofErr w:type="spellStart"/>
      <w:r w:rsidRPr="00FD6420">
        <w:t>zahtjevu</w:t>
      </w:r>
      <w:proofErr w:type="spellEnd"/>
      <w:r w:rsidRPr="00FD6420">
        <w:t xml:space="preserve"> </w:t>
      </w:r>
      <w:proofErr w:type="spellStart"/>
      <w:r w:rsidRPr="00FD6420">
        <w:t>pozitivno</w:t>
      </w:r>
      <w:proofErr w:type="spellEnd"/>
      <w:r w:rsidRPr="00FD6420">
        <w:t xml:space="preserve"> </w:t>
      </w:r>
      <w:proofErr w:type="spellStart"/>
      <w:r w:rsidRPr="00FD6420">
        <w:t>odlučeno</w:t>
      </w:r>
      <w:proofErr w:type="spellEnd"/>
      <w:r w:rsidRPr="00FD6420">
        <w:t xml:space="preserve">, </w:t>
      </w:r>
      <w:proofErr w:type="gramStart"/>
      <w:r w:rsidRPr="00FD6420">
        <w:t>a</w:t>
      </w:r>
      <w:proofErr w:type="gramEnd"/>
      <w:r w:rsidRPr="00FD6420">
        <w:t xml:space="preserve"> organ koji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protiv</w:t>
      </w:r>
      <w:proofErr w:type="spellEnd"/>
      <w:r w:rsidRPr="00FD6420">
        <w:t xml:space="preserve"> </w:t>
      </w:r>
      <w:proofErr w:type="spellStart"/>
      <w:r w:rsidRPr="00FD6420">
        <w:t>odgovornog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u </w:t>
      </w:r>
      <w:proofErr w:type="spellStart"/>
      <w:r w:rsidRPr="00FD6420">
        <w:t>organu</w:t>
      </w:r>
      <w:proofErr w:type="spellEnd"/>
      <w:r w:rsidRPr="00FD6420">
        <w:t xml:space="preserve"> </w:t>
      </w:r>
      <w:proofErr w:type="spellStart"/>
      <w:r w:rsidRPr="00FD6420">
        <w:t>uprave</w:t>
      </w:r>
      <w:proofErr w:type="spellEnd"/>
      <w:r w:rsidRPr="00FD6420">
        <w:t xml:space="preserve">, </w:t>
      </w:r>
      <w:proofErr w:type="spellStart"/>
      <w:r w:rsidRPr="00FD6420">
        <w:lastRenderedPageBreak/>
        <w:t>javnom</w:t>
      </w:r>
      <w:proofErr w:type="spellEnd"/>
      <w:r w:rsidRPr="00FD6420">
        <w:t xml:space="preserve">, </w:t>
      </w:r>
      <w:proofErr w:type="spellStart"/>
      <w:r w:rsidRPr="00FD6420">
        <w:t>komunalnom</w:t>
      </w:r>
      <w:proofErr w:type="spellEnd"/>
      <w:r w:rsidRPr="00FD6420">
        <w:t xml:space="preserve"> </w:t>
      </w:r>
      <w:proofErr w:type="spellStart"/>
      <w:r w:rsidRPr="00FD6420">
        <w:t>preduzeću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drugom</w:t>
      </w:r>
      <w:proofErr w:type="spellEnd"/>
      <w:r w:rsidRPr="00FD6420">
        <w:t xml:space="preserve"> </w:t>
      </w:r>
      <w:proofErr w:type="spellStart"/>
      <w:r w:rsidRPr="00FD6420">
        <w:t>nosiocu</w:t>
      </w:r>
      <w:proofErr w:type="spellEnd"/>
      <w:r w:rsidRPr="00FD6420">
        <w:t xml:space="preserve">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ovlašćenja</w:t>
      </w:r>
      <w:proofErr w:type="spellEnd"/>
      <w:r w:rsidRPr="00FD6420">
        <w:t xml:space="preserve">, </w:t>
      </w:r>
      <w:proofErr w:type="spellStart"/>
      <w:r w:rsidRPr="00FD6420">
        <w:t>podnosi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pokretanje</w:t>
      </w:r>
      <w:proofErr w:type="spellEnd"/>
      <w:r w:rsidRPr="00FD6420">
        <w:t xml:space="preserve"> </w:t>
      </w:r>
      <w:proofErr w:type="spellStart"/>
      <w:r w:rsidRPr="00FD6420">
        <w:t>prekršajnog</w:t>
      </w:r>
      <w:proofErr w:type="spellEnd"/>
      <w:r w:rsidRPr="00FD6420">
        <w:t xml:space="preserve"> </w:t>
      </w:r>
      <w:proofErr w:type="spellStart"/>
      <w:r w:rsidRPr="00FD6420">
        <w:t>postupka</w:t>
      </w:r>
      <w:proofErr w:type="spellEnd"/>
      <w:r w:rsidRPr="00FD6420">
        <w:t>.</w:t>
      </w:r>
    </w:p>
    <w:p w14:paraId="3DA262FD" w14:textId="77777777" w:rsidR="00FD6420" w:rsidRPr="00FD6420" w:rsidRDefault="00FD6420" w:rsidP="00FD6420">
      <w:pPr>
        <w:jc w:val="center"/>
        <w:rPr>
          <w:b/>
          <w:bCs/>
        </w:rPr>
      </w:pPr>
      <w:bookmarkStart w:id="8" w:name="clan_5v"/>
      <w:bookmarkEnd w:id="8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5v</w:t>
      </w:r>
    </w:p>
    <w:p w14:paraId="19BC6133" w14:textId="77777777" w:rsidR="00FD6420" w:rsidRPr="00FD6420" w:rsidRDefault="00FD6420" w:rsidP="00FD6420">
      <w:pPr>
        <w:jc w:val="center"/>
      </w:pPr>
      <w:r w:rsidRPr="00FD6420">
        <w:t xml:space="preserve">(1) Vlada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uredbu</w:t>
      </w:r>
      <w:proofErr w:type="spellEnd"/>
      <w:r w:rsidRPr="00FD6420">
        <w:t xml:space="preserve"> o </w:t>
      </w:r>
      <w:proofErr w:type="spellStart"/>
      <w:r w:rsidRPr="00FD6420">
        <w:t>elektronskom</w:t>
      </w:r>
      <w:proofErr w:type="spellEnd"/>
      <w:r w:rsidRPr="00FD6420">
        <w:t xml:space="preserve">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razmjene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>.</w:t>
      </w:r>
    </w:p>
    <w:p w14:paraId="6AE99A78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Uredbom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detaljnije</w:t>
      </w:r>
      <w:proofErr w:type="spellEnd"/>
      <w:r w:rsidRPr="00FD6420">
        <w:t xml:space="preserve"> se </w:t>
      </w:r>
      <w:proofErr w:type="spellStart"/>
      <w:r w:rsidRPr="00FD6420">
        <w:t>uređuje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sprovođenja</w:t>
      </w:r>
      <w:proofErr w:type="spellEnd"/>
      <w:r w:rsidRPr="00FD6420">
        <w:t xml:space="preserve"> </w:t>
      </w:r>
      <w:proofErr w:type="spellStart"/>
      <w:r w:rsidRPr="00FD6420">
        <w:t>elektronskog</w:t>
      </w:r>
      <w:proofErr w:type="spellEnd"/>
      <w:r w:rsidRPr="00FD6420">
        <w:t xml:space="preserve"> </w:t>
      </w:r>
      <w:proofErr w:type="spellStart"/>
      <w:r w:rsidRPr="00FD6420">
        <w:t>postupka</w:t>
      </w:r>
      <w:proofErr w:type="spellEnd"/>
      <w:r w:rsidRPr="00FD6420">
        <w:t xml:space="preserve"> </w:t>
      </w:r>
      <w:proofErr w:type="spellStart"/>
      <w:r w:rsidRPr="00FD6420">
        <w:t>razmjene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</w:t>
      </w:r>
      <w:proofErr w:type="spellStart"/>
      <w:r w:rsidRPr="00FD6420">
        <w:t>obračuna</w:t>
      </w:r>
      <w:proofErr w:type="spellEnd"/>
      <w:r w:rsidRPr="00FD6420">
        <w:t xml:space="preserve"> </w:t>
      </w:r>
      <w:proofErr w:type="spellStart"/>
      <w:r w:rsidRPr="00FD6420">
        <w:t>visine</w:t>
      </w:r>
      <w:proofErr w:type="spellEnd"/>
      <w:r w:rsidRPr="00FD6420">
        <w:t xml:space="preserve"> </w:t>
      </w:r>
      <w:proofErr w:type="spellStart"/>
      <w:r w:rsidRPr="00FD6420">
        <w:t>naknade</w:t>
      </w:r>
      <w:proofErr w:type="spellEnd"/>
      <w:r w:rsidRPr="00FD6420">
        <w:t xml:space="preserve"> za </w:t>
      </w:r>
      <w:proofErr w:type="spellStart"/>
      <w:r w:rsidRPr="00FD6420">
        <w:t>troškove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gradskog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rente</w:t>
      </w:r>
      <w:proofErr w:type="spellEnd"/>
      <w:r w:rsidRPr="00FD6420">
        <w:t xml:space="preserve">,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kroz</w:t>
      </w:r>
      <w:proofErr w:type="spellEnd"/>
      <w:r w:rsidRPr="00FD6420">
        <w:t xml:space="preserve"> </w:t>
      </w:r>
      <w:proofErr w:type="spellStart"/>
      <w:r w:rsidRPr="00FD6420">
        <w:t>softver</w:t>
      </w:r>
      <w:proofErr w:type="spellEnd"/>
      <w:r w:rsidRPr="00FD6420">
        <w:t xml:space="preserve">, a </w:t>
      </w:r>
      <w:proofErr w:type="spellStart"/>
      <w:r w:rsidRPr="00FD6420">
        <w:t>naročito</w:t>
      </w:r>
      <w:proofErr w:type="spellEnd"/>
      <w:r w:rsidRPr="00FD6420">
        <w:t xml:space="preserve"> se </w:t>
      </w:r>
      <w:proofErr w:type="spellStart"/>
      <w:r w:rsidRPr="00FD6420">
        <w:t>preciziraju</w:t>
      </w:r>
      <w:proofErr w:type="spellEnd"/>
      <w:r w:rsidRPr="00FD6420">
        <w:t xml:space="preserve"> </w:t>
      </w:r>
      <w:proofErr w:type="spellStart"/>
      <w:r w:rsidRPr="00FD6420">
        <w:t>korisnici</w:t>
      </w:r>
      <w:proofErr w:type="spellEnd"/>
      <w:r w:rsidRPr="00FD6420">
        <w:t xml:space="preserve"> </w:t>
      </w:r>
      <w:proofErr w:type="spellStart"/>
      <w:r w:rsidRPr="00FD6420">
        <w:t>softvera</w:t>
      </w:r>
      <w:proofErr w:type="spellEnd"/>
      <w:r w:rsidRPr="00FD6420">
        <w:t xml:space="preserve">,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razmjene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</w:t>
      </w:r>
      <w:proofErr w:type="spellStart"/>
      <w:r w:rsidRPr="00FD6420">
        <w:t>elektronskim</w:t>
      </w:r>
      <w:proofErr w:type="spellEnd"/>
      <w:r w:rsidRPr="00FD6420">
        <w:t xml:space="preserve"> </w:t>
      </w:r>
      <w:proofErr w:type="spellStart"/>
      <w:r w:rsidRPr="00FD6420">
        <w:t>putem</w:t>
      </w:r>
      <w:proofErr w:type="spellEnd"/>
      <w:r w:rsidRPr="00FD6420">
        <w:t xml:space="preserve">, </w:t>
      </w:r>
      <w:proofErr w:type="spellStart"/>
      <w:r w:rsidRPr="00FD6420">
        <w:t>pribavljanje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po </w:t>
      </w:r>
      <w:proofErr w:type="spellStart"/>
      <w:r w:rsidRPr="00FD6420">
        <w:t>službenoj</w:t>
      </w:r>
      <w:proofErr w:type="spellEnd"/>
      <w:r w:rsidRPr="00FD6420">
        <w:t xml:space="preserve"> </w:t>
      </w:r>
      <w:proofErr w:type="spellStart"/>
      <w:r w:rsidRPr="00FD6420">
        <w:t>dužnosti</w:t>
      </w:r>
      <w:proofErr w:type="spellEnd"/>
      <w:r w:rsidRPr="00FD6420">
        <w:t xml:space="preserve">, forma u </w:t>
      </w:r>
      <w:proofErr w:type="spellStart"/>
      <w:r w:rsidRPr="00FD6420">
        <w:t>kojoj</w:t>
      </w:r>
      <w:proofErr w:type="spellEnd"/>
      <w:r w:rsidRPr="00FD6420">
        <w:t xml:space="preserve"> se </w:t>
      </w:r>
      <w:proofErr w:type="spellStart"/>
      <w:r w:rsidRPr="00FD6420">
        <w:t>dostavljaju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razmjenjuju</w:t>
      </w:r>
      <w:proofErr w:type="spellEnd"/>
      <w:r w:rsidRPr="00FD6420">
        <w:t xml:space="preserve">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podaci</w:t>
      </w:r>
      <w:proofErr w:type="spellEnd"/>
      <w:r w:rsidRPr="00FD6420">
        <w:t xml:space="preserve">, </w:t>
      </w:r>
      <w:proofErr w:type="spellStart"/>
      <w:r w:rsidRPr="00FD6420">
        <w:t>uključujući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tehničku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,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obračuna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plaćanja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naknada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taksa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ostala</w:t>
      </w:r>
      <w:proofErr w:type="spellEnd"/>
      <w:r w:rsidRPr="00FD6420">
        <w:t xml:space="preserve"> </w:t>
      </w:r>
      <w:proofErr w:type="spellStart"/>
      <w:r w:rsidRPr="00FD6420">
        <w:t>pitanja</w:t>
      </w:r>
      <w:proofErr w:type="spellEnd"/>
      <w:r w:rsidRPr="00FD6420">
        <w:t xml:space="preserve"> od </w:t>
      </w:r>
      <w:proofErr w:type="spellStart"/>
      <w:r w:rsidRPr="00FD6420">
        <w:t>značaja</w:t>
      </w:r>
      <w:proofErr w:type="spellEnd"/>
      <w:r w:rsidRPr="00FD6420">
        <w:t xml:space="preserve"> za </w:t>
      </w:r>
      <w:proofErr w:type="spellStart"/>
      <w:r w:rsidRPr="00FD6420">
        <w:t>funkcionisanje</w:t>
      </w:r>
      <w:proofErr w:type="spellEnd"/>
      <w:r w:rsidRPr="00FD6420">
        <w:t xml:space="preserve"> </w:t>
      </w:r>
      <w:proofErr w:type="spellStart"/>
      <w:r w:rsidRPr="00FD6420">
        <w:t>elektronskog</w:t>
      </w:r>
      <w:proofErr w:type="spellEnd"/>
      <w:r w:rsidRPr="00FD6420">
        <w:t xml:space="preserve"> </w:t>
      </w:r>
      <w:proofErr w:type="spellStart"/>
      <w:r w:rsidRPr="00FD6420">
        <w:t>postupka</w:t>
      </w:r>
      <w:proofErr w:type="spellEnd"/>
      <w:r w:rsidRPr="00FD6420">
        <w:t xml:space="preserve"> </w:t>
      </w:r>
      <w:proofErr w:type="spellStart"/>
      <w:r w:rsidRPr="00FD6420">
        <w:t>razmjene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obrade</w:t>
      </w:r>
      <w:proofErr w:type="spellEnd"/>
      <w:r w:rsidRPr="00FD6420">
        <w:t xml:space="preserve"> </w:t>
      </w:r>
      <w:proofErr w:type="spellStart"/>
      <w:r w:rsidRPr="00FD6420">
        <w:t>ovih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>.</w:t>
      </w:r>
    </w:p>
    <w:p w14:paraId="1ED7EF99" w14:textId="77777777" w:rsidR="00FD6420" w:rsidRPr="00FD6420" w:rsidRDefault="00FD6420" w:rsidP="00FD6420">
      <w:pPr>
        <w:jc w:val="center"/>
      </w:pPr>
      <w:r w:rsidRPr="00FD6420">
        <w:t xml:space="preserve">(3) S </w:t>
      </w:r>
      <w:proofErr w:type="spellStart"/>
      <w:r w:rsidRPr="00FD6420">
        <w:t>ciljem</w:t>
      </w:r>
      <w:proofErr w:type="spellEnd"/>
      <w:r w:rsidRPr="00FD6420">
        <w:t xml:space="preserve"> </w:t>
      </w:r>
      <w:proofErr w:type="spellStart"/>
      <w:r w:rsidRPr="00FD6420">
        <w:t>sprovođenja</w:t>
      </w:r>
      <w:proofErr w:type="spellEnd"/>
      <w:r w:rsidRPr="00FD6420">
        <w:t xml:space="preserve"> </w:t>
      </w:r>
      <w:proofErr w:type="spellStart"/>
      <w:r w:rsidRPr="00FD6420">
        <w:t>elektronskog</w:t>
      </w:r>
      <w:proofErr w:type="spellEnd"/>
      <w:r w:rsidRPr="00FD6420">
        <w:t xml:space="preserve"> </w:t>
      </w:r>
      <w:proofErr w:type="spellStart"/>
      <w:r w:rsidRPr="00FD6420">
        <w:t>postupka</w:t>
      </w:r>
      <w:proofErr w:type="spellEnd"/>
      <w:r w:rsidRPr="00FD6420">
        <w:t xml:space="preserve"> </w:t>
      </w:r>
      <w:proofErr w:type="spellStart"/>
      <w:r w:rsidRPr="00FD6420">
        <w:t>razmjene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, koji </w:t>
      </w:r>
      <w:proofErr w:type="spellStart"/>
      <w:r w:rsidRPr="00FD6420">
        <w:t>će</w:t>
      </w:r>
      <w:proofErr w:type="spellEnd"/>
      <w:r w:rsidRPr="00FD6420">
        <w:t xml:space="preserve"> se </w:t>
      </w:r>
      <w:proofErr w:type="spellStart"/>
      <w:r w:rsidRPr="00FD6420">
        <w:t>detaljnije</w:t>
      </w:r>
      <w:proofErr w:type="spellEnd"/>
      <w:r w:rsidRPr="00FD6420">
        <w:t xml:space="preserve"> </w:t>
      </w:r>
      <w:proofErr w:type="spellStart"/>
      <w:r w:rsidRPr="00FD6420">
        <w:t>definisati</w:t>
      </w:r>
      <w:proofErr w:type="spellEnd"/>
      <w:r w:rsidRPr="00FD6420">
        <w:t xml:space="preserve"> </w:t>
      </w:r>
      <w:proofErr w:type="spellStart"/>
      <w:r w:rsidRPr="00FD6420">
        <w:t>uredbom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nadležni</w:t>
      </w:r>
      <w:proofErr w:type="spellEnd"/>
      <w:r w:rsidRPr="00FD6420">
        <w:t xml:space="preserve"> </w:t>
      </w:r>
      <w:proofErr w:type="spellStart"/>
      <w:r w:rsidRPr="00FD6420">
        <w:t>organi</w:t>
      </w:r>
      <w:proofErr w:type="spellEnd"/>
      <w:r w:rsidRPr="00FD6420">
        <w:t xml:space="preserve"> </w:t>
      </w:r>
      <w:proofErr w:type="spellStart"/>
      <w:r w:rsidRPr="00FD6420">
        <w:t>prikupljaju</w:t>
      </w:r>
      <w:proofErr w:type="spellEnd"/>
      <w:r w:rsidRPr="00FD6420">
        <w:t xml:space="preserve">, </w:t>
      </w:r>
      <w:proofErr w:type="spellStart"/>
      <w:r w:rsidRPr="00FD6420">
        <w:t>obrađuju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koriste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, </w:t>
      </w:r>
      <w:proofErr w:type="spellStart"/>
      <w:r w:rsidRPr="00FD6420">
        <w:t>uključujući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lične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, </w:t>
      </w:r>
      <w:proofErr w:type="spellStart"/>
      <w:r w:rsidRPr="00FD6420">
        <w:t>vode</w:t>
      </w:r>
      <w:proofErr w:type="spellEnd"/>
      <w:r w:rsidRPr="00FD6420">
        <w:t xml:space="preserve"> </w:t>
      </w:r>
      <w:proofErr w:type="spellStart"/>
      <w:r w:rsidRPr="00FD6420">
        <w:t>evidencije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obezbjeđuju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evidencija</w:t>
      </w:r>
      <w:proofErr w:type="spellEnd"/>
      <w:r w:rsidRPr="00FD6420">
        <w:t xml:space="preserve">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o </w:t>
      </w:r>
      <w:proofErr w:type="spellStart"/>
      <w:r w:rsidRPr="00FD6420">
        <w:t>zaštiti</w:t>
      </w:r>
      <w:proofErr w:type="spellEnd"/>
      <w:r w:rsidRPr="00FD6420">
        <w:t xml:space="preserve"> </w:t>
      </w:r>
      <w:proofErr w:type="spellStart"/>
      <w:r w:rsidRPr="00FD6420">
        <w:t>ličnih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tajnih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o </w:t>
      </w:r>
      <w:proofErr w:type="spellStart"/>
      <w:r w:rsidRPr="00FD6420">
        <w:t>informacionoj</w:t>
      </w:r>
      <w:proofErr w:type="spellEnd"/>
      <w:r w:rsidRPr="00FD6420">
        <w:t xml:space="preserve"> </w:t>
      </w:r>
      <w:proofErr w:type="spellStart"/>
      <w:r w:rsidRPr="00FD6420">
        <w:t>bezbjednosti</w:t>
      </w:r>
      <w:proofErr w:type="spellEnd"/>
      <w:r w:rsidRPr="00FD6420">
        <w:t>.</w:t>
      </w:r>
    </w:p>
    <w:p w14:paraId="5D0F79C0" w14:textId="77777777" w:rsidR="00FD6420" w:rsidRPr="00FD6420" w:rsidRDefault="00FD6420" w:rsidP="00FD6420">
      <w:pPr>
        <w:jc w:val="center"/>
        <w:rPr>
          <w:b/>
          <w:bCs/>
        </w:rPr>
      </w:pPr>
      <w:bookmarkStart w:id="9" w:name="clan_6"/>
      <w:bookmarkEnd w:id="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6</w:t>
      </w:r>
    </w:p>
    <w:p w14:paraId="35BEAB4B" w14:textId="77777777" w:rsidR="00FD6420" w:rsidRPr="00FD6420" w:rsidRDefault="00FD6420" w:rsidP="00FD6420">
      <w:pPr>
        <w:jc w:val="center"/>
      </w:pPr>
      <w:r w:rsidRPr="00FD6420">
        <w:t xml:space="preserve">Na </w:t>
      </w:r>
      <w:proofErr w:type="spellStart"/>
      <w:r w:rsidRPr="00FD6420">
        <w:t>postupke</w:t>
      </w:r>
      <w:proofErr w:type="spellEnd"/>
      <w:r w:rsidRPr="00FD6420">
        <w:t xml:space="preserve"> </w:t>
      </w:r>
      <w:proofErr w:type="spellStart"/>
      <w:r w:rsidRPr="00FD6420">
        <w:t>regulisane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primjenjuju</w:t>
      </w:r>
      <w:proofErr w:type="spellEnd"/>
      <w:r w:rsidRPr="00FD6420">
        <w:t xml:space="preserve"> se </w:t>
      </w:r>
      <w:proofErr w:type="spellStart"/>
      <w:r w:rsidRPr="00FD6420">
        <w:t>odredbe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se </w:t>
      </w:r>
      <w:proofErr w:type="spellStart"/>
      <w:r w:rsidRPr="00FD6420">
        <w:t>uređuje</w:t>
      </w:r>
      <w:proofErr w:type="spellEnd"/>
      <w:r w:rsidRPr="00FD6420">
        <w:t xml:space="preserve"> </w:t>
      </w:r>
      <w:proofErr w:type="spellStart"/>
      <w:r w:rsidRPr="00FD6420">
        <w:t>opšti</w:t>
      </w:r>
      <w:proofErr w:type="spellEnd"/>
      <w:r w:rsidRPr="00FD6420">
        <w:t xml:space="preserve"> </w:t>
      </w:r>
      <w:proofErr w:type="spellStart"/>
      <w:r w:rsidRPr="00FD6420">
        <w:t>upravni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,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drugačije</w:t>
      </w:r>
      <w:proofErr w:type="spellEnd"/>
      <w:r w:rsidRPr="00FD6420">
        <w:t xml:space="preserve"> </w:t>
      </w:r>
      <w:proofErr w:type="spellStart"/>
      <w:r w:rsidRPr="00FD6420">
        <w:t>propisano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6EBE2F57" w14:textId="77777777" w:rsidR="00FD6420" w:rsidRPr="00FD6420" w:rsidRDefault="00FD6420" w:rsidP="00FD6420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7</w:t>
      </w:r>
    </w:p>
    <w:p w14:paraId="112B074E" w14:textId="77777777" w:rsidR="00FD6420" w:rsidRPr="00FD6420" w:rsidRDefault="00FD6420" w:rsidP="00FD6420">
      <w:pPr>
        <w:jc w:val="center"/>
      </w:pPr>
      <w:proofErr w:type="spellStart"/>
      <w:r w:rsidRPr="00FD6420">
        <w:t>Evidencije</w:t>
      </w:r>
      <w:proofErr w:type="spellEnd"/>
      <w:r w:rsidRPr="00FD6420">
        <w:t xml:space="preserve"> o </w:t>
      </w:r>
      <w:proofErr w:type="spellStart"/>
      <w:r w:rsidRPr="00FD6420">
        <w:t>izdatim</w:t>
      </w:r>
      <w:proofErr w:type="spellEnd"/>
      <w:r w:rsidRPr="00FD6420">
        <w:t xml:space="preserve"> </w:t>
      </w:r>
      <w:proofErr w:type="spellStart"/>
      <w:r w:rsidRPr="00FD6420">
        <w:t>građevinskim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upotrebnim</w:t>
      </w:r>
      <w:proofErr w:type="spellEnd"/>
      <w:r w:rsidRPr="00FD6420">
        <w:t xml:space="preserve"> </w:t>
      </w:r>
      <w:proofErr w:type="spellStart"/>
      <w:r w:rsidRPr="00FD6420">
        <w:t>dozvolama</w:t>
      </w:r>
      <w:proofErr w:type="spellEnd"/>
      <w:r w:rsidRPr="00FD6420">
        <w:t xml:space="preserve"> </w:t>
      </w:r>
      <w:proofErr w:type="spellStart"/>
      <w:r w:rsidRPr="00FD6420">
        <w:t>vode</w:t>
      </w:r>
      <w:proofErr w:type="spellEnd"/>
      <w:r w:rsidRPr="00FD6420">
        <w:t xml:space="preserve"> se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njihovog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, </w:t>
      </w:r>
      <w:proofErr w:type="gramStart"/>
      <w:r w:rsidRPr="00FD6420">
        <w:t>a</w:t>
      </w:r>
      <w:proofErr w:type="gramEnd"/>
      <w:r w:rsidRPr="00FD6420">
        <w:t xml:space="preserve"> </w:t>
      </w:r>
      <w:proofErr w:type="spellStart"/>
      <w:r w:rsidRPr="00FD6420">
        <w:t>objekti</w:t>
      </w:r>
      <w:proofErr w:type="spellEnd"/>
      <w:r w:rsidRPr="00FD6420">
        <w:t xml:space="preserve"> </w:t>
      </w:r>
      <w:proofErr w:type="spellStart"/>
      <w:r w:rsidRPr="00FD6420">
        <w:t>izgrađeni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ovih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upisuju</w:t>
      </w:r>
      <w:proofErr w:type="spellEnd"/>
      <w:r w:rsidRPr="00FD6420">
        <w:t xml:space="preserve"> se u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evidencije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>.</w:t>
      </w:r>
    </w:p>
    <w:p w14:paraId="3AC407FD" w14:textId="77777777" w:rsidR="00FD6420" w:rsidRPr="00FD6420" w:rsidRDefault="00FD6420" w:rsidP="00FD6420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8</w:t>
      </w:r>
    </w:p>
    <w:p w14:paraId="0D7347C9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izradu</w:t>
      </w:r>
      <w:proofErr w:type="spellEnd"/>
      <w:r w:rsidRPr="00FD6420">
        <w:t xml:space="preserve">,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nostrifikaciju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vršenje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mogu</w:t>
      </w:r>
      <w:proofErr w:type="spellEnd"/>
      <w:r w:rsidRPr="00FD6420">
        <w:t xml:space="preserve">, pod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propisanim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, </w:t>
      </w:r>
      <w:proofErr w:type="spellStart"/>
      <w:r w:rsidRPr="00FD6420">
        <w:t>obavljati</w:t>
      </w:r>
      <w:proofErr w:type="spellEnd"/>
      <w:r w:rsidRPr="00FD6420">
        <w:t xml:space="preserve"> </w:t>
      </w:r>
      <w:proofErr w:type="spellStart"/>
      <w:r w:rsidRPr="00FD6420">
        <w:t>fizička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pravna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za to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>.</w:t>
      </w:r>
    </w:p>
    <w:p w14:paraId="1A959974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fizičkom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prijedlog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 xml:space="preserve">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podnesenog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fizičko</w:t>
      </w:r>
      <w:proofErr w:type="spellEnd"/>
      <w:r w:rsidRPr="00FD6420">
        <w:t xml:space="preserve"> lice:</w:t>
      </w:r>
    </w:p>
    <w:p w14:paraId="782CA9CA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stručnu</w:t>
      </w:r>
      <w:proofErr w:type="spellEnd"/>
      <w:r w:rsidRPr="00FD6420">
        <w:t xml:space="preserve"> </w:t>
      </w:r>
      <w:proofErr w:type="spellStart"/>
      <w:r w:rsidRPr="00FD6420">
        <w:t>spremu</w:t>
      </w:r>
      <w:proofErr w:type="spellEnd"/>
      <w:r w:rsidRPr="00FD6420">
        <w:t>,</w:t>
      </w:r>
    </w:p>
    <w:p w14:paraId="647AA27E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stručni</w:t>
      </w:r>
      <w:proofErr w:type="spellEnd"/>
      <w:r w:rsidRPr="00FD6420">
        <w:t xml:space="preserve"> </w:t>
      </w:r>
      <w:proofErr w:type="spellStart"/>
      <w:r w:rsidRPr="00FD6420">
        <w:t>ispit</w:t>
      </w:r>
      <w:proofErr w:type="spellEnd"/>
      <w:r w:rsidRPr="00FD6420">
        <w:t xml:space="preserve"> </w:t>
      </w:r>
      <w:proofErr w:type="spellStart"/>
      <w:r w:rsidRPr="00FD6420">
        <w:t>položen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FB89C35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potrebno</w:t>
      </w:r>
      <w:proofErr w:type="spellEnd"/>
      <w:r w:rsidRPr="00FD6420">
        <w:t xml:space="preserve"> </w:t>
      </w:r>
      <w:proofErr w:type="spellStart"/>
      <w:r w:rsidRPr="00FD6420">
        <w:t>radno</w:t>
      </w:r>
      <w:proofErr w:type="spellEnd"/>
      <w:r w:rsidRPr="00FD6420">
        <w:t xml:space="preserve"> </w:t>
      </w:r>
      <w:proofErr w:type="spellStart"/>
      <w:r w:rsidRPr="00FD6420">
        <w:t>iskustvo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reference u </w:t>
      </w:r>
      <w:proofErr w:type="spellStart"/>
      <w:r w:rsidRPr="00FD6420">
        <w:t>toj</w:t>
      </w:r>
      <w:proofErr w:type="spellEnd"/>
      <w:r w:rsidRPr="00FD6420">
        <w:t xml:space="preserve"> </w:t>
      </w:r>
      <w:proofErr w:type="spellStart"/>
      <w:r w:rsidRPr="00FD6420">
        <w:t>stručnoj</w:t>
      </w:r>
      <w:proofErr w:type="spellEnd"/>
      <w:r w:rsidRPr="00FD6420">
        <w:t xml:space="preserve"> </w:t>
      </w:r>
      <w:proofErr w:type="spellStart"/>
      <w:r w:rsidRPr="00FD6420">
        <w:t>spremi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vrstu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licenca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>,</w:t>
      </w:r>
    </w:p>
    <w:p w14:paraId="784D6E53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uplaćenoj</w:t>
      </w:r>
      <w:proofErr w:type="spellEnd"/>
      <w:r w:rsidRPr="00FD6420">
        <w:t xml:space="preserve"> </w:t>
      </w:r>
      <w:proofErr w:type="spellStart"/>
      <w:r w:rsidRPr="00FD6420">
        <w:t>naknadi</w:t>
      </w:r>
      <w:proofErr w:type="spellEnd"/>
      <w:r w:rsidRPr="00FD6420">
        <w:t xml:space="preserve"> </w:t>
      </w:r>
      <w:proofErr w:type="spellStart"/>
      <w:r w:rsidRPr="00FD6420">
        <w:t>propisanoj</w:t>
      </w:r>
      <w:proofErr w:type="spellEnd"/>
      <w:r w:rsidRPr="00FD6420">
        <w:t xml:space="preserve"> za </w:t>
      </w:r>
      <w:proofErr w:type="spellStart"/>
      <w:r w:rsidRPr="00FD6420">
        <w:t>troškove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licence </w:t>
      </w:r>
      <w:proofErr w:type="spellStart"/>
      <w:r w:rsidRPr="00FD6420">
        <w:t>i</w:t>
      </w:r>
      <w:proofErr w:type="spellEnd"/>
    </w:p>
    <w:p w14:paraId="4D8E5485" w14:textId="77777777" w:rsidR="00FD6420" w:rsidRPr="00FD6420" w:rsidRDefault="00FD6420" w:rsidP="00FD6420">
      <w:pPr>
        <w:jc w:val="center"/>
      </w:pPr>
      <w:r w:rsidRPr="00FD6420">
        <w:lastRenderedPageBreak/>
        <w:t xml:space="preserve">d) </w:t>
      </w:r>
      <w:proofErr w:type="spellStart"/>
      <w:r w:rsidRPr="00FD6420">
        <w:t>ispunjava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odred</w:t>
      </w:r>
      <w:proofErr w:type="spellEnd"/>
      <w:r w:rsidRPr="00FD6420">
        <w:t xml:space="preserve">- </w:t>
      </w:r>
      <w:proofErr w:type="spellStart"/>
      <w:r w:rsidRPr="00FD6420">
        <w:t>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njega</w:t>
      </w:r>
      <w:proofErr w:type="spellEnd"/>
      <w:r w:rsidRPr="00FD6420">
        <w:t>.</w:t>
      </w:r>
    </w:p>
    <w:p w14:paraId="684D6195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Ako</w:t>
      </w:r>
      <w:proofErr w:type="spellEnd"/>
      <w:r w:rsidRPr="00FD6420">
        <w:t xml:space="preserve"> za </w:t>
      </w:r>
      <w:proofErr w:type="spellStart"/>
      <w:r w:rsidRPr="00FD6420">
        <w:t>svaku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pojedinačno</w:t>
      </w:r>
      <w:proofErr w:type="spellEnd"/>
      <w:r w:rsidRPr="00FD6420">
        <w:t xml:space="preserve"> </w:t>
      </w:r>
      <w:proofErr w:type="spellStart"/>
      <w:r w:rsidRPr="00FD6420">
        <w:t>ispunjava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stavom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fizičko</w:t>
      </w:r>
      <w:proofErr w:type="spellEnd"/>
      <w:r w:rsidRPr="00FD6420">
        <w:t xml:space="preserve"> lice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dobiti</w:t>
      </w:r>
      <w:proofErr w:type="spellEnd"/>
      <w:r w:rsidRPr="00FD6420">
        <w:t xml:space="preserve"> licence za:</w:t>
      </w:r>
    </w:p>
    <w:p w14:paraId="7BA58736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18412D03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>,</w:t>
      </w:r>
    </w:p>
    <w:p w14:paraId="17689273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>,</w:t>
      </w:r>
    </w:p>
    <w:p w14:paraId="21C70EC2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6C8DFF2B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vršenje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>.</w:t>
      </w:r>
    </w:p>
    <w:p w14:paraId="1E82F488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prijedlog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 xml:space="preserve">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podnesenog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upisano</w:t>
      </w:r>
      <w:proofErr w:type="spellEnd"/>
      <w:r w:rsidRPr="00FD6420">
        <w:t xml:space="preserve"> u </w:t>
      </w:r>
      <w:proofErr w:type="spellStart"/>
      <w:r w:rsidRPr="00FD6420">
        <w:t>sudski</w:t>
      </w:r>
      <w:proofErr w:type="spellEnd"/>
      <w:r w:rsidRPr="00FD6420">
        <w:t xml:space="preserve"> </w:t>
      </w:r>
      <w:proofErr w:type="spellStart"/>
      <w:r w:rsidRPr="00FD6420">
        <w:t>registar</w:t>
      </w:r>
      <w:proofErr w:type="spellEnd"/>
      <w:r w:rsidRPr="00FD6420">
        <w:t xml:space="preserve"> za </w:t>
      </w:r>
      <w:proofErr w:type="spellStart"/>
      <w:r w:rsidRPr="00FD6420">
        <w:t>tu</w:t>
      </w:r>
      <w:proofErr w:type="spellEnd"/>
      <w:r w:rsidRPr="00FD6420">
        <w:t xml:space="preserve"> </w:t>
      </w:r>
      <w:proofErr w:type="spellStart"/>
      <w:r w:rsidRPr="00FD6420">
        <w:t>vrstu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,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>:</w:t>
      </w:r>
    </w:p>
    <w:p w14:paraId="20EBCC11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odgovarajuće</w:t>
      </w:r>
      <w:proofErr w:type="spellEnd"/>
      <w:r w:rsidRPr="00FD6420">
        <w:t xml:space="preserve"> </w:t>
      </w:r>
      <w:proofErr w:type="spellStart"/>
      <w:r w:rsidRPr="00FD6420">
        <w:t>stručne</w:t>
      </w:r>
      <w:proofErr w:type="spellEnd"/>
      <w:r w:rsidRPr="00FD6420">
        <w:t xml:space="preserve"> </w:t>
      </w:r>
      <w:proofErr w:type="spellStart"/>
      <w:r w:rsidRPr="00FD6420">
        <w:t>rezultate</w:t>
      </w:r>
      <w:proofErr w:type="spellEnd"/>
      <w:r w:rsidRPr="00FD6420">
        <w:t xml:space="preserve"> u </w:t>
      </w:r>
      <w:proofErr w:type="spellStart"/>
      <w:r w:rsidRPr="00FD6420">
        <w:t>oblasti</w:t>
      </w:r>
      <w:proofErr w:type="spellEnd"/>
      <w:r w:rsidRPr="00FD6420">
        <w:t xml:space="preserve"> za </w:t>
      </w:r>
      <w:proofErr w:type="spellStart"/>
      <w:r w:rsidRPr="00FD6420">
        <w:t>koju</w:t>
      </w:r>
      <w:proofErr w:type="spellEnd"/>
      <w:r w:rsidRPr="00FD6420">
        <w:t xml:space="preserve"> </w:t>
      </w:r>
      <w:proofErr w:type="spellStart"/>
      <w:r w:rsidRPr="00FD6420">
        <w:t>traži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>,</w:t>
      </w:r>
    </w:p>
    <w:p w14:paraId="110066AB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tehničko-tehnološku</w:t>
      </w:r>
      <w:proofErr w:type="spellEnd"/>
      <w:r w:rsidRPr="00FD6420">
        <w:t xml:space="preserve"> </w:t>
      </w:r>
      <w:proofErr w:type="spellStart"/>
      <w:r w:rsidRPr="00FD6420">
        <w:t>opremljenost</w:t>
      </w:r>
      <w:proofErr w:type="spellEnd"/>
      <w:r w:rsidRPr="00FD6420">
        <w:t>,</w:t>
      </w:r>
    </w:p>
    <w:p w14:paraId="576F7454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propisani</w:t>
      </w:r>
      <w:proofErr w:type="spellEnd"/>
      <w:r w:rsidRPr="00FD6420">
        <w:t xml:space="preserve"> </w:t>
      </w:r>
      <w:proofErr w:type="spellStart"/>
      <w:r w:rsidRPr="00FD6420">
        <w:t>broj</w:t>
      </w:r>
      <w:proofErr w:type="spellEnd"/>
      <w:r w:rsidRPr="00FD6420">
        <w:t xml:space="preserve"> </w:t>
      </w:r>
      <w:proofErr w:type="spellStart"/>
      <w:r w:rsidRPr="00FD6420">
        <w:t>stručnih</w:t>
      </w:r>
      <w:proofErr w:type="spellEnd"/>
      <w:r w:rsidRPr="00FD6420">
        <w:t xml:space="preserve"> </w:t>
      </w:r>
      <w:proofErr w:type="spellStart"/>
      <w:r w:rsidRPr="00FD6420">
        <w:t>fizičkih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odgovarajućim</w:t>
      </w:r>
      <w:proofErr w:type="spellEnd"/>
      <w:r w:rsidRPr="00FD6420">
        <w:t xml:space="preserve"> </w:t>
      </w:r>
      <w:proofErr w:type="spellStart"/>
      <w:r w:rsidRPr="00FD6420">
        <w:t>licencama</w:t>
      </w:r>
      <w:proofErr w:type="spellEnd"/>
      <w:r w:rsidRPr="00FD6420">
        <w:t xml:space="preserve">, </w:t>
      </w:r>
      <w:proofErr w:type="spellStart"/>
      <w:r w:rsidRPr="00FD6420">
        <w:t>zaposlenih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njega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punim </w:t>
      </w:r>
      <w:proofErr w:type="spellStart"/>
      <w:r w:rsidRPr="00FD6420">
        <w:t>radnim</w:t>
      </w:r>
      <w:proofErr w:type="spellEnd"/>
      <w:r w:rsidRPr="00FD6420">
        <w:t xml:space="preserve"> </w:t>
      </w:r>
      <w:proofErr w:type="spellStart"/>
      <w:r w:rsidRPr="00FD6420">
        <w:t>vremenom</w:t>
      </w:r>
      <w:proofErr w:type="spellEnd"/>
      <w:r w:rsidRPr="00FD6420">
        <w:t>,</w:t>
      </w:r>
    </w:p>
    <w:p w14:paraId="69CE9BEC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propisani</w:t>
      </w:r>
      <w:proofErr w:type="spellEnd"/>
      <w:r w:rsidRPr="00FD6420">
        <w:t xml:space="preserve"> </w:t>
      </w:r>
      <w:proofErr w:type="spellStart"/>
      <w:r w:rsidRPr="00FD6420">
        <w:t>broj</w:t>
      </w:r>
      <w:proofErr w:type="spellEnd"/>
      <w:r w:rsidRPr="00FD6420">
        <w:t xml:space="preserve"> </w:t>
      </w:r>
      <w:proofErr w:type="spellStart"/>
      <w:r w:rsidRPr="00FD6420">
        <w:t>kvalifikovanih</w:t>
      </w:r>
      <w:proofErr w:type="spellEnd"/>
      <w:r w:rsidRPr="00FD6420">
        <w:t xml:space="preserve"> </w:t>
      </w:r>
      <w:proofErr w:type="spellStart"/>
      <w:r w:rsidRPr="00FD6420">
        <w:t>radnika</w:t>
      </w:r>
      <w:proofErr w:type="spellEnd"/>
      <w:r w:rsidRPr="00FD6420">
        <w:t xml:space="preserve"> u </w:t>
      </w:r>
      <w:proofErr w:type="spellStart"/>
      <w:r w:rsidRPr="00FD6420">
        <w:t>stalnom</w:t>
      </w:r>
      <w:proofErr w:type="spellEnd"/>
      <w:r w:rsidRPr="00FD6420">
        <w:t xml:space="preserve"> </w:t>
      </w:r>
      <w:proofErr w:type="spellStart"/>
      <w:r w:rsidRPr="00FD6420">
        <w:t>radnom</w:t>
      </w:r>
      <w:proofErr w:type="spellEnd"/>
      <w:r w:rsidRPr="00FD6420">
        <w:t xml:space="preserve"> </w:t>
      </w:r>
      <w:proofErr w:type="spellStart"/>
      <w:r w:rsidRPr="00FD6420">
        <w:t>odnosu</w:t>
      </w:r>
      <w:proofErr w:type="spellEnd"/>
      <w:r w:rsidRPr="00FD6420">
        <w:t xml:space="preserve">,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licence za </w:t>
      </w:r>
      <w:proofErr w:type="spellStart"/>
      <w:r w:rsidRPr="00FD6420">
        <w:t>građenje</w:t>
      </w:r>
      <w:proofErr w:type="spellEnd"/>
      <w:r w:rsidRPr="00FD6420">
        <w:t>,</w:t>
      </w:r>
    </w:p>
    <w:p w14:paraId="36408BAB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uplati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naknade</w:t>
      </w:r>
      <w:proofErr w:type="spellEnd"/>
      <w:r w:rsidRPr="00FD6420">
        <w:t xml:space="preserve"> za </w:t>
      </w:r>
      <w:proofErr w:type="spellStart"/>
      <w:r w:rsidRPr="00FD6420">
        <w:t>troškove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licence </w:t>
      </w:r>
      <w:proofErr w:type="spellStart"/>
      <w:r w:rsidRPr="00FD6420">
        <w:t>i</w:t>
      </w:r>
      <w:proofErr w:type="spellEnd"/>
    </w:p>
    <w:p w14:paraId="653AFE47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ispunjenosti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posebnih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propisanih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njega</w:t>
      </w:r>
      <w:proofErr w:type="spellEnd"/>
      <w:r w:rsidRPr="00FD6420">
        <w:t>.</w:t>
      </w:r>
    </w:p>
    <w:p w14:paraId="2339DDDC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Fizičko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nosilac</w:t>
      </w:r>
      <w:proofErr w:type="spellEnd"/>
      <w:r w:rsidRPr="00FD6420">
        <w:t xml:space="preserve"> licence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ne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nosilac</w:t>
      </w:r>
      <w:proofErr w:type="spellEnd"/>
      <w:r w:rsidRPr="00FD6420">
        <w:t xml:space="preserve"> licence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t. a), b) </w:t>
      </w:r>
      <w:proofErr w:type="spellStart"/>
      <w:r w:rsidRPr="00FD6420">
        <w:t>i</w:t>
      </w:r>
      <w:proofErr w:type="spellEnd"/>
      <w:r w:rsidRPr="00FD6420">
        <w:t xml:space="preserve"> v)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niti</w:t>
      </w:r>
      <w:proofErr w:type="spellEnd"/>
      <w:r w:rsidRPr="00FD6420">
        <w:t xml:space="preserve"> </w:t>
      </w:r>
      <w:proofErr w:type="spellStart"/>
      <w:r w:rsidRPr="00FD6420">
        <w:t>fizička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navedenih</w:t>
      </w:r>
      <w:proofErr w:type="spellEnd"/>
      <w:r w:rsidRPr="00FD6420">
        <w:t xml:space="preserve"> </w:t>
      </w:r>
      <w:proofErr w:type="spellStart"/>
      <w:r w:rsidRPr="00FD6420">
        <w:t>tačaka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mogu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nosioci</w:t>
      </w:r>
      <w:proofErr w:type="spellEnd"/>
      <w:r w:rsidRPr="00FD6420">
        <w:t xml:space="preserve"> licence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, </w:t>
      </w:r>
      <w:proofErr w:type="spellStart"/>
      <w:r w:rsidRPr="00FD6420">
        <w:t>ali</w:t>
      </w:r>
      <w:proofErr w:type="spellEnd"/>
      <w:r w:rsidRPr="00FD6420">
        <w:t xml:space="preserve"> </w:t>
      </w:r>
      <w:proofErr w:type="spellStart"/>
      <w:r w:rsidRPr="00FD6420">
        <w:t>mogu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angažovana</w:t>
      </w:r>
      <w:proofErr w:type="spellEnd"/>
      <w:r w:rsidRPr="00FD6420">
        <w:t xml:space="preserve"> u tom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za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poslove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imaju</w:t>
      </w:r>
      <w:proofErr w:type="spellEnd"/>
      <w:r w:rsidRPr="00FD6420">
        <w:t xml:space="preserve"> licence.</w:t>
      </w:r>
    </w:p>
    <w:p w14:paraId="7E010242" w14:textId="77777777" w:rsidR="00FD6420" w:rsidRPr="00FD6420" w:rsidRDefault="00FD6420" w:rsidP="00FD6420">
      <w:pPr>
        <w:jc w:val="center"/>
      </w:pPr>
      <w:r w:rsidRPr="00FD6420">
        <w:t xml:space="preserve">(6) </w:t>
      </w:r>
      <w:proofErr w:type="spellStart"/>
      <w:r w:rsidRPr="00FD6420">
        <w:t>Licencirano</w:t>
      </w:r>
      <w:proofErr w:type="spellEnd"/>
      <w:r w:rsidRPr="00FD6420">
        <w:t xml:space="preserve"> </w:t>
      </w:r>
      <w:proofErr w:type="spellStart"/>
      <w:r w:rsidRPr="00FD6420">
        <w:t>fizičko</w:t>
      </w:r>
      <w:proofErr w:type="spellEnd"/>
      <w:r w:rsidRPr="00FD6420">
        <w:t xml:space="preserve"> lice </w:t>
      </w:r>
      <w:proofErr w:type="spellStart"/>
      <w:r w:rsidRPr="00FD6420">
        <w:t>svoje</w:t>
      </w:r>
      <w:proofErr w:type="spellEnd"/>
      <w:r w:rsidRPr="00FD6420">
        <w:t xml:space="preserve"> </w:t>
      </w:r>
      <w:proofErr w:type="spellStart"/>
      <w:r w:rsidRPr="00FD6420">
        <w:t>učešće</w:t>
      </w:r>
      <w:proofErr w:type="spellEnd"/>
      <w:r w:rsidRPr="00FD6420">
        <w:t xml:space="preserve"> u </w:t>
      </w:r>
      <w:proofErr w:type="spellStart"/>
      <w:r w:rsidRPr="00FD6420">
        <w:t>izradi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izradi</w:t>
      </w:r>
      <w:proofErr w:type="spellEnd"/>
      <w:r w:rsidRPr="00FD6420">
        <w:t xml:space="preserve">, </w:t>
      </w:r>
      <w:proofErr w:type="spellStart"/>
      <w:r w:rsidRPr="00FD6420">
        <w:t>reviziji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nostrifikaciji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građenju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nadzoru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vršenju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potvrđuje</w:t>
      </w:r>
      <w:proofErr w:type="spellEnd"/>
      <w:r w:rsidRPr="00FD6420">
        <w:t xml:space="preserve"> </w:t>
      </w:r>
      <w:proofErr w:type="spellStart"/>
      <w:r w:rsidRPr="00FD6420">
        <w:t>potpisom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ličnim</w:t>
      </w:r>
      <w:proofErr w:type="spellEnd"/>
      <w:r w:rsidRPr="00FD6420">
        <w:t xml:space="preserve"> </w:t>
      </w:r>
      <w:proofErr w:type="spellStart"/>
      <w:r w:rsidRPr="00FD6420">
        <w:t>pečatom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pod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propisanim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07C086CE" w14:textId="77777777" w:rsidR="00FD6420" w:rsidRPr="00FD6420" w:rsidRDefault="00FD6420" w:rsidP="00FD6420">
      <w:pPr>
        <w:jc w:val="center"/>
      </w:pPr>
      <w:r w:rsidRPr="00FD6420">
        <w:t xml:space="preserve">(7) Licence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prijedlog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 xml:space="preserve">,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</w:t>
      </w:r>
      <w:proofErr w:type="spellStart"/>
      <w:r w:rsidRPr="00FD6420">
        <w:t>ispunjenost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odgovarajuće</w:t>
      </w:r>
      <w:proofErr w:type="spellEnd"/>
      <w:r w:rsidRPr="00FD6420">
        <w:t xml:space="preserve"> licence </w:t>
      </w:r>
      <w:proofErr w:type="spellStart"/>
      <w:r w:rsidRPr="00FD6420">
        <w:t>propisanih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njega</w:t>
      </w:r>
      <w:proofErr w:type="spellEnd"/>
      <w:r w:rsidRPr="00FD6420">
        <w:t>.</w:t>
      </w:r>
    </w:p>
    <w:p w14:paraId="000044D0" w14:textId="77777777" w:rsidR="00FD6420" w:rsidRPr="00FD6420" w:rsidRDefault="00FD6420" w:rsidP="00FD6420">
      <w:pPr>
        <w:jc w:val="center"/>
      </w:pPr>
      <w:r w:rsidRPr="00FD6420">
        <w:t xml:space="preserve">(8) </w:t>
      </w:r>
      <w:proofErr w:type="spellStart"/>
      <w:r w:rsidRPr="00FD6420">
        <w:t>Propisom</w:t>
      </w:r>
      <w:proofErr w:type="spellEnd"/>
      <w:r w:rsidRPr="00FD6420">
        <w:t xml:space="preserve"> Vlade </w:t>
      </w:r>
      <w:proofErr w:type="spellStart"/>
      <w:r w:rsidRPr="00FD6420">
        <w:t>Republike</w:t>
      </w:r>
      <w:proofErr w:type="spellEnd"/>
      <w:r w:rsidRPr="00FD6420">
        <w:t xml:space="preserve"> Srpske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Vlada) </w:t>
      </w:r>
      <w:proofErr w:type="spellStart"/>
      <w:r w:rsidRPr="00FD6420">
        <w:t>određuju</w:t>
      </w:r>
      <w:proofErr w:type="spellEnd"/>
      <w:r w:rsidRPr="00FD6420">
        <w:t xml:space="preserve"> se </w:t>
      </w:r>
      <w:proofErr w:type="spellStart"/>
      <w:r w:rsidRPr="00FD6420">
        <w:t>visine</w:t>
      </w:r>
      <w:proofErr w:type="spellEnd"/>
      <w:r w:rsidRPr="00FD6420">
        <w:t xml:space="preserve"> </w:t>
      </w:r>
      <w:proofErr w:type="spellStart"/>
      <w:r w:rsidRPr="00FD6420">
        <w:t>naknada</w:t>
      </w:r>
      <w:proofErr w:type="spellEnd"/>
      <w:r w:rsidRPr="00FD6420">
        <w:t xml:space="preserve"> za </w:t>
      </w:r>
      <w:proofErr w:type="spellStart"/>
      <w:r w:rsidRPr="00FD6420">
        <w:t>troškove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licenci</w:t>
      </w:r>
      <w:proofErr w:type="spellEnd"/>
      <w:r w:rsidRPr="00FD6420">
        <w:t xml:space="preserve"> </w:t>
      </w:r>
      <w:proofErr w:type="spellStart"/>
      <w:r w:rsidRPr="00FD6420">
        <w:t>fizičkim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pravnim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>.</w:t>
      </w:r>
    </w:p>
    <w:p w14:paraId="255C86FA" w14:textId="77777777" w:rsidR="00FD6420" w:rsidRPr="00FD6420" w:rsidRDefault="00FD6420" w:rsidP="00FD6420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9</w:t>
      </w:r>
    </w:p>
    <w:p w14:paraId="69B2ED20" w14:textId="77777777" w:rsidR="00FD6420" w:rsidRPr="00FD6420" w:rsidRDefault="00FD6420" w:rsidP="00FD6420">
      <w:pPr>
        <w:jc w:val="center"/>
      </w:pPr>
      <w:r w:rsidRPr="00FD6420">
        <w:lastRenderedPageBreak/>
        <w:t xml:space="preserve">(1) </w:t>
      </w:r>
      <w:proofErr w:type="spellStart"/>
      <w:r w:rsidRPr="00FD6420">
        <w:t>Stručnim</w:t>
      </w:r>
      <w:proofErr w:type="spellEnd"/>
      <w:r w:rsidRPr="00FD6420">
        <w:t xml:space="preserve"> </w:t>
      </w:r>
      <w:proofErr w:type="spellStart"/>
      <w:r w:rsidRPr="00FD6420">
        <w:t>ispitom</w:t>
      </w:r>
      <w:proofErr w:type="spellEnd"/>
      <w:r w:rsidRPr="00FD6420">
        <w:t xml:space="preserve">, koji se </w:t>
      </w:r>
      <w:proofErr w:type="spellStart"/>
      <w:r w:rsidRPr="00FD6420">
        <w:t>polaže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provjerava</w:t>
      </w:r>
      <w:proofErr w:type="spellEnd"/>
      <w:r w:rsidRPr="00FD6420">
        <w:t xml:space="preserve"> se </w:t>
      </w:r>
      <w:proofErr w:type="spellStart"/>
      <w:r w:rsidRPr="00FD6420">
        <w:t>poznavanje</w:t>
      </w:r>
      <w:proofErr w:type="spellEnd"/>
      <w:r w:rsidRPr="00FD6420">
        <w:t xml:space="preserve"> </w:t>
      </w:r>
      <w:proofErr w:type="spellStart"/>
      <w:r w:rsidRPr="00FD6420">
        <w:t>važećih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uređuje</w:t>
      </w:r>
      <w:proofErr w:type="spellEnd"/>
      <w:r w:rsidRPr="00FD6420">
        <w:t xml:space="preserve"> </w:t>
      </w:r>
      <w:proofErr w:type="spellStart"/>
      <w:r w:rsidRPr="00FD6420">
        <w:t>ovaj</w:t>
      </w:r>
      <w:proofErr w:type="spellEnd"/>
      <w:r w:rsidRPr="00FD6420">
        <w:t xml:space="preserve"> </w:t>
      </w:r>
      <w:proofErr w:type="spellStart"/>
      <w:r w:rsidRPr="00FD6420">
        <w:t>zakon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značajnih</w:t>
      </w:r>
      <w:proofErr w:type="spellEnd"/>
      <w:r w:rsidRPr="00FD6420">
        <w:t xml:space="preserve"> za </w:t>
      </w:r>
      <w:proofErr w:type="spellStart"/>
      <w:r w:rsidRPr="00FD6420">
        <w:t>primjenu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</w:t>
      </w:r>
      <w:proofErr w:type="spellStart"/>
      <w:r w:rsidRPr="00FD6420">
        <w:t>stručni</w:t>
      </w:r>
      <w:proofErr w:type="spellEnd"/>
      <w:r w:rsidRPr="00FD6420">
        <w:t xml:space="preserve"> </w:t>
      </w:r>
      <w:proofErr w:type="spellStart"/>
      <w:r w:rsidRPr="00FD6420">
        <w:t>ispit</w:t>
      </w:r>
      <w:proofErr w:type="spellEnd"/>
      <w:r w:rsidRPr="00FD6420">
        <w:t>).</w:t>
      </w:r>
    </w:p>
    <w:p w14:paraId="103FD71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Stručni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ispit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polaže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komisijom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imenuje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>.</w:t>
      </w:r>
    </w:p>
    <w:p w14:paraId="7C2C625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Stručni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ispit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polagati</w:t>
      </w:r>
      <w:proofErr w:type="spellEnd"/>
      <w:r w:rsidRPr="00FD6420">
        <w:rPr>
          <w:lang w:val="fr-FR"/>
        </w:rPr>
        <w:t xml:space="preserve"> lice </w:t>
      </w:r>
      <w:proofErr w:type="spellStart"/>
      <w:proofErr w:type="gram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>:</w:t>
      </w:r>
      <w:proofErr w:type="gramEnd"/>
    </w:p>
    <w:p w14:paraId="4DC6095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spremu</w:t>
      </w:r>
      <w:proofErr w:type="spellEnd"/>
      <w:r w:rsidRPr="00FD6420">
        <w:rPr>
          <w:lang w:val="fr-FR"/>
        </w:rPr>
        <w:t>,</w:t>
      </w:r>
    </w:p>
    <w:p w14:paraId="4160FEC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je </w:t>
      </w:r>
      <w:proofErr w:type="spellStart"/>
      <w:r w:rsidRPr="00FD6420">
        <w:rPr>
          <w:lang w:val="fr-FR"/>
        </w:rPr>
        <w:t>položilo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pripravnički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ispit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staža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struci</w:t>
      </w:r>
      <w:proofErr w:type="spellEnd"/>
      <w:r w:rsidRPr="00FD6420">
        <w:rPr>
          <w:lang w:val="fr-FR"/>
        </w:rPr>
        <w:t xml:space="preserve">, u </w:t>
      </w:r>
      <w:proofErr w:type="spellStart"/>
      <w:r w:rsidRPr="00FD6420">
        <w:rPr>
          <w:lang w:val="fr-FR"/>
        </w:rPr>
        <w:t>odgovarajućem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stepenu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obrazovanja</w:t>
      </w:r>
      <w:proofErr w:type="spellEnd"/>
      <w:r w:rsidRPr="00FD6420">
        <w:rPr>
          <w:lang w:val="fr-FR"/>
        </w:rPr>
        <w:t xml:space="preserve"> i</w:t>
      </w:r>
    </w:p>
    <w:p w14:paraId="411B36F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uplatilo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ispita</w:t>
      </w:r>
      <w:proofErr w:type="spellEnd"/>
      <w:r w:rsidRPr="00FD6420">
        <w:rPr>
          <w:lang w:val="fr-FR"/>
        </w:rPr>
        <w:t>.</w:t>
      </w:r>
    </w:p>
    <w:p w14:paraId="4C197D2C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načinu</w:t>
      </w:r>
      <w:proofErr w:type="spellEnd"/>
      <w:r w:rsidRPr="00FD6420">
        <w:t xml:space="preserve"> </w:t>
      </w:r>
      <w:proofErr w:type="spellStart"/>
      <w:r w:rsidRPr="00FD6420">
        <w:t>polaganja</w:t>
      </w:r>
      <w:proofErr w:type="spellEnd"/>
      <w:r w:rsidRPr="00FD6420">
        <w:t xml:space="preserve">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ispita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ministar</w:t>
      </w:r>
      <w:proofErr w:type="spellEnd"/>
      <w:r w:rsidRPr="00FD6420">
        <w:t>.</w:t>
      </w:r>
    </w:p>
    <w:p w14:paraId="08E3E518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Pravilnikom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propisuju</w:t>
      </w:r>
      <w:proofErr w:type="spellEnd"/>
      <w:r w:rsidRPr="00FD6420">
        <w:t xml:space="preserve"> se:</w:t>
      </w:r>
    </w:p>
    <w:p w14:paraId="29D8709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oblasti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ispit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polaže</w:t>
      </w:r>
      <w:proofErr w:type="spellEnd"/>
      <w:r w:rsidRPr="00FD6420">
        <w:rPr>
          <w:lang w:val="fr-FR"/>
        </w:rPr>
        <w:t>,</w:t>
      </w:r>
    </w:p>
    <w:p w14:paraId="6F64CE8F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polaganje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polaganja</w:t>
      </w:r>
      <w:proofErr w:type="spellEnd"/>
      <w:r w:rsidRPr="00FD6420">
        <w:t xml:space="preserve">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ispita</w:t>
      </w:r>
      <w:proofErr w:type="spellEnd"/>
      <w:r w:rsidRPr="00FD6420">
        <w:t>,</w:t>
      </w:r>
    </w:p>
    <w:p w14:paraId="09554581" w14:textId="77777777" w:rsidR="00FD6420" w:rsidRPr="00FD6420" w:rsidRDefault="00FD6420" w:rsidP="00FD6420">
      <w:pPr>
        <w:jc w:val="center"/>
      </w:pPr>
      <w:r w:rsidRPr="00FD6420">
        <w:t xml:space="preserve">v) program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ispita</w:t>
      </w:r>
      <w:proofErr w:type="spellEnd"/>
      <w:r w:rsidRPr="00FD6420">
        <w:t>,</w:t>
      </w:r>
    </w:p>
    <w:p w14:paraId="27581B97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sastav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rada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>,</w:t>
      </w:r>
    </w:p>
    <w:p w14:paraId="7A272C65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sadržaj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formu</w:t>
      </w:r>
      <w:proofErr w:type="spellEnd"/>
      <w:r w:rsidRPr="00FD6420">
        <w:t xml:space="preserve"> </w:t>
      </w:r>
      <w:proofErr w:type="spellStart"/>
      <w:r w:rsidRPr="00FD6420">
        <w:t>uvjerenja</w:t>
      </w:r>
      <w:proofErr w:type="spellEnd"/>
      <w:r w:rsidRPr="00FD6420">
        <w:t xml:space="preserve"> o </w:t>
      </w:r>
      <w:proofErr w:type="spellStart"/>
      <w:r w:rsidRPr="00FD6420">
        <w:t>položenom</w:t>
      </w:r>
      <w:proofErr w:type="spellEnd"/>
      <w:r w:rsidRPr="00FD6420">
        <w:t xml:space="preserve"> </w:t>
      </w:r>
      <w:proofErr w:type="spellStart"/>
      <w:r w:rsidRPr="00FD6420">
        <w:t>stručnom</w:t>
      </w:r>
      <w:proofErr w:type="spellEnd"/>
      <w:r w:rsidRPr="00FD6420">
        <w:t xml:space="preserve"> </w:t>
      </w:r>
      <w:proofErr w:type="spellStart"/>
      <w:r w:rsidRPr="00FD6420">
        <w:t>ispitu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4BDF15E7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vođenje</w:t>
      </w:r>
      <w:proofErr w:type="spellEnd"/>
      <w:r w:rsidRPr="00FD6420">
        <w:t xml:space="preserve"> </w:t>
      </w:r>
      <w:proofErr w:type="spellStart"/>
      <w:r w:rsidRPr="00FD6420">
        <w:t>registra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položila</w:t>
      </w:r>
      <w:proofErr w:type="spellEnd"/>
      <w:r w:rsidRPr="00FD6420">
        <w:t xml:space="preserve"> </w:t>
      </w:r>
      <w:proofErr w:type="spellStart"/>
      <w:r w:rsidRPr="00FD6420">
        <w:t>stručne</w:t>
      </w:r>
      <w:proofErr w:type="spellEnd"/>
      <w:r w:rsidRPr="00FD6420">
        <w:t xml:space="preserve"> </w:t>
      </w:r>
      <w:proofErr w:type="spellStart"/>
      <w:r w:rsidRPr="00FD6420">
        <w:t>ispite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objavljivanje</w:t>
      </w:r>
      <w:proofErr w:type="spellEnd"/>
      <w:r w:rsidRPr="00FD6420">
        <w:t xml:space="preserve"> </w:t>
      </w:r>
      <w:proofErr w:type="spellStart"/>
      <w:r w:rsidRPr="00FD6420">
        <w:t>registra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internet </w:t>
      </w:r>
      <w:proofErr w:type="spellStart"/>
      <w:r w:rsidRPr="00FD6420">
        <w:t>stranici</w:t>
      </w:r>
      <w:proofErr w:type="spellEnd"/>
      <w:r w:rsidRPr="00FD6420">
        <w:t xml:space="preserve"> </w:t>
      </w:r>
      <w:proofErr w:type="spellStart"/>
      <w:r w:rsidRPr="00FD6420">
        <w:t>Ministarstva</w:t>
      </w:r>
      <w:proofErr w:type="spellEnd"/>
      <w:r w:rsidRPr="00FD6420">
        <w:t>.</w:t>
      </w:r>
    </w:p>
    <w:p w14:paraId="48581875" w14:textId="77777777" w:rsidR="00FD6420" w:rsidRPr="00FD6420" w:rsidRDefault="00FD6420" w:rsidP="00FD6420">
      <w:pPr>
        <w:jc w:val="center"/>
      </w:pPr>
      <w:r w:rsidRPr="00FD6420">
        <w:t xml:space="preserve">(6) </w:t>
      </w:r>
      <w:proofErr w:type="spellStart"/>
      <w:r w:rsidRPr="00FD6420">
        <w:t>Propisom</w:t>
      </w:r>
      <w:proofErr w:type="spellEnd"/>
      <w:r w:rsidRPr="00FD6420">
        <w:t xml:space="preserve"> Vlade </w:t>
      </w:r>
      <w:proofErr w:type="spellStart"/>
      <w:r w:rsidRPr="00FD6420">
        <w:t>utvrđuje</w:t>
      </w:r>
      <w:proofErr w:type="spellEnd"/>
      <w:r w:rsidRPr="00FD6420">
        <w:t xml:space="preserve"> se </w:t>
      </w:r>
      <w:proofErr w:type="spellStart"/>
      <w:r w:rsidRPr="00FD6420">
        <w:t>visina</w:t>
      </w:r>
      <w:proofErr w:type="spellEnd"/>
      <w:r w:rsidRPr="00FD6420">
        <w:t xml:space="preserve"> </w:t>
      </w:r>
      <w:proofErr w:type="spellStart"/>
      <w:r w:rsidRPr="00FD6420">
        <w:t>naknade</w:t>
      </w:r>
      <w:proofErr w:type="spellEnd"/>
      <w:r w:rsidRPr="00FD6420">
        <w:t xml:space="preserve"> za </w:t>
      </w:r>
      <w:proofErr w:type="spellStart"/>
      <w:r w:rsidRPr="00FD6420">
        <w:t>troškove</w:t>
      </w:r>
      <w:proofErr w:type="spellEnd"/>
      <w:r w:rsidRPr="00FD6420">
        <w:t xml:space="preserve"> </w:t>
      </w:r>
      <w:proofErr w:type="spellStart"/>
      <w:r w:rsidRPr="00FD6420">
        <w:t>polaganja</w:t>
      </w:r>
      <w:proofErr w:type="spellEnd"/>
      <w:r w:rsidRPr="00FD6420">
        <w:t xml:space="preserve">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ispita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visina</w:t>
      </w:r>
      <w:proofErr w:type="spellEnd"/>
      <w:r w:rsidRPr="00FD6420">
        <w:t xml:space="preserve"> </w:t>
      </w:r>
      <w:proofErr w:type="spellStart"/>
      <w:r w:rsidRPr="00FD6420">
        <w:t>naknada</w:t>
      </w:r>
      <w:proofErr w:type="spellEnd"/>
      <w:r w:rsidRPr="00FD6420">
        <w:t xml:space="preserve"> </w:t>
      </w:r>
      <w:proofErr w:type="spellStart"/>
      <w:r w:rsidRPr="00FD6420">
        <w:t>članovima</w:t>
      </w:r>
      <w:proofErr w:type="spellEnd"/>
      <w:r w:rsidRPr="00FD6420">
        <w:t xml:space="preserve"> </w:t>
      </w:r>
      <w:proofErr w:type="spellStart"/>
      <w:r w:rsidRPr="00FD6420">
        <w:t>komisija</w:t>
      </w:r>
      <w:proofErr w:type="spellEnd"/>
      <w:r w:rsidRPr="00FD6420">
        <w:t>.</w:t>
      </w:r>
    </w:p>
    <w:p w14:paraId="76AF1CAA" w14:textId="77777777" w:rsidR="00FD6420" w:rsidRPr="00FD6420" w:rsidRDefault="00FD6420" w:rsidP="00FD6420">
      <w:pPr>
        <w:jc w:val="center"/>
      </w:pPr>
      <w:bookmarkStart w:id="13" w:name="str_2"/>
      <w:bookmarkEnd w:id="13"/>
      <w:r w:rsidRPr="00FD6420">
        <w:t xml:space="preserve">II - PROSTORNO </w:t>
      </w:r>
      <w:proofErr w:type="spellStart"/>
      <w:r w:rsidRPr="00FD6420">
        <w:t>PLANIRANjE</w:t>
      </w:r>
      <w:proofErr w:type="spellEnd"/>
    </w:p>
    <w:p w14:paraId="36EB8FA2" w14:textId="77777777" w:rsidR="00FD6420" w:rsidRPr="00FD6420" w:rsidRDefault="00FD6420" w:rsidP="00FD6420">
      <w:pPr>
        <w:jc w:val="center"/>
        <w:rPr>
          <w:b/>
          <w:bCs/>
          <w:i/>
          <w:iCs/>
        </w:rPr>
      </w:pPr>
      <w:bookmarkStart w:id="14" w:name="str_3"/>
      <w:bookmarkEnd w:id="14"/>
      <w:r w:rsidRPr="00FD6420">
        <w:rPr>
          <w:b/>
          <w:bCs/>
          <w:i/>
          <w:iCs/>
        </w:rPr>
        <w:t xml:space="preserve">1. </w:t>
      </w:r>
      <w:proofErr w:type="spellStart"/>
      <w:r w:rsidRPr="00FD6420">
        <w:rPr>
          <w:b/>
          <w:bCs/>
          <w:i/>
          <w:iCs/>
        </w:rPr>
        <w:t>Sistem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prostornog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planiranja</w:t>
      </w:r>
      <w:proofErr w:type="spellEnd"/>
    </w:p>
    <w:p w14:paraId="05F206A8" w14:textId="77777777" w:rsidR="00FD6420" w:rsidRPr="00FD6420" w:rsidRDefault="00FD6420" w:rsidP="00FD6420">
      <w:pPr>
        <w:jc w:val="center"/>
        <w:rPr>
          <w:b/>
          <w:bCs/>
        </w:rPr>
      </w:pPr>
      <w:bookmarkStart w:id="15" w:name="clan_10"/>
      <w:bookmarkEnd w:id="15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10</w:t>
      </w:r>
    </w:p>
    <w:p w14:paraId="30F6157A" w14:textId="77777777" w:rsidR="00FD6420" w:rsidRPr="00FD6420" w:rsidRDefault="00FD6420" w:rsidP="00FD6420">
      <w:pPr>
        <w:jc w:val="center"/>
      </w:pPr>
      <w:proofErr w:type="spellStart"/>
      <w:r w:rsidRPr="00FD6420">
        <w:t>Prostorno</w:t>
      </w:r>
      <w:proofErr w:type="spellEnd"/>
      <w:r w:rsidRPr="00FD6420">
        <w:t xml:space="preserve"> </w:t>
      </w:r>
      <w:proofErr w:type="spellStart"/>
      <w:r w:rsidRPr="00FD6420">
        <w:t>planiranje</w:t>
      </w:r>
      <w:proofErr w:type="spellEnd"/>
      <w:r w:rsidRPr="00FD6420">
        <w:t xml:space="preserve"> je </w:t>
      </w:r>
      <w:proofErr w:type="spellStart"/>
      <w:r w:rsidRPr="00FD6420">
        <w:t>sastavni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jedinstvenog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planiranja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programiranja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predstavlja</w:t>
      </w:r>
      <w:proofErr w:type="spellEnd"/>
      <w:r w:rsidRPr="00FD6420">
        <w:t xml:space="preserve"> </w:t>
      </w:r>
      <w:proofErr w:type="spellStart"/>
      <w:r w:rsidRPr="00FD6420">
        <w:t>obaveznu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kontinuiranu</w:t>
      </w:r>
      <w:proofErr w:type="spellEnd"/>
      <w:r w:rsidRPr="00FD6420">
        <w:t xml:space="preserve"> </w:t>
      </w:r>
      <w:proofErr w:type="spellStart"/>
      <w:r w:rsidRPr="00FD6420">
        <w:t>djelatnost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svih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a </w:t>
      </w:r>
      <w:proofErr w:type="spellStart"/>
      <w:r w:rsidRPr="00FD6420">
        <w:t>obuhvata</w:t>
      </w:r>
      <w:proofErr w:type="spellEnd"/>
      <w:r w:rsidRPr="00FD6420">
        <w:t xml:space="preserve"> </w:t>
      </w:r>
      <w:proofErr w:type="spellStart"/>
      <w:r w:rsidRPr="00FD6420">
        <w:t>stalan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multidisciplinaran</w:t>
      </w:r>
      <w:proofErr w:type="spellEnd"/>
      <w:r w:rsidRPr="00FD6420">
        <w:t xml:space="preserve"> </w:t>
      </w:r>
      <w:proofErr w:type="spellStart"/>
      <w:r w:rsidRPr="00FD6420">
        <w:t>proces</w:t>
      </w:r>
      <w:proofErr w:type="spellEnd"/>
      <w:r w:rsidRPr="00FD6420">
        <w:t xml:space="preserve"> koji se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izučavanja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a </w:t>
      </w:r>
      <w:proofErr w:type="spellStart"/>
      <w:r w:rsidRPr="00FD6420">
        <w:t>posebno</w:t>
      </w:r>
      <w:proofErr w:type="spellEnd"/>
      <w:r w:rsidRPr="00FD6420">
        <w:t xml:space="preserve"> </w:t>
      </w:r>
      <w:proofErr w:type="spellStart"/>
      <w:r w:rsidRPr="00FD6420">
        <w:t>seizmičkih</w:t>
      </w:r>
      <w:proofErr w:type="spellEnd"/>
      <w:r w:rsidRPr="00FD6420">
        <w:t xml:space="preserve">, </w:t>
      </w:r>
      <w:proofErr w:type="spellStart"/>
      <w:r w:rsidRPr="00FD6420">
        <w:t>demografskih</w:t>
      </w:r>
      <w:proofErr w:type="spellEnd"/>
      <w:r w:rsidRPr="00FD6420">
        <w:t xml:space="preserve">, </w:t>
      </w:r>
      <w:proofErr w:type="spellStart"/>
      <w:r w:rsidRPr="00FD6420">
        <w:t>ekonomskih</w:t>
      </w:r>
      <w:proofErr w:type="spellEnd"/>
      <w:r w:rsidRPr="00FD6420">
        <w:t xml:space="preserve">, </w:t>
      </w:r>
      <w:proofErr w:type="spellStart"/>
      <w:r w:rsidRPr="00FD6420">
        <w:t>socijalnih</w:t>
      </w:r>
      <w:proofErr w:type="spellEnd"/>
      <w:r w:rsidRPr="00FD6420">
        <w:t xml:space="preserve">, </w:t>
      </w:r>
      <w:proofErr w:type="spellStart"/>
      <w:r w:rsidRPr="00FD6420">
        <w:t>tehničkih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se </w:t>
      </w:r>
      <w:proofErr w:type="spellStart"/>
      <w:r w:rsidRPr="00FD6420">
        <w:t>obezbjeđuje</w:t>
      </w:r>
      <w:proofErr w:type="spellEnd"/>
      <w:r w:rsidRPr="00FD6420">
        <w:t xml:space="preserve"> </w:t>
      </w:r>
      <w:proofErr w:type="spellStart"/>
      <w:r w:rsidRPr="00FD6420">
        <w:t>funkcionalna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racionalna</w:t>
      </w:r>
      <w:proofErr w:type="spellEnd"/>
      <w:r w:rsidRPr="00FD6420">
        <w:t xml:space="preserve"> </w:t>
      </w:r>
      <w:proofErr w:type="spellStart"/>
      <w:r w:rsidRPr="00FD6420">
        <w:t>organizacija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raspoloživog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, </w:t>
      </w:r>
      <w:proofErr w:type="spellStart"/>
      <w:r w:rsidRPr="00FD6420">
        <w:t>dobara</w:t>
      </w:r>
      <w:proofErr w:type="spellEnd"/>
      <w:r w:rsidRPr="00FD6420">
        <w:t xml:space="preserve"> u </w:t>
      </w:r>
      <w:proofErr w:type="spellStart"/>
      <w:r w:rsidRPr="00FD6420">
        <w:t>opštoj</w:t>
      </w:r>
      <w:proofErr w:type="spellEnd"/>
      <w:r w:rsidRPr="00FD6420">
        <w:t xml:space="preserve"> </w:t>
      </w:r>
      <w:proofErr w:type="spellStart"/>
      <w:r w:rsidRPr="00FD6420">
        <w:t>upotrebi</w:t>
      </w:r>
      <w:proofErr w:type="spellEnd"/>
      <w:r w:rsidRPr="00FD6420">
        <w:t xml:space="preserve">,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resursa</w:t>
      </w:r>
      <w:proofErr w:type="spellEnd"/>
      <w:r w:rsidRPr="00FD6420">
        <w:t xml:space="preserve">, </w:t>
      </w:r>
      <w:proofErr w:type="spellStart"/>
      <w:r w:rsidRPr="00FD6420">
        <w:t>materijalnih</w:t>
      </w:r>
      <w:proofErr w:type="spellEnd"/>
      <w:r w:rsidRPr="00FD6420">
        <w:t xml:space="preserve">, </w:t>
      </w:r>
      <w:proofErr w:type="spellStart"/>
      <w:r w:rsidRPr="00FD6420">
        <w:t>kulturnih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ekoloških</w:t>
      </w:r>
      <w:proofErr w:type="spellEnd"/>
      <w:r w:rsidRPr="00FD6420">
        <w:t xml:space="preserve"> </w:t>
      </w:r>
      <w:proofErr w:type="spellStart"/>
      <w:r w:rsidRPr="00FD6420">
        <w:t>vrijednosti</w:t>
      </w:r>
      <w:proofErr w:type="spellEnd"/>
      <w:r w:rsidRPr="00FD6420">
        <w:t xml:space="preserve">, </w:t>
      </w:r>
      <w:proofErr w:type="spellStart"/>
      <w:r w:rsidRPr="00FD6420">
        <w:t>racionalno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, </w:t>
      </w:r>
      <w:proofErr w:type="spellStart"/>
      <w:r w:rsidRPr="00FD6420">
        <w:t>zaštita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unapređivanje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usaglašavanje</w:t>
      </w:r>
      <w:proofErr w:type="spellEnd"/>
      <w:r w:rsidRPr="00FD6420">
        <w:t xml:space="preserve"> </w:t>
      </w:r>
      <w:proofErr w:type="spellStart"/>
      <w:r w:rsidRPr="00FD6420">
        <w:t>interesa</w:t>
      </w:r>
      <w:proofErr w:type="spellEnd"/>
      <w:r w:rsidRPr="00FD6420">
        <w:t xml:space="preserve"> </w:t>
      </w:r>
      <w:proofErr w:type="spellStart"/>
      <w:r w:rsidRPr="00FD6420">
        <w:t>svih</w:t>
      </w:r>
      <w:proofErr w:type="spellEnd"/>
      <w:r w:rsidRPr="00FD6420">
        <w:t xml:space="preserve"> </w:t>
      </w:r>
      <w:proofErr w:type="spellStart"/>
      <w:r w:rsidRPr="00FD6420">
        <w:t>korisnika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>.</w:t>
      </w:r>
    </w:p>
    <w:p w14:paraId="6BA2B6DE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6" w:name="str_4"/>
      <w:bookmarkEnd w:id="16"/>
      <w:r w:rsidRPr="00FD6420">
        <w:rPr>
          <w:b/>
          <w:bCs/>
          <w:lang w:val="fr-FR"/>
        </w:rPr>
        <w:t xml:space="preserve">1.1. </w:t>
      </w:r>
      <w:proofErr w:type="spellStart"/>
      <w:r w:rsidRPr="00FD6420">
        <w:rPr>
          <w:b/>
          <w:bCs/>
          <w:lang w:val="fr-FR"/>
        </w:rPr>
        <w:t>Principi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prostornog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planiranja</w:t>
      </w:r>
      <w:proofErr w:type="spellEnd"/>
      <w:r w:rsidRPr="00FD6420">
        <w:rPr>
          <w:b/>
          <w:bCs/>
          <w:lang w:val="fr-FR"/>
        </w:rPr>
        <w:t xml:space="preserve">, </w:t>
      </w:r>
      <w:proofErr w:type="spellStart"/>
      <w:r w:rsidRPr="00FD6420">
        <w:rPr>
          <w:b/>
          <w:bCs/>
          <w:lang w:val="fr-FR"/>
        </w:rPr>
        <w:t>prostorno</w:t>
      </w:r>
      <w:proofErr w:type="spellEnd"/>
      <w:r w:rsidRPr="00FD6420">
        <w:rPr>
          <w:b/>
          <w:bCs/>
          <w:lang w:val="fr-FR"/>
        </w:rPr>
        <w:t xml:space="preserve"> i </w:t>
      </w:r>
      <w:proofErr w:type="spellStart"/>
      <w:r w:rsidRPr="00FD6420">
        <w:rPr>
          <w:b/>
          <w:bCs/>
          <w:lang w:val="fr-FR"/>
        </w:rPr>
        <w:t>plansko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uređenje</w:t>
      </w:r>
      <w:proofErr w:type="spellEnd"/>
    </w:p>
    <w:p w14:paraId="5C4E62C6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7" w:name="clan_11"/>
      <w:bookmarkEnd w:id="17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11</w:t>
      </w:r>
    </w:p>
    <w:p w14:paraId="46303725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r w:rsidRPr="00FD6420">
        <w:rPr>
          <w:lang w:val="fr-FR"/>
        </w:rPr>
        <w:lastRenderedPageBreak/>
        <w:t>Prostorno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zasniva</w:t>
      </w:r>
      <w:proofErr w:type="spellEnd"/>
      <w:r w:rsidRPr="00FD6420">
        <w:rPr>
          <w:lang w:val="fr-FR"/>
        </w:rPr>
        <w:t xml:space="preserve"> se na </w:t>
      </w:r>
      <w:proofErr w:type="spellStart"/>
      <w:proofErr w:type="gramStart"/>
      <w:r w:rsidRPr="00FD6420">
        <w:rPr>
          <w:lang w:val="fr-FR"/>
        </w:rPr>
        <w:t>principima</w:t>
      </w:r>
      <w:proofErr w:type="spellEnd"/>
      <w:r w:rsidRPr="00FD6420">
        <w:rPr>
          <w:lang w:val="fr-FR"/>
        </w:rPr>
        <w:t>:</w:t>
      </w:r>
      <w:proofErr w:type="gramEnd"/>
    </w:p>
    <w:p w14:paraId="42C071E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principima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održivog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razvoja</w:t>
      </w:r>
      <w:proofErr w:type="spellEnd"/>
      <w:r w:rsidRPr="00FD6420">
        <w:rPr>
          <w:lang w:val="fr-FR"/>
        </w:rPr>
        <w:t>,</w:t>
      </w:r>
    </w:p>
    <w:p w14:paraId="6BDDFD6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integralnog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objedinjuje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značajne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faktore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razvoja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sagledavanje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dinamike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promjena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prostoru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sukoba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interesa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prostoru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usaglašavanjem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funkcionalnih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estetskih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energetskih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ekonomskih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kriterijuma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planiranju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projektovanju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,</w:t>
      </w:r>
    </w:p>
    <w:p w14:paraId="3E5081B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usaglašavanja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vrijednosti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ljudskim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djelovanjem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upotrebom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obnovljivih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građenjem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efikasnih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pravilnim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izborom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uključivanjem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bioklimatskih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faktora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uvažavanjem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klimatskih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promjena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zaštitom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zemljotresa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katastrofa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tehničkih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havarija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>),</w:t>
      </w:r>
    </w:p>
    <w:p w14:paraId="318CFCA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sredine</w:t>
      </w:r>
      <w:proofErr w:type="spellEnd"/>
      <w:r w:rsidRPr="00FD6420">
        <w:rPr>
          <w:lang w:val="fr-FR"/>
        </w:rPr>
        <w:t>,</w:t>
      </w:r>
    </w:p>
    <w:p w14:paraId="08C5953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kulturnog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prirodnog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nasljeđa</w:t>
      </w:r>
      <w:proofErr w:type="spellEnd"/>
      <w:r w:rsidRPr="00FD6420">
        <w:rPr>
          <w:lang w:val="fr-FR"/>
        </w:rPr>
        <w:t>,</w:t>
      </w:r>
    </w:p>
    <w:p w14:paraId="1EF962AD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usaglašavanja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zakonitosti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proisteklih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prethodnih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razvoja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analizom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>,</w:t>
      </w:r>
    </w:p>
    <w:p w14:paraId="604B5393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uvažavanja</w:t>
      </w:r>
      <w:proofErr w:type="spellEnd"/>
      <w:r w:rsidRPr="00FD6420">
        <w:t xml:space="preserve"> </w:t>
      </w:r>
      <w:proofErr w:type="spellStart"/>
      <w:r w:rsidRPr="00FD6420">
        <w:t>potreba</w:t>
      </w:r>
      <w:proofErr w:type="spellEnd"/>
      <w:r w:rsidRPr="00FD6420">
        <w:t xml:space="preserve"> </w:t>
      </w:r>
      <w:proofErr w:type="spellStart"/>
      <w:r w:rsidRPr="00FD6420">
        <w:t>djece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umanjenim</w:t>
      </w:r>
      <w:proofErr w:type="spellEnd"/>
      <w:r w:rsidRPr="00FD6420">
        <w:t xml:space="preserve"> </w:t>
      </w:r>
      <w:proofErr w:type="spellStart"/>
      <w:r w:rsidRPr="00FD6420">
        <w:t>tjelesnim</w:t>
      </w:r>
      <w:proofErr w:type="spellEnd"/>
      <w:r w:rsidRPr="00FD6420">
        <w:t xml:space="preserve"> </w:t>
      </w:r>
      <w:proofErr w:type="spellStart"/>
      <w:r w:rsidRPr="00FD6420">
        <w:t>sposobnostima</w:t>
      </w:r>
      <w:proofErr w:type="spellEnd"/>
      <w:r w:rsidRPr="00FD6420">
        <w:t>,</w:t>
      </w:r>
    </w:p>
    <w:p w14:paraId="44D2083E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usaglašavanja</w:t>
      </w:r>
      <w:proofErr w:type="spellEnd"/>
      <w:r w:rsidRPr="00FD6420">
        <w:t xml:space="preserve"> </w:t>
      </w:r>
      <w:proofErr w:type="spellStart"/>
      <w:r w:rsidRPr="00FD6420">
        <w:t>interesa</w:t>
      </w:r>
      <w:proofErr w:type="spellEnd"/>
      <w:r w:rsidRPr="00FD6420">
        <w:t xml:space="preserve"> </w:t>
      </w:r>
      <w:proofErr w:type="spellStart"/>
      <w:r w:rsidRPr="00FD6420">
        <w:t>korisnika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prioriteta</w:t>
      </w:r>
      <w:proofErr w:type="spellEnd"/>
      <w:r w:rsidRPr="00FD6420">
        <w:t xml:space="preserve"> </w:t>
      </w:r>
      <w:proofErr w:type="spellStart"/>
      <w:r w:rsidRPr="00FD6420">
        <w:t>djelovanja</w:t>
      </w:r>
      <w:proofErr w:type="spellEnd"/>
      <w:r w:rsidRPr="00FD6420">
        <w:t xml:space="preserve"> od </w:t>
      </w:r>
      <w:proofErr w:type="spellStart"/>
      <w:r w:rsidRPr="00FD6420">
        <w:t>interesa</w:t>
      </w:r>
      <w:proofErr w:type="spellEnd"/>
      <w:r w:rsidRPr="00FD6420">
        <w:t xml:space="preserve"> za </w:t>
      </w:r>
      <w:proofErr w:type="spellStart"/>
      <w:r w:rsidRPr="00FD6420">
        <w:t>Republiku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,</w:t>
      </w:r>
    </w:p>
    <w:p w14:paraId="48930432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usaglašavanja</w:t>
      </w:r>
      <w:proofErr w:type="spellEnd"/>
      <w:r w:rsidRPr="00FD6420">
        <w:t xml:space="preserve"> </w:t>
      </w:r>
      <w:proofErr w:type="spellStart"/>
      <w:r w:rsidRPr="00FD6420">
        <w:t>privatnog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javnog</w:t>
      </w:r>
      <w:proofErr w:type="spellEnd"/>
      <w:r w:rsidRPr="00FD6420">
        <w:t xml:space="preserve"> </w:t>
      </w:r>
      <w:proofErr w:type="spellStart"/>
      <w:r w:rsidRPr="00FD6420">
        <w:t>interesa</w:t>
      </w:r>
      <w:proofErr w:type="spellEnd"/>
      <w:r w:rsidRPr="00FD6420">
        <w:t>,</w:t>
      </w:r>
    </w:p>
    <w:p w14:paraId="4B14CB8E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ravnomjernog</w:t>
      </w:r>
      <w:proofErr w:type="spellEnd"/>
      <w:r w:rsidRPr="00FD6420">
        <w:t xml:space="preserve"> </w:t>
      </w:r>
      <w:proofErr w:type="spellStart"/>
      <w:r w:rsidRPr="00FD6420">
        <w:t>privrednog</w:t>
      </w:r>
      <w:proofErr w:type="spellEnd"/>
      <w:r w:rsidRPr="00FD6420">
        <w:t xml:space="preserve">, </w:t>
      </w:r>
      <w:proofErr w:type="spellStart"/>
      <w:r w:rsidRPr="00FD6420">
        <w:t>društvenog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kulturnog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poštovanje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razvijanje</w:t>
      </w:r>
      <w:proofErr w:type="spellEnd"/>
      <w:r w:rsidRPr="00FD6420">
        <w:t xml:space="preserve"> </w:t>
      </w:r>
      <w:proofErr w:type="spellStart"/>
      <w:r w:rsidRPr="00FD6420">
        <w:t>prostornih</w:t>
      </w:r>
      <w:proofErr w:type="spellEnd"/>
      <w:r w:rsidRPr="00FD6420">
        <w:t xml:space="preserve"> </w:t>
      </w:r>
      <w:proofErr w:type="spellStart"/>
      <w:r w:rsidRPr="00FD6420">
        <w:t>specifičnosti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,</w:t>
      </w:r>
    </w:p>
    <w:p w14:paraId="77D1D4CF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usaglašavanja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Federacije</w:t>
      </w:r>
      <w:proofErr w:type="spellEnd"/>
      <w:r w:rsidRPr="00FD6420">
        <w:t xml:space="preserve"> BiH,</w:t>
      </w:r>
    </w:p>
    <w:p w14:paraId="47DDFB51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usaglašavanja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prostornim</w:t>
      </w:r>
      <w:proofErr w:type="spellEnd"/>
      <w:r w:rsidRPr="00FD6420">
        <w:t xml:space="preserve"> </w:t>
      </w:r>
      <w:proofErr w:type="spellStart"/>
      <w:r w:rsidRPr="00FD6420">
        <w:t>uređenjem</w:t>
      </w:r>
      <w:proofErr w:type="spellEnd"/>
      <w:r w:rsidRPr="00FD6420">
        <w:t xml:space="preserve"> </w:t>
      </w:r>
      <w:proofErr w:type="spellStart"/>
      <w:r w:rsidRPr="00FD6420">
        <w:t>susjednih</w:t>
      </w:r>
      <w:proofErr w:type="spellEnd"/>
      <w:r w:rsidRPr="00FD6420">
        <w:t xml:space="preserve"> </w:t>
      </w:r>
      <w:proofErr w:type="spellStart"/>
      <w:r w:rsidRPr="00FD6420">
        <w:t>država</w:t>
      </w:r>
      <w:proofErr w:type="spellEnd"/>
      <w:r w:rsidRPr="00FD6420">
        <w:t>,</w:t>
      </w:r>
    </w:p>
    <w:p w14:paraId="29FF1E7B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javnosti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slobodnog</w:t>
      </w:r>
      <w:proofErr w:type="spellEnd"/>
      <w:r w:rsidRPr="00FD6420">
        <w:t xml:space="preserve"> </w:t>
      </w:r>
      <w:proofErr w:type="spellStart"/>
      <w:r w:rsidRPr="00FD6420">
        <w:t>pristupa</w:t>
      </w:r>
      <w:proofErr w:type="spellEnd"/>
      <w:r w:rsidRPr="00FD6420">
        <w:t xml:space="preserve"> </w:t>
      </w:r>
      <w:proofErr w:type="spellStart"/>
      <w:r w:rsidRPr="00FD6420">
        <w:t>podacima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važnim</w:t>
      </w:r>
      <w:proofErr w:type="spellEnd"/>
      <w:r w:rsidRPr="00FD6420">
        <w:t xml:space="preserve"> za </w:t>
      </w:r>
      <w:proofErr w:type="spellStart"/>
      <w:r w:rsidRPr="00FD6420">
        <w:t>prostorno</w:t>
      </w:r>
      <w:proofErr w:type="spellEnd"/>
      <w:r w:rsidRPr="00FD6420">
        <w:t xml:space="preserve">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B41162C" w14:textId="77777777" w:rsidR="00FD6420" w:rsidRPr="00FD6420" w:rsidRDefault="00FD6420" w:rsidP="00FD6420">
      <w:pPr>
        <w:jc w:val="center"/>
      </w:pPr>
      <w:proofErr w:type="spellStart"/>
      <w:r w:rsidRPr="00FD6420">
        <w:t>lj</w:t>
      </w:r>
      <w:proofErr w:type="spellEnd"/>
      <w:r w:rsidRPr="00FD6420">
        <w:t xml:space="preserve">) </w:t>
      </w:r>
      <w:proofErr w:type="spellStart"/>
      <w:r w:rsidRPr="00FD6420">
        <w:t>uspostavljanja</w:t>
      </w:r>
      <w:proofErr w:type="spellEnd"/>
      <w:r w:rsidRPr="00FD6420">
        <w:t xml:space="preserve"> </w:t>
      </w:r>
      <w:proofErr w:type="spellStart"/>
      <w:r w:rsidRPr="00FD6420">
        <w:t>jedinstvenog</w:t>
      </w:r>
      <w:proofErr w:type="spellEnd"/>
      <w:r w:rsidRPr="00FD6420">
        <w:t xml:space="preserve"> </w:t>
      </w:r>
      <w:proofErr w:type="spellStart"/>
      <w:r w:rsidRPr="00FD6420">
        <w:t>informacionog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o </w:t>
      </w:r>
      <w:proofErr w:type="spellStart"/>
      <w:r w:rsidRPr="00FD6420">
        <w:t>prostoru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u </w:t>
      </w:r>
      <w:proofErr w:type="spellStart"/>
      <w:r w:rsidRPr="00FD6420">
        <w:t>svrhu</w:t>
      </w:r>
      <w:proofErr w:type="spellEnd"/>
      <w:r w:rsidRPr="00FD6420">
        <w:t xml:space="preserve"> </w:t>
      </w:r>
      <w:proofErr w:type="spellStart"/>
      <w:r w:rsidRPr="00FD6420">
        <w:t>planiranja</w:t>
      </w:r>
      <w:proofErr w:type="spellEnd"/>
      <w:r w:rsidRPr="00FD6420">
        <w:t xml:space="preserve">, </w:t>
      </w:r>
      <w:proofErr w:type="spellStart"/>
      <w:r w:rsidRPr="00FD6420">
        <w:t>korišćenja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>.</w:t>
      </w:r>
    </w:p>
    <w:p w14:paraId="4AFC6662" w14:textId="77777777" w:rsidR="00FD6420" w:rsidRPr="00FD6420" w:rsidRDefault="00FD6420" w:rsidP="00FD6420">
      <w:pPr>
        <w:jc w:val="center"/>
        <w:rPr>
          <w:b/>
          <w:bCs/>
        </w:rPr>
      </w:pPr>
      <w:bookmarkStart w:id="18" w:name="clan_12"/>
      <w:bookmarkEnd w:id="18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12</w:t>
      </w:r>
    </w:p>
    <w:p w14:paraId="4FF0939E" w14:textId="77777777" w:rsidR="00FD6420" w:rsidRPr="00FD6420" w:rsidRDefault="00FD6420" w:rsidP="00FD6420">
      <w:pPr>
        <w:jc w:val="center"/>
      </w:pPr>
      <w:proofErr w:type="spellStart"/>
      <w:r w:rsidRPr="00FD6420">
        <w:t>Prostorno</w:t>
      </w:r>
      <w:proofErr w:type="spellEnd"/>
      <w:r w:rsidRPr="00FD6420">
        <w:t xml:space="preserve">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>:</w:t>
      </w:r>
    </w:p>
    <w:p w14:paraId="5B5C0251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istraživanje</w:t>
      </w:r>
      <w:proofErr w:type="spellEnd"/>
      <w:r w:rsidRPr="00FD6420">
        <w:t xml:space="preserve">, </w:t>
      </w:r>
      <w:proofErr w:type="spellStart"/>
      <w:r w:rsidRPr="00FD6420">
        <w:t>provjeru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ocjenu</w:t>
      </w:r>
      <w:proofErr w:type="spellEnd"/>
      <w:r w:rsidRPr="00FD6420">
        <w:t xml:space="preserve"> </w:t>
      </w:r>
      <w:proofErr w:type="spellStart"/>
      <w:r w:rsidRPr="00FD6420">
        <w:t>mogućnosti</w:t>
      </w:r>
      <w:proofErr w:type="spellEnd"/>
      <w:r w:rsidRPr="00FD6420">
        <w:t xml:space="preserve"> </w:t>
      </w:r>
      <w:proofErr w:type="spellStart"/>
      <w:r w:rsidRPr="00FD6420">
        <w:t>održivog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prostoru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>,</w:t>
      </w:r>
    </w:p>
    <w:p w14:paraId="73D1C92B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zaštitne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upravljanja</w:t>
      </w:r>
      <w:proofErr w:type="spellEnd"/>
      <w:r w:rsidRPr="00FD6420">
        <w:t xml:space="preserve"> </w:t>
      </w:r>
      <w:proofErr w:type="spellStart"/>
      <w:r w:rsidRPr="00FD6420">
        <w:t>prostorom</w:t>
      </w:r>
      <w:proofErr w:type="spellEnd"/>
      <w:r w:rsidRPr="00FD6420">
        <w:t>,</w:t>
      </w:r>
    </w:p>
    <w:p w14:paraId="521F7E77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D438136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sprovođenje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kontrolu</w:t>
      </w:r>
      <w:proofErr w:type="spellEnd"/>
      <w:r w:rsidRPr="00FD6420">
        <w:t xml:space="preserve"> </w:t>
      </w:r>
      <w:proofErr w:type="spellStart"/>
      <w:r w:rsidRPr="00FD6420">
        <w:t>sprovođenja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41C0B043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9" w:name="clan_13"/>
      <w:bookmarkEnd w:id="19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13</w:t>
      </w:r>
    </w:p>
    <w:p w14:paraId="1836C44C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r w:rsidRPr="00FD6420">
        <w:rPr>
          <w:lang w:val="fr-FR"/>
        </w:rPr>
        <w:lastRenderedPageBreak/>
        <w:t>Plansko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obuhvata</w:t>
      </w:r>
      <w:proofErr w:type="spellEnd"/>
      <w:r w:rsidRPr="00FD6420">
        <w:rPr>
          <w:lang w:val="fr-FR"/>
        </w:rPr>
        <w:t>:</w:t>
      </w:r>
      <w:proofErr w:type="gramEnd"/>
    </w:p>
    <w:p w14:paraId="081555CE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okolnog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>,</w:t>
      </w:r>
    </w:p>
    <w:p w14:paraId="35896A2C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upotrebu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izgrađenih</w:t>
      </w:r>
      <w:proofErr w:type="spellEnd"/>
      <w:r w:rsidRPr="00FD6420">
        <w:t xml:space="preserve"> </w:t>
      </w:r>
      <w:proofErr w:type="spellStart"/>
      <w:r w:rsidRPr="00FD6420">
        <w:t>resursa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73BAE582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propisanim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6403B006" w14:textId="77777777" w:rsidR="00FD6420" w:rsidRPr="00FD6420" w:rsidRDefault="00FD6420" w:rsidP="00FD6420">
      <w:pPr>
        <w:jc w:val="center"/>
        <w:rPr>
          <w:b/>
          <w:bCs/>
        </w:rPr>
      </w:pPr>
      <w:bookmarkStart w:id="20" w:name="clan_14"/>
      <w:bookmarkEnd w:id="2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14</w:t>
      </w:r>
    </w:p>
    <w:p w14:paraId="7C84C37F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Planskom</w:t>
      </w:r>
      <w:proofErr w:type="spellEnd"/>
      <w:r w:rsidRPr="00FD6420">
        <w:t xml:space="preserve"> </w:t>
      </w:r>
      <w:proofErr w:type="spellStart"/>
      <w:r w:rsidRPr="00FD6420">
        <w:t>izgradnjom</w:t>
      </w:r>
      <w:proofErr w:type="spellEnd"/>
      <w:r w:rsidRPr="00FD6420">
        <w:t xml:space="preserve"> </w:t>
      </w:r>
      <w:proofErr w:type="spellStart"/>
      <w:r w:rsidRPr="00FD6420">
        <w:t>stvaraju</w:t>
      </w:r>
      <w:proofErr w:type="spellEnd"/>
      <w:r w:rsidRPr="00FD6420">
        <w:t xml:space="preserve"> se </w:t>
      </w:r>
      <w:proofErr w:type="spellStart"/>
      <w:r w:rsidRPr="00FD6420">
        <w:t>povoljni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život</w:t>
      </w:r>
      <w:proofErr w:type="spellEnd"/>
      <w:r w:rsidRPr="00FD6420">
        <w:t xml:space="preserve">, rad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zdravlje</w:t>
      </w:r>
      <w:proofErr w:type="spellEnd"/>
      <w:r w:rsidRPr="00FD6420">
        <w:t xml:space="preserve"> </w:t>
      </w:r>
      <w:proofErr w:type="spellStart"/>
      <w:r w:rsidRPr="00FD6420">
        <w:t>čovjeka</w:t>
      </w:r>
      <w:proofErr w:type="spellEnd"/>
      <w:r w:rsidRPr="00FD6420">
        <w:t xml:space="preserve">, </w:t>
      </w:r>
      <w:proofErr w:type="spellStart"/>
      <w:r w:rsidRPr="00FD6420">
        <w:t>dugoročno</w:t>
      </w:r>
      <w:proofErr w:type="spellEnd"/>
      <w:r w:rsidRPr="00FD6420">
        <w:t xml:space="preserve"> </w:t>
      </w:r>
      <w:proofErr w:type="spellStart"/>
      <w:r w:rsidRPr="00FD6420">
        <w:t>upravljanje</w:t>
      </w:r>
      <w:proofErr w:type="spellEnd"/>
      <w:r w:rsidRPr="00FD6420">
        <w:t xml:space="preserve"> </w:t>
      </w:r>
      <w:proofErr w:type="spellStart"/>
      <w:r w:rsidRPr="00FD6420">
        <w:t>prirodnim</w:t>
      </w:r>
      <w:proofErr w:type="spellEnd"/>
      <w:r w:rsidRPr="00FD6420">
        <w:t xml:space="preserve"> </w:t>
      </w:r>
      <w:proofErr w:type="spellStart"/>
      <w:r w:rsidRPr="00FD6420">
        <w:t>dobrima</w:t>
      </w:r>
      <w:proofErr w:type="spellEnd"/>
      <w:r w:rsidRPr="00FD6420">
        <w:t xml:space="preserve">, </w:t>
      </w:r>
      <w:proofErr w:type="spellStart"/>
      <w:r w:rsidRPr="00FD6420">
        <w:t>zbog</w:t>
      </w:r>
      <w:proofErr w:type="spellEnd"/>
      <w:r w:rsidRPr="00FD6420">
        <w:t xml:space="preserve"> </w:t>
      </w:r>
      <w:proofErr w:type="spellStart"/>
      <w:r w:rsidRPr="00FD6420">
        <w:t>čega</w:t>
      </w:r>
      <w:proofErr w:type="spellEnd"/>
      <w:r w:rsidRPr="00FD6420">
        <w:t xml:space="preserve"> se u </w:t>
      </w:r>
      <w:proofErr w:type="spellStart"/>
      <w:r w:rsidRPr="00FD6420">
        <w:t>prostoru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>:</w:t>
      </w:r>
    </w:p>
    <w:p w14:paraId="0C4CDFDE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građevinsko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>,</w:t>
      </w:r>
    </w:p>
    <w:p w14:paraId="7C34FD85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poljoprivredno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(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resurs</w:t>
      </w:r>
      <w:proofErr w:type="spellEnd"/>
      <w:r w:rsidRPr="00FD6420">
        <w:t xml:space="preserve">)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poljoprivredna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(</w:t>
      </w:r>
      <w:proofErr w:type="spellStart"/>
      <w:r w:rsidRPr="00FD6420">
        <w:t>prostorne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 </w:t>
      </w:r>
      <w:proofErr w:type="spellStart"/>
      <w:r w:rsidRPr="00FD6420">
        <w:t>poljoprivrednih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vodoprivrednih</w:t>
      </w:r>
      <w:proofErr w:type="spellEnd"/>
      <w:r w:rsidRPr="00FD6420">
        <w:t xml:space="preserve"> </w:t>
      </w:r>
      <w:proofErr w:type="spellStart"/>
      <w:r w:rsidRPr="00FD6420">
        <w:t>kapaciteta</w:t>
      </w:r>
      <w:proofErr w:type="spellEnd"/>
      <w:r w:rsidRPr="00FD6420">
        <w:t>),</w:t>
      </w:r>
    </w:p>
    <w:p w14:paraId="17EEC829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šumsko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šumska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3E8195A6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vode</w:t>
      </w:r>
      <w:proofErr w:type="spellEnd"/>
      <w:r w:rsidRPr="00FD6420">
        <w:t xml:space="preserve"> (</w:t>
      </w:r>
      <w:proofErr w:type="spellStart"/>
      <w:r w:rsidRPr="00FD6420">
        <w:t>površinske</w:t>
      </w:r>
      <w:proofErr w:type="spellEnd"/>
      <w:r w:rsidRPr="00FD6420">
        <w:t xml:space="preserve"> </w:t>
      </w:r>
      <w:proofErr w:type="spellStart"/>
      <w:r w:rsidRPr="00FD6420">
        <w:t>vode</w:t>
      </w:r>
      <w:proofErr w:type="spellEnd"/>
      <w:r w:rsidRPr="00FD6420">
        <w:t xml:space="preserve">, </w:t>
      </w:r>
      <w:proofErr w:type="spellStart"/>
      <w:r w:rsidRPr="00FD6420">
        <w:t>podzemne</w:t>
      </w:r>
      <w:proofErr w:type="spellEnd"/>
      <w:r w:rsidRPr="00FD6420">
        <w:t xml:space="preserve"> </w:t>
      </w:r>
      <w:proofErr w:type="spellStart"/>
      <w:r w:rsidRPr="00FD6420">
        <w:t>vode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vodna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>),</w:t>
      </w:r>
    </w:p>
    <w:p w14:paraId="0C56E975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lovna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ribolovna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7D46F369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eksploataciona</w:t>
      </w:r>
      <w:proofErr w:type="spellEnd"/>
      <w:r w:rsidRPr="00FD6420">
        <w:t xml:space="preserve"> </w:t>
      </w:r>
      <w:proofErr w:type="spellStart"/>
      <w:r w:rsidRPr="00FD6420">
        <w:t>polja</w:t>
      </w:r>
      <w:proofErr w:type="spellEnd"/>
      <w:r w:rsidRPr="00FD6420">
        <w:t xml:space="preserve"> </w:t>
      </w:r>
      <w:proofErr w:type="spellStart"/>
      <w:r w:rsidRPr="00FD6420">
        <w:t>mineralnih</w:t>
      </w:r>
      <w:proofErr w:type="spellEnd"/>
      <w:r w:rsidRPr="00FD6420">
        <w:t xml:space="preserve"> </w:t>
      </w:r>
      <w:proofErr w:type="spellStart"/>
      <w:r w:rsidRPr="00FD6420">
        <w:t>sirovina</w:t>
      </w:r>
      <w:proofErr w:type="spellEnd"/>
      <w:r w:rsidRPr="00FD6420">
        <w:t>,</w:t>
      </w:r>
    </w:p>
    <w:p w14:paraId="25F4EF0B" w14:textId="77777777" w:rsidR="00FD6420" w:rsidRPr="00FD6420" w:rsidRDefault="00FD6420" w:rsidP="00FD6420">
      <w:pPr>
        <w:jc w:val="center"/>
      </w:pPr>
      <w:r w:rsidRPr="00FD6420">
        <w:t xml:space="preserve">e) zone </w:t>
      </w:r>
      <w:proofErr w:type="spellStart"/>
      <w:r w:rsidRPr="00FD6420">
        <w:t>industrijske</w:t>
      </w:r>
      <w:proofErr w:type="spellEnd"/>
      <w:r w:rsidRPr="00FD6420">
        <w:t xml:space="preserve"> </w:t>
      </w:r>
      <w:proofErr w:type="spellStart"/>
      <w:r w:rsidRPr="00FD6420">
        <w:t>proizvodnje</w:t>
      </w:r>
      <w:proofErr w:type="spellEnd"/>
      <w:r w:rsidRPr="00FD6420">
        <w:t xml:space="preserve"> (</w:t>
      </w:r>
      <w:proofErr w:type="spellStart"/>
      <w:r w:rsidRPr="00FD6420">
        <w:t>prostorne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 </w:t>
      </w:r>
      <w:proofErr w:type="spellStart"/>
      <w:r w:rsidRPr="00FD6420">
        <w:t>proizvodnih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industrijskih</w:t>
      </w:r>
      <w:proofErr w:type="spellEnd"/>
      <w:r w:rsidRPr="00FD6420">
        <w:t xml:space="preserve"> </w:t>
      </w:r>
      <w:proofErr w:type="spellStart"/>
      <w:r w:rsidRPr="00FD6420">
        <w:t>kapaciteta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proizvodnih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industrijskih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obuhvataju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instalacije</w:t>
      </w:r>
      <w:proofErr w:type="spellEnd"/>
      <w:r w:rsidRPr="00FD6420">
        <w:t xml:space="preserve"> za </w:t>
      </w:r>
      <w:proofErr w:type="spellStart"/>
      <w:r w:rsidRPr="00FD6420">
        <w:t>integrisanu</w:t>
      </w:r>
      <w:proofErr w:type="spellEnd"/>
      <w:r w:rsidRPr="00FD6420">
        <w:t xml:space="preserve"> </w:t>
      </w:r>
      <w:proofErr w:type="spellStart"/>
      <w:r w:rsidRPr="00FD6420">
        <w:t>prevenciju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kontrolu</w:t>
      </w:r>
      <w:proofErr w:type="spellEnd"/>
      <w:r w:rsidRPr="00FD6420">
        <w:t xml:space="preserve"> </w:t>
      </w:r>
      <w:proofErr w:type="spellStart"/>
      <w:r w:rsidRPr="00FD6420">
        <w:t>zagađivanja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postrojenja</w:t>
      </w:r>
      <w:proofErr w:type="spellEnd"/>
      <w:r w:rsidRPr="00FD6420">
        <w:t xml:space="preserve"> za </w:t>
      </w:r>
      <w:proofErr w:type="spellStart"/>
      <w:r w:rsidRPr="00FD6420">
        <w:t>prečišćavanje</w:t>
      </w:r>
      <w:proofErr w:type="spellEnd"/>
      <w:r w:rsidRPr="00FD6420">
        <w:t xml:space="preserve"> </w:t>
      </w:r>
      <w:proofErr w:type="spellStart"/>
      <w:r w:rsidRPr="00FD6420">
        <w:t>vode</w:t>
      </w:r>
      <w:proofErr w:type="spellEnd"/>
      <w:r w:rsidRPr="00FD6420">
        <w:t xml:space="preserve">, </w:t>
      </w:r>
      <w:proofErr w:type="spellStart"/>
      <w:r w:rsidRPr="00FD6420">
        <w:t>rudarstvo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skladištenje</w:t>
      </w:r>
      <w:proofErr w:type="spellEnd"/>
      <w:r w:rsidRPr="00FD6420">
        <w:t>),</w:t>
      </w:r>
    </w:p>
    <w:p w14:paraId="4083420D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turistička</w:t>
      </w:r>
      <w:proofErr w:type="spellEnd"/>
      <w:r w:rsidRPr="00FD6420">
        <w:t xml:space="preserve">, </w:t>
      </w:r>
      <w:proofErr w:type="spellStart"/>
      <w:r w:rsidRPr="00FD6420">
        <w:t>banjska</w:t>
      </w:r>
      <w:proofErr w:type="spellEnd"/>
      <w:r w:rsidRPr="00FD6420">
        <w:t xml:space="preserve">, </w:t>
      </w:r>
      <w:proofErr w:type="spellStart"/>
      <w:r w:rsidRPr="00FD6420">
        <w:t>klimatska</w:t>
      </w:r>
      <w:proofErr w:type="spellEnd"/>
      <w:r w:rsidRPr="00FD6420">
        <w:t xml:space="preserve">, </w:t>
      </w:r>
      <w:proofErr w:type="spellStart"/>
      <w:r w:rsidRPr="00FD6420">
        <w:t>sportsko-rekreaciona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slična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0689CA63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karakteristične</w:t>
      </w:r>
      <w:proofErr w:type="spellEnd"/>
      <w:r w:rsidRPr="00FD6420">
        <w:t xml:space="preserve"> </w:t>
      </w:r>
      <w:proofErr w:type="spellStart"/>
      <w:r w:rsidRPr="00FD6420">
        <w:t>flore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faune</w:t>
      </w:r>
      <w:proofErr w:type="spellEnd"/>
      <w:r w:rsidRPr="00FD6420">
        <w:t>,</w:t>
      </w:r>
    </w:p>
    <w:p w14:paraId="6F25ED63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zaštićena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1D10DC5D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infrastrukturni</w:t>
      </w:r>
      <w:proofErr w:type="spellEnd"/>
      <w:r w:rsidRPr="00FD6420">
        <w:t xml:space="preserve"> </w:t>
      </w:r>
      <w:proofErr w:type="spellStart"/>
      <w:r w:rsidRPr="00FD6420">
        <w:t>koridori</w:t>
      </w:r>
      <w:proofErr w:type="spellEnd"/>
      <w:r w:rsidRPr="00FD6420">
        <w:t xml:space="preserve">, </w:t>
      </w:r>
      <w:proofErr w:type="spellStart"/>
      <w:r w:rsidRPr="00FD6420">
        <w:t>mreže</w:t>
      </w:r>
      <w:proofErr w:type="spellEnd"/>
      <w:r w:rsidRPr="00FD6420">
        <w:t xml:space="preserve"> </w:t>
      </w:r>
      <w:proofErr w:type="spellStart"/>
      <w:r w:rsidRPr="00FD6420">
        <w:t>koridora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infrastrukturna</w:t>
      </w:r>
      <w:proofErr w:type="spellEnd"/>
      <w:r w:rsidRPr="00FD6420">
        <w:t xml:space="preserve"> </w:t>
      </w:r>
      <w:proofErr w:type="spellStart"/>
      <w:r w:rsidRPr="00FD6420">
        <w:t>čvorišta</w:t>
      </w:r>
      <w:proofErr w:type="spellEnd"/>
      <w:r w:rsidRPr="00FD6420">
        <w:t>,</w:t>
      </w:r>
    </w:p>
    <w:p w14:paraId="2AE296C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k) </w:t>
      </w:r>
      <w:proofErr w:type="spellStart"/>
      <w:r w:rsidRPr="00FD6420">
        <w:rPr>
          <w:lang w:val="fr-FR"/>
        </w:rPr>
        <w:t>važne</w:t>
      </w:r>
      <w:proofErr w:type="spellEnd"/>
      <w:r w:rsidRPr="00FD6420">
        <w:rPr>
          <w:lang w:val="fr-FR"/>
        </w:rPr>
        <w:t xml:space="preserve"> zone i </w:t>
      </w:r>
      <w:proofErr w:type="spellStart"/>
      <w:r w:rsidRPr="00FD6420">
        <w:rPr>
          <w:lang w:val="fr-FR"/>
        </w:rPr>
        <w:t>lokacije</w:t>
      </w:r>
      <w:proofErr w:type="spellEnd"/>
      <w:r w:rsidRPr="00FD6420">
        <w:rPr>
          <w:lang w:val="fr-FR"/>
        </w:rPr>
        <w:t>,</w:t>
      </w:r>
    </w:p>
    <w:p w14:paraId="51BE421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l) </w:t>
      </w:r>
      <w:proofErr w:type="spellStart"/>
      <w:r w:rsidRPr="00FD6420">
        <w:rPr>
          <w:lang w:val="fr-FR"/>
        </w:rPr>
        <w:t>neplodno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ostala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okolnostima</w:t>
      </w:r>
      <w:proofErr w:type="spellEnd"/>
      <w:r w:rsidRPr="00FD6420">
        <w:rPr>
          <w:lang w:val="fr-FR"/>
        </w:rPr>
        <w:t>,</w:t>
      </w:r>
    </w:p>
    <w:p w14:paraId="0AF9DC8D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proofErr w:type="gramStart"/>
      <w:r w:rsidRPr="00FD6420">
        <w:rPr>
          <w:lang w:val="fr-FR"/>
        </w:rPr>
        <w:t>lj</w:t>
      </w:r>
      <w:proofErr w:type="spellEnd"/>
      <w:proofErr w:type="gramEnd"/>
      <w:r w:rsidRPr="00FD6420">
        <w:rPr>
          <w:lang w:val="fr-FR"/>
        </w:rPr>
        <w:t xml:space="preserve">) zone </w:t>
      </w:r>
      <w:proofErr w:type="spellStart"/>
      <w:r w:rsidRPr="00FD6420">
        <w:rPr>
          <w:lang w:val="fr-FR"/>
        </w:rPr>
        <w:t>prirodnog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rizika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seizmična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rizična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klizišta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plavna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</w:t>
      </w:r>
      <w:proofErr w:type="spellEnd"/>
      <w:r w:rsidRPr="00FD6420">
        <w:rPr>
          <w:lang w:val="fr-FR"/>
        </w:rPr>
        <w:t>.),</w:t>
      </w:r>
    </w:p>
    <w:p w14:paraId="2E8EB430" w14:textId="77777777" w:rsidR="00FD6420" w:rsidRPr="00FD6420" w:rsidRDefault="00FD6420" w:rsidP="00FD6420">
      <w:pPr>
        <w:jc w:val="center"/>
      </w:pPr>
      <w:r w:rsidRPr="00FD6420">
        <w:t xml:space="preserve">m) </w:t>
      </w:r>
      <w:proofErr w:type="spellStart"/>
      <w:r w:rsidRPr="00FD6420">
        <w:t>lokacije</w:t>
      </w:r>
      <w:proofErr w:type="spellEnd"/>
      <w:r w:rsidRPr="00FD6420">
        <w:t xml:space="preserve"> za </w:t>
      </w:r>
      <w:proofErr w:type="spellStart"/>
      <w:r w:rsidRPr="00FD6420">
        <w:t>praćenje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3A35A4C" w14:textId="77777777" w:rsidR="00FD6420" w:rsidRPr="00FD6420" w:rsidRDefault="00FD6420" w:rsidP="00FD6420">
      <w:pPr>
        <w:jc w:val="center"/>
      </w:pPr>
      <w:r w:rsidRPr="00FD6420">
        <w:t xml:space="preserve">n) </w:t>
      </w:r>
      <w:proofErr w:type="spellStart"/>
      <w:r w:rsidRPr="00FD6420">
        <w:t>ugrožene</w:t>
      </w:r>
      <w:proofErr w:type="spellEnd"/>
      <w:r w:rsidRPr="00FD6420">
        <w:t xml:space="preserve"> zone.</w:t>
      </w:r>
    </w:p>
    <w:p w14:paraId="1CCBECAE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utvrđuju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posebnih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5643853C" w14:textId="77777777" w:rsidR="00FD6420" w:rsidRPr="00FD6420" w:rsidRDefault="00FD6420" w:rsidP="00FD6420">
      <w:pPr>
        <w:jc w:val="center"/>
        <w:rPr>
          <w:b/>
          <w:bCs/>
        </w:rPr>
      </w:pPr>
      <w:bookmarkStart w:id="21" w:name="str_5"/>
      <w:bookmarkEnd w:id="21"/>
      <w:r w:rsidRPr="00FD6420">
        <w:rPr>
          <w:b/>
          <w:bCs/>
        </w:rPr>
        <w:t xml:space="preserve">1.2. Urbano </w:t>
      </w:r>
      <w:proofErr w:type="spellStart"/>
      <w:r w:rsidRPr="00FD6420">
        <w:rPr>
          <w:b/>
          <w:bCs/>
        </w:rPr>
        <w:t>područje</w:t>
      </w:r>
      <w:proofErr w:type="spellEnd"/>
      <w:r w:rsidRPr="00FD6420">
        <w:rPr>
          <w:b/>
          <w:bCs/>
        </w:rPr>
        <w:t xml:space="preserve">, </w:t>
      </w:r>
      <w:proofErr w:type="spellStart"/>
      <w:r w:rsidRPr="00FD6420">
        <w:rPr>
          <w:b/>
          <w:bCs/>
        </w:rPr>
        <w:t>uže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urbano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područje</w:t>
      </w:r>
      <w:proofErr w:type="spellEnd"/>
      <w:r w:rsidRPr="00FD6420">
        <w:rPr>
          <w:b/>
          <w:bCs/>
        </w:rPr>
        <w:t xml:space="preserve">, </w:t>
      </w:r>
      <w:proofErr w:type="spellStart"/>
      <w:r w:rsidRPr="00FD6420">
        <w:rPr>
          <w:b/>
          <w:bCs/>
        </w:rPr>
        <w:t>područje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posebne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namjene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naselja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privremenog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karaktera</w:t>
      </w:r>
      <w:proofErr w:type="spellEnd"/>
    </w:p>
    <w:p w14:paraId="775B2736" w14:textId="77777777" w:rsidR="00FD6420" w:rsidRPr="00FD6420" w:rsidRDefault="00FD6420" w:rsidP="00FD6420">
      <w:pPr>
        <w:jc w:val="center"/>
        <w:rPr>
          <w:b/>
          <w:bCs/>
        </w:rPr>
      </w:pPr>
      <w:bookmarkStart w:id="22" w:name="clan_15"/>
      <w:bookmarkEnd w:id="22"/>
      <w:proofErr w:type="spellStart"/>
      <w:r w:rsidRPr="00FD6420">
        <w:rPr>
          <w:b/>
          <w:bCs/>
        </w:rPr>
        <w:lastRenderedPageBreak/>
        <w:t>Član</w:t>
      </w:r>
      <w:proofErr w:type="spellEnd"/>
      <w:r w:rsidRPr="00FD6420">
        <w:rPr>
          <w:b/>
          <w:bCs/>
        </w:rPr>
        <w:t xml:space="preserve"> 15</w:t>
      </w:r>
    </w:p>
    <w:p w14:paraId="7EFC2957" w14:textId="77777777" w:rsidR="00FD6420" w:rsidRPr="00FD6420" w:rsidRDefault="00FD6420" w:rsidP="00FD6420">
      <w:pPr>
        <w:jc w:val="center"/>
      </w:pPr>
      <w:r w:rsidRPr="00FD6420">
        <w:t xml:space="preserve">Radi </w:t>
      </w:r>
      <w:proofErr w:type="spellStart"/>
      <w:r w:rsidRPr="00FD6420">
        <w:t>usmjeravanja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prostornim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urbanističkim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se </w:t>
      </w:r>
      <w:proofErr w:type="spellStart"/>
      <w:r w:rsidRPr="00FD6420">
        <w:t>urbano</w:t>
      </w:r>
      <w:proofErr w:type="spellEnd"/>
      <w:r w:rsidRPr="00FD6420">
        <w:t xml:space="preserve"> </w:t>
      </w:r>
      <w:proofErr w:type="spellStart"/>
      <w:r w:rsidRPr="00FD6420">
        <w:t>područje</w:t>
      </w:r>
      <w:proofErr w:type="spellEnd"/>
      <w:r w:rsidRPr="00FD6420">
        <w:t xml:space="preserve">, </w:t>
      </w:r>
      <w:proofErr w:type="spellStart"/>
      <w:r w:rsidRPr="00FD6420">
        <w:t>uže</w:t>
      </w:r>
      <w:proofErr w:type="spellEnd"/>
      <w:r w:rsidRPr="00FD6420">
        <w:t xml:space="preserve"> </w:t>
      </w:r>
      <w:proofErr w:type="spellStart"/>
      <w:r w:rsidRPr="00FD6420">
        <w:t>urbano</w:t>
      </w:r>
      <w:proofErr w:type="spellEnd"/>
      <w:r w:rsidRPr="00FD6420">
        <w:t xml:space="preserve">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>.</w:t>
      </w:r>
    </w:p>
    <w:p w14:paraId="2ACAF002" w14:textId="77777777" w:rsidR="00FD6420" w:rsidRPr="00FD6420" w:rsidRDefault="00FD6420" w:rsidP="00FD6420">
      <w:pPr>
        <w:jc w:val="center"/>
        <w:rPr>
          <w:b/>
          <w:bCs/>
        </w:rPr>
      </w:pPr>
      <w:bookmarkStart w:id="23" w:name="clan_16"/>
      <w:bookmarkEnd w:id="23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16</w:t>
      </w:r>
    </w:p>
    <w:p w14:paraId="46664AE0" w14:textId="77777777" w:rsidR="00FD6420" w:rsidRPr="00FD6420" w:rsidRDefault="00FD6420" w:rsidP="00FD6420">
      <w:pPr>
        <w:jc w:val="center"/>
      </w:pPr>
      <w:r w:rsidRPr="00FD6420">
        <w:t xml:space="preserve">(1) Urbano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se za </w:t>
      </w:r>
      <w:proofErr w:type="spellStart"/>
      <w:r w:rsidRPr="00FD6420">
        <w:t>jedno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predstavljaju</w:t>
      </w:r>
      <w:proofErr w:type="spellEnd"/>
      <w:r w:rsidRPr="00FD6420">
        <w:t xml:space="preserve"> </w:t>
      </w:r>
      <w:proofErr w:type="spellStart"/>
      <w:r w:rsidRPr="00FD6420">
        <w:t>prostorno</w:t>
      </w:r>
      <w:proofErr w:type="spellEnd"/>
      <w:r w:rsidRPr="00FD6420">
        <w:t xml:space="preserve"> </w:t>
      </w:r>
      <w:proofErr w:type="spellStart"/>
      <w:r w:rsidRPr="00FD6420">
        <w:t>funkcionalnu</w:t>
      </w:r>
      <w:proofErr w:type="spellEnd"/>
      <w:r w:rsidRPr="00FD6420">
        <w:t xml:space="preserve"> </w:t>
      </w:r>
      <w:proofErr w:type="spellStart"/>
      <w:r w:rsidRPr="00FD6420">
        <w:t>urbanu</w:t>
      </w:r>
      <w:proofErr w:type="spellEnd"/>
      <w:r w:rsidRPr="00FD6420">
        <w:t xml:space="preserve"> </w:t>
      </w:r>
      <w:proofErr w:type="spellStart"/>
      <w:r w:rsidRPr="00FD6420">
        <w:t>cjelinu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prostorno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funkcionalno</w:t>
      </w:r>
      <w:proofErr w:type="spellEnd"/>
      <w:r w:rsidRPr="00FD6420">
        <w:t xml:space="preserve"> </w:t>
      </w:r>
      <w:proofErr w:type="spellStart"/>
      <w:r w:rsidRPr="00FD6420">
        <w:t>međusobno</w:t>
      </w:r>
      <w:proofErr w:type="spellEnd"/>
      <w:r w:rsidRPr="00FD6420">
        <w:t xml:space="preserve"> </w:t>
      </w:r>
      <w:proofErr w:type="spellStart"/>
      <w:r w:rsidRPr="00FD6420">
        <w:t>povezanu</w:t>
      </w:r>
      <w:proofErr w:type="spellEnd"/>
      <w:r w:rsidRPr="00FD6420">
        <w:t xml:space="preserve"> </w:t>
      </w:r>
      <w:proofErr w:type="spellStart"/>
      <w:r w:rsidRPr="00FD6420">
        <w:t>cjelinu</w:t>
      </w:r>
      <w:proofErr w:type="spellEnd"/>
      <w:r w:rsidRPr="00FD6420">
        <w:t xml:space="preserve">, a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planskih</w:t>
      </w:r>
      <w:proofErr w:type="spellEnd"/>
      <w:r w:rsidRPr="00FD6420">
        <w:t xml:space="preserve"> </w:t>
      </w:r>
      <w:proofErr w:type="spellStart"/>
      <w:r w:rsidRPr="00FD6420">
        <w:t>pretpostavki</w:t>
      </w:r>
      <w:proofErr w:type="spellEnd"/>
      <w:r w:rsidRPr="00FD6420">
        <w:t xml:space="preserve">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za </w:t>
      </w:r>
      <w:proofErr w:type="spellStart"/>
      <w:r w:rsidRPr="00FD6420">
        <w:t>dalji</w:t>
      </w:r>
      <w:proofErr w:type="spellEnd"/>
      <w:r w:rsidRPr="00FD6420">
        <w:t xml:space="preserve"> </w:t>
      </w:r>
      <w:proofErr w:type="spellStart"/>
      <w:r w:rsidRPr="00FD6420">
        <w:t>razvoj</w:t>
      </w:r>
      <w:proofErr w:type="spellEnd"/>
      <w:r w:rsidRPr="00FD6420">
        <w:t>.</w:t>
      </w:r>
    </w:p>
    <w:p w14:paraId="5D535E85" w14:textId="77777777" w:rsidR="00FD6420" w:rsidRPr="00FD6420" w:rsidRDefault="00FD6420" w:rsidP="00FD6420">
      <w:pPr>
        <w:jc w:val="center"/>
      </w:pPr>
      <w:r w:rsidRPr="00FD6420">
        <w:t xml:space="preserve">(2) Urbano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 xml:space="preserve"> </w:t>
      </w:r>
      <w:proofErr w:type="spellStart"/>
      <w:r w:rsidRPr="00FD6420">
        <w:t>izgrađene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neizgrađene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namijenjene</w:t>
      </w:r>
      <w:proofErr w:type="spellEnd"/>
      <w:r w:rsidRPr="00FD6420">
        <w:t xml:space="preserve"> za </w:t>
      </w:r>
      <w:proofErr w:type="spellStart"/>
      <w:r w:rsidRPr="00FD6420">
        <w:t>stanovanje</w:t>
      </w:r>
      <w:proofErr w:type="spellEnd"/>
      <w:r w:rsidRPr="00FD6420">
        <w:t xml:space="preserve">, rad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odmor</w:t>
      </w:r>
      <w:proofErr w:type="spellEnd"/>
      <w:r w:rsidRPr="00FD6420">
        <w:t xml:space="preserve">, </w:t>
      </w:r>
      <w:proofErr w:type="spellStart"/>
      <w:r w:rsidRPr="00FD6420">
        <w:t>urbanu</w:t>
      </w:r>
      <w:proofErr w:type="spellEnd"/>
      <w:r w:rsidRPr="00FD6420">
        <w:t xml:space="preserve"> </w:t>
      </w:r>
      <w:proofErr w:type="spellStart"/>
      <w:r w:rsidRPr="00FD6420">
        <w:t>opremu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infrastrukturu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za </w:t>
      </w:r>
      <w:proofErr w:type="spellStart"/>
      <w:r w:rsidRPr="00FD6420">
        <w:t>posebnu</w:t>
      </w:r>
      <w:proofErr w:type="spellEnd"/>
      <w:r w:rsidRPr="00FD6420">
        <w:t xml:space="preserve"> </w:t>
      </w:r>
      <w:proofErr w:type="spellStart"/>
      <w:r w:rsidRPr="00FD6420">
        <w:t>namjenu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zelene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rezervisane</w:t>
      </w:r>
      <w:proofErr w:type="spellEnd"/>
      <w:r w:rsidRPr="00FD6420">
        <w:t xml:space="preserve"> za </w:t>
      </w:r>
      <w:proofErr w:type="spellStart"/>
      <w:r w:rsidRPr="00FD6420">
        <w:t>budući</w:t>
      </w:r>
      <w:proofErr w:type="spellEnd"/>
      <w:r w:rsidRPr="00FD6420">
        <w:t xml:space="preserve"> </w:t>
      </w:r>
      <w:proofErr w:type="spellStart"/>
      <w:r w:rsidRPr="00FD6420">
        <w:t>razvoj</w:t>
      </w:r>
      <w:proofErr w:type="spellEnd"/>
      <w:r w:rsidRPr="00FD6420">
        <w:t>.</w:t>
      </w:r>
    </w:p>
    <w:p w14:paraId="625E0AC7" w14:textId="77777777" w:rsidR="00FD6420" w:rsidRPr="00FD6420" w:rsidRDefault="00FD6420" w:rsidP="00FD6420">
      <w:pPr>
        <w:jc w:val="center"/>
      </w:pPr>
      <w:r w:rsidRPr="00FD6420">
        <w:t xml:space="preserve">(3) Osim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</w:t>
      </w:r>
      <w:proofErr w:type="spellStart"/>
      <w:r w:rsidRPr="00FD6420">
        <w:t>urbano</w:t>
      </w:r>
      <w:proofErr w:type="spellEnd"/>
      <w:r w:rsidRPr="00FD6420">
        <w:t xml:space="preserve">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>.</w:t>
      </w:r>
    </w:p>
    <w:p w14:paraId="4CD054CD" w14:textId="77777777" w:rsidR="00FD6420" w:rsidRPr="00FD6420" w:rsidRDefault="00FD6420" w:rsidP="00FD6420">
      <w:pPr>
        <w:jc w:val="center"/>
        <w:rPr>
          <w:b/>
          <w:bCs/>
        </w:rPr>
      </w:pPr>
      <w:bookmarkStart w:id="24" w:name="clan_17"/>
      <w:bookmarkEnd w:id="24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17</w:t>
      </w:r>
    </w:p>
    <w:p w14:paraId="6F521483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Uže</w:t>
      </w:r>
      <w:proofErr w:type="spellEnd"/>
      <w:r w:rsidRPr="00FD6420">
        <w:t xml:space="preserve"> </w:t>
      </w:r>
      <w:proofErr w:type="spellStart"/>
      <w:r w:rsidRPr="00FD6420">
        <w:t>urbano</w:t>
      </w:r>
      <w:proofErr w:type="spellEnd"/>
      <w:r w:rsidRPr="00FD6420">
        <w:t xml:space="preserve">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se </w:t>
      </w:r>
      <w:proofErr w:type="spellStart"/>
      <w:r w:rsidRPr="00FD6420">
        <w:t>kada</w:t>
      </w:r>
      <w:proofErr w:type="spellEnd"/>
      <w:r w:rsidRPr="00FD6420">
        <w:t xml:space="preserve"> </w:t>
      </w:r>
      <w:proofErr w:type="spellStart"/>
      <w:r w:rsidRPr="00FD6420">
        <w:t>postoji</w:t>
      </w:r>
      <w:proofErr w:type="spellEnd"/>
      <w:r w:rsidRPr="00FD6420">
        <w:t xml:space="preserve"> </w:t>
      </w:r>
      <w:proofErr w:type="spellStart"/>
      <w:r w:rsidRPr="00FD6420">
        <w:t>potreba</w:t>
      </w:r>
      <w:proofErr w:type="spellEnd"/>
      <w:r w:rsidRPr="00FD6420">
        <w:t xml:space="preserve"> </w:t>
      </w:r>
      <w:proofErr w:type="spellStart"/>
      <w:r w:rsidRPr="00FD6420">
        <w:t>utvrđivanja</w:t>
      </w:r>
      <w:proofErr w:type="spellEnd"/>
      <w:r w:rsidRPr="00FD6420">
        <w:t xml:space="preserve"> </w:t>
      </w:r>
      <w:proofErr w:type="spellStart"/>
      <w:r w:rsidRPr="00FD6420">
        <w:t>posebnih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u </w:t>
      </w:r>
      <w:proofErr w:type="spellStart"/>
      <w:r w:rsidRPr="00FD6420">
        <w:t>centrima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intenzivno</w:t>
      </w:r>
      <w:proofErr w:type="spellEnd"/>
      <w:r w:rsidRPr="00FD6420">
        <w:t xml:space="preserve"> </w:t>
      </w:r>
      <w:proofErr w:type="spellStart"/>
      <w:r w:rsidRPr="00FD6420">
        <w:t>izgrađenim</w:t>
      </w:r>
      <w:proofErr w:type="spellEnd"/>
      <w:r w:rsidRPr="00FD6420">
        <w:t xml:space="preserve"> </w:t>
      </w:r>
      <w:proofErr w:type="spellStart"/>
      <w:r w:rsidRPr="00FD6420">
        <w:t>dijelovima</w:t>
      </w:r>
      <w:proofErr w:type="spellEnd"/>
      <w:r w:rsidRPr="00FD6420">
        <w:t xml:space="preserve"> </w:t>
      </w:r>
      <w:proofErr w:type="spellStart"/>
      <w:r w:rsidRPr="00FD6420">
        <w:t>urbanih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.</w:t>
      </w:r>
    </w:p>
    <w:p w14:paraId="3AE9CFD7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Uže</w:t>
      </w:r>
      <w:proofErr w:type="spellEnd"/>
      <w:r w:rsidRPr="00FD6420">
        <w:t xml:space="preserve"> </w:t>
      </w:r>
      <w:proofErr w:type="spellStart"/>
      <w:r w:rsidRPr="00FD6420">
        <w:t>urbano</w:t>
      </w:r>
      <w:proofErr w:type="spellEnd"/>
      <w:r w:rsidRPr="00FD6420">
        <w:t xml:space="preserve">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 koji je </w:t>
      </w:r>
      <w:proofErr w:type="spellStart"/>
      <w:r w:rsidRPr="00FD6420">
        <w:t>intenzivno</w:t>
      </w:r>
      <w:proofErr w:type="spellEnd"/>
      <w:r w:rsidRPr="00FD6420">
        <w:t xml:space="preserve"> </w:t>
      </w:r>
      <w:proofErr w:type="spellStart"/>
      <w:r w:rsidRPr="00FD6420">
        <w:t>izgrađen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je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predviđeno</w:t>
      </w:r>
      <w:proofErr w:type="spellEnd"/>
      <w:r w:rsidRPr="00FD6420">
        <w:t xml:space="preserve"> da </w:t>
      </w:r>
      <w:proofErr w:type="spellStart"/>
      <w:r w:rsidRPr="00FD6420">
        <w:t>tako</w:t>
      </w:r>
      <w:proofErr w:type="spellEnd"/>
      <w:r w:rsidRPr="00FD6420">
        <w:t xml:space="preserve"> </w:t>
      </w:r>
      <w:proofErr w:type="spellStart"/>
      <w:r w:rsidRPr="00FD6420">
        <w:t>bude</w:t>
      </w:r>
      <w:proofErr w:type="spellEnd"/>
      <w:r w:rsidRPr="00FD6420">
        <w:t xml:space="preserve"> </w:t>
      </w:r>
      <w:proofErr w:type="spellStart"/>
      <w:r w:rsidRPr="00FD6420">
        <w:t>izgrađen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formira</w:t>
      </w:r>
      <w:proofErr w:type="spellEnd"/>
      <w:r w:rsidRPr="00FD6420">
        <w:t xml:space="preserve"> se u </w:t>
      </w:r>
      <w:proofErr w:type="spellStart"/>
      <w:r w:rsidRPr="00FD6420">
        <w:t>svrhu</w:t>
      </w:r>
      <w:proofErr w:type="spellEnd"/>
      <w:r w:rsidRPr="00FD6420">
        <w:t xml:space="preserve"> </w:t>
      </w:r>
      <w:proofErr w:type="spellStart"/>
      <w:r w:rsidRPr="00FD6420">
        <w:t>utvrđivanja</w:t>
      </w:r>
      <w:proofErr w:type="spellEnd"/>
      <w:r w:rsidRPr="00FD6420">
        <w:t xml:space="preserve"> </w:t>
      </w:r>
      <w:proofErr w:type="spellStart"/>
      <w:r w:rsidRPr="00FD6420">
        <w:t>posebnih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pri</w:t>
      </w:r>
      <w:proofErr w:type="spellEnd"/>
      <w:r w:rsidRPr="00FD6420">
        <w:t xml:space="preserve"> </w:t>
      </w:r>
      <w:proofErr w:type="spellStart"/>
      <w:r w:rsidRPr="00FD6420">
        <w:t>izdavanju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>.</w:t>
      </w:r>
    </w:p>
    <w:p w14:paraId="36D73476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25" w:name="clan_18"/>
      <w:bookmarkEnd w:id="25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18</w:t>
      </w:r>
    </w:p>
    <w:p w14:paraId="79046609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r w:rsidRPr="00FD6420">
        <w:rPr>
          <w:lang w:val="fr-FR"/>
        </w:rPr>
        <w:t>Područje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utvrđuje</w:t>
      </w:r>
      <w:proofErr w:type="spellEnd"/>
      <w:r w:rsidRPr="00FD6420">
        <w:rPr>
          <w:lang w:val="fr-FR"/>
        </w:rPr>
        <w:t xml:space="preserve"> se </w:t>
      </w:r>
      <w:proofErr w:type="spellStart"/>
      <w:proofErr w:type="gram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>:</w:t>
      </w:r>
      <w:proofErr w:type="gramEnd"/>
    </w:p>
    <w:p w14:paraId="38CB58F0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nepokretna</w:t>
      </w:r>
      <w:proofErr w:type="spellEnd"/>
      <w:r w:rsidRPr="00FD6420">
        <w:t xml:space="preserve"> </w:t>
      </w:r>
      <w:proofErr w:type="spellStart"/>
      <w:r w:rsidRPr="00FD6420">
        <w:t>kulturno-istorijska</w:t>
      </w:r>
      <w:proofErr w:type="spellEnd"/>
      <w:r w:rsidRPr="00FD6420">
        <w:t xml:space="preserve"> dobra od </w:t>
      </w:r>
      <w:proofErr w:type="spellStart"/>
      <w:r w:rsidRPr="00FD6420">
        <w:t>velikog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izuzetnog</w:t>
      </w:r>
      <w:proofErr w:type="spellEnd"/>
      <w:r w:rsidRPr="00FD6420">
        <w:t xml:space="preserve"> </w:t>
      </w:r>
      <w:proofErr w:type="spellStart"/>
      <w:r w:rsidRPr="00FD6420">
        <w:t>značaja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njihove</w:t>
      </w:r>
      <w:proofErr w:type="spellEnd"/>
      <w:r w:rsidRPr="00FD6420">
        <w:t xml:space="preserve"> </w:t>
      </w:r>
      <w:proofErr w:type="spellStart"/>
      <w:r w:rsidRPr="00FD6420">
        <w:t>koncentracije</w:t>
      </w:r>
      <w:proofErr w:type="spellEnd"/>
      <w:r w:rsidRPr="00FD6420">
        <w:t>,</w:t>
      </w:r>
    </w:p>
    <w:p w14:paraId="6C1FB7CA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nacionalne</w:t>
      </w:r>
      <w:proofErr w:type="spellEnd"/>
      <w:r w:rsidRPr="00FD6420">
        <w:t xml:space="preserve"> </w:t>
      </w:r>
      <w:proofErr w:type="spellStart"/>
      <w:r w:rsidRPr="00FD6420">
        <w:t>parkove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prirodna</w:t>
      </w:r>
      <w:proofErr w:type="spellEnd"/>
      <w:r w:rsidRPr="00FD6420">
        <w:t xml:space="preserve"> dobra od </w:t>
      </w:r>
      <w:proofErr w:type="spellStart"/>
      <w:r w:rsidRPr="00FD6420">
        <w:t>republičkog</w:t>
      </w:r>
      <w:proofErr w:type="spellEnd"/>
      <w:r w:rsidRPr="00FD6420">
        <w:t xml:space="preserve"> </w:t>
      </w:r>
      <w:proofErr w:type="spellStart"/>
      <w:r w:rsidRPr="00FD6420">
        <w:t>značaja</w:t>
      </w:r>
      <w:proofErr w:type="spellEnd"/>
      <w:r w:rsidRPr="00FD6420">
        <w:t>,</w:t>
      </w:r>
    </w:p>
    <w:p w14:paraId="17DAC0F6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izvore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rezervoare</w:t>
      </w:r>
      <w:proofErr w:type="spellEnd"/>
      <w:r w:rsidRPr="00FD6420">
        <w:t xml:space="preserve"> </w:t>
      </w:r>
      <w:proofErr w:type="spellStart"/>
      <w:r w:rsidRPr="00FD6420">
        <w:t>podzemnih</w:t>
      </w:r>
      <w:proofErr w:type="spellEnd"/>
      <w:r w:rsidRPr="00FD6420">
        <w:t xml:space="preserve"> </w:t>
      </w:r>
      <w:proofErr w:type="spellStart"/>
      <w:r w:rsidRPr="00FD6420">
        <w:t>voda</w:t>
      </w:r>
      <w:proofErr w:type="spellEnd"/>
      <w:r w:rsidRPr="00FD6420">
        <w:t xml:space="preserve">, </w:t>
      </w:r>
      <w:proofErr w:type="spellStart"/>
      <w:r w:rsidRPr="00FD6420">
        <w:t>slivove</w:t>
      </w:r>
      <w:proofErr w:type="spellEnd"/>
      <w:r w:rsidRPr="00FD6420">
        <w:t xml:space="preserve"> </w:t>
      </w:r>
      <w:proofErr w:type="spellStart"/>
      <w:r w:rsidRPr="00FD6420">
        <w:t>vodotoka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akumulacija</w:t>
      </w:r>
      <w:proofErr w:type="spellEnd"/>
      <w:r w:rsidRPr="00FD6420">
        <w:t xml:space="preserve">, </w:t>
      </w:r>
      <w:proofErr w:type="spellStart"/>
      <w:r w:rsidRPr="00FD6420">
        <w:t>vodoprivredne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sisteme</w:t>
      </w:r>
      <w:proofErr w:type="spellEnd"/>
      <w:r w:rsidRPr="00FD6420">
        <w:t xml:space="preserve">,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izvorišta</w:t>
      </w:r>
      <w:proofErr w:type="spellEnd"/>
      <w:r w:rsidRPr="00FD6420">
        <w:t xml:space="preserve"> </w:t>
      </w:r>
      <w:proofErr w:type="spellStart"/>
      <w:r w:rsidRPr="00FD6420">
        <w:t>voda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akumulacije</w:t>
      </w:r>
      <w:proofErr w:type="spellEnd"/>
      <w:r w:rsidRPr="00FD6420">
        <w:t xml:space="preserve"> za </w:t>
      </w:r>
      <w:proofErr w:type="spellStart"/>
      <w:r w:rsidRPr="00FD6420">
        <w:t>vodosnabdijevanje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uređaje</w:t>
      </w:r>
      <w:proofErr w:type="spellEnd"/>
      <w:r w:rsidRPr="00FD6420">
        <w:t xml:space="preserve"> za </w:t>
      </w:r>
      <w:proofErr w:type="spellStart"/>
      <w:r w:rsidRPr="00FD6420">
        <w:t>preradu</w:t>
      </w:r>
      <w:proofErr w:type="spellEnd"/>
      <w:r w:rsidRPr="00FD6420">
        <w:t xml:space="preserve"> </w:t>
      </w:r>
      <w:proofErr w:type="spellStart"/>
      <w:r w:rsidRPr="00FD6420">
        <w:t>vode</w:t>
      </w:r>
      <w:proofErr w:type="spellEnd"/>
      <w:r w:rsidRPr="00FD6420">
        <w:t xml:space="preserve">,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širim</w:t>
      </w:r>
      <w:proofErr w:type="spellEnd"/>
      <w:r w:rsidRPr="00FD6420">
        <w:t xml:space="preserve"> </w:t>
      </w:r>
      <w:proofErr w:type="spellStart"/>
      <w:r w:rsidRPr="00FD6420">
        <w:t>zonama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>,</w:t>
      </w:r>
    </w:p>
    <w:p w14:paraId="3E296B85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turistička</w:t>
      </w:r>
      <w:proofErr w:type="spellEnd"/>
      <w:r w:rsidRPr="00FD6420">
        <w:t xml:space="preserve">, </w:t>
      </w:r>
      <w:proofErr w:type="spellStart"/>
      <w:r w:rsidRPr="00FD6420">
        <w:t>banjska</w:t>
      </w:r>
      <w:proofErr w:type="spellEnd"/>
      <w:r w:rsidRPr="00FD6420">
        <w:t xml:space="preserve">, </w:t>
      </w:r>
      <w:proofErr w:type="spellStart"/>
      <w:r w:rsidRPr="00FD6420">
        <w:t>klimatska</w:t>
      </w:r>
      <w:proofErr w:type="spellEnd"/>
      <w:r w:rsidRPr="00FD6420">
        <w:t xml:space="preserve">, </w:t>
      </w:r>
      <w:proofErr w:type="spellStart"/>
      <w:r w:rsidRPr="00FD6420">
        <w:t>sportsko-rekreaciona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slična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560E9219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obimne</w:t>
      </w:r>
      <w:proofErr w:type="spellEnd"/>
      <w:r w:rsidRPr="00FD6420">
        <w:t xml:space="preserve"> </w:t>
      </w:r>
      <w:proofErr w:type="spellStart"/>
      <w:r w:rsidRPr="00FD6420">
        <w:t>površinske</w:t>
      </w:r>
      <w:proofErr w:type="spellEnd"/>
      <w:r w:rsidRPr="00FD6420">
        <w:t xml:space="preserve"> </w:t>
      </w:r>
      <w:proofErr w:type="spellStart"/>
      <w:r w:rsidRPr="00FD6420">
        <w:t>eksploatacije</w:t>
      </w:r>
      <w:proofErr w:type="spellEnd"/>
      <w:r w:rsidRPr="00FD6420">
        <w:t xml:space="preserve"> </w:t>
      </w:r>
      <w:proofErr w:type="spellStart"/>
      <w:r w:rsidRPr="00FD6420">
        <w:t>mineralnih</w:t>
      </w:r>
      <w:proofErr w:type="spellEnd"/>
      <w:r w:rsidRPr="00FD6420">
        <w:t xml:space="preserve"> </w:t>
      </w:r>
      <w:proofErr w:type="spellStart"/>
      <w:r w:rsidRPr="00FD6420">
        <w:t>sirovina</w:t>
      </w:r>
      <w:proofErr w:type="spellEnd"/>
      <w:r w:rsidRPr="00FD6420">
        <w:t>,</w:t>
      </w:r>
    </w:p>
    <w:p w14:paraId="0807BF8C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infrastrukturne</w:t>
      </w:r>
      <w:proofErr w:type="spellEnd"/>
      <w:r w:rsidRPr="00FD6420">
        <w:t xml:space="preserve"> </w:t>
      </w:r>
      <w:proofErr w:type="spellStart"/>
      <w:r w:rsidRPr="00FD6420">
        <w:t>koridore</w:t>
      </w:r>
      <w:proofErr w:type="spellEnd"/>
      <w:r w:rsidRPr="00FD6420">
        <w:t xml:space="preserve">, </w:t>
      </w:r>
      <w:proofErr w:type="spellStart"/>
      <w:r w:rsidRPr="00FD6420">
        <w:t>mreže</w:t>
      </w:r>
      <w:proofErr w:type="spellEnd"/>
      <w:r w:rsidRPr="00FD6420">
        <w:t xml:space="preserve"> </w:t>
      </w:r>
      <w:proofErr w:type="spellStart"/>
      <w:r w:rsidRPr="00FD6420">
        <w:t>koridora</w:t>
      </w:r>
      <w:proofErr w:type="spellEnd"/>
      <w:r w:rsidRPr="00FD6420">
        <w:t xml:space="preserve">, </w:t>
      </w:r>
      <w:proofErr w:type="spellStart"/>
      <w:r w:rsidRPr="00FD6420">
        <w:t>infrastrukturna</w:t>
      </w:r>
      <w:proofErr w:type="spellEnd"/>
      <w:r w:rsidRPr="00FD6420">
        <w:t xml:space="preserve"> </w:t>
      </w:r>
      <w:proofErr w:type="spellStart"/>
      <w:r w:rsidRPr="00FD6420">
        <w:t>čvorišta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pratećim</w:t>
      </w:r>
      <w:proofErr w:type="spellEnd"/>
      <w:r w:rsidRPr="00FD6420">
        <w:t xml:space="preserve"> </w:t>
      </w:r>
      <w:proofErr w:type="spellStart"/>
      <w:r w:rsidRPr="00FD6420">
        <w:t>komplementarnim</w:t>
      </w:r>
      <w:proofErr w:type="spellEnd"/>
      <w:r w:rsidRPr="00FD6420">
        <w:t xml:space="preserve"> </w:t>
      </w:r>
      <w:proofErr w:type="spellStart"/>
      <w:r w:rsidRPr="00FD6420">
        <w:t>površinama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objektima</w:t>
      </w:r>
      <w:proofErr w:type="spellEnd"/>
      <w:r w:rsidRPr="00FD6420">
        <w:t xml:space="preserve">, </w:t>
      </w:r>
      <w:proofErr w:type="spellStart"/>
      <w:r w:rsidRPr="00FD6420">
        <w:t>zonama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funkcionalnim</w:t>
      </w:r>
      <w:proofErr w:type="spellEnd"/>
      <w:r w:rsidRPr="00FD6420">
        <w:t xml:space="preserve"> </w:t>
      </w:r>
      <w:proofErr w:type="spellStart"/>
      <w:r w:rsidRPr="00FD6420">
        <w:t>jedinicama</w:t>
      </w:r>
      <w:proofErr w:type="spellEnd"/>
      <w:r w:rsidRPr="00FD6420">
        <w:t>,</w:t>
      </w:r>
    </w:p>
    <w:p w14:paraId="2C4C1801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složene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tačka</w:t>
      </w:r>
      <w:proofErr w:type="spellEnd"/>
      <w:r w:rsidRPr="00FD6420">
        <w:t xml:space="preserve"> u)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E41B667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ugrožena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39FF77AB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od </w:t>
      </w:r>
      <w:proofErr w:type="spellStart"/>
      <w:r w:rsidRPr="00FD6420">
        <w:t>značaja</w:t>
      </w:r>
      <w:proofErr w:type="spellEnd"/>
      <w:r w:rsidRPr="00FD6420">
        <w:t xml:space="preserve"> za </w:t>
      </w:r>
      <w:proofErr w:type="spellStart"/>
      <w:r w:rsidRPr="00FD6420">
        <w:t>odbranu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89EA47B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utvrđena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>.</w:t>
      </w:r>
    </w:p>
    <w:p w14:paraId="1918AF7E" w14:textId="77777777" w:rsidR="00FD6420" w:rsidRPr="00FD6420" w:rsidRDefault="00FD6420" w:rsidP="00FD6420">
      <w:pPr>
        <w:jc w:val="center"/>
        <w:rPr>
          <w:b/>
          <w:bCs/>
        </w:rPr>
      </w:pPr>
      <w:bookmarkStart w:id="26" w:name="clan_19"/>
      <w:bookmarkEnd w:id="2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</w:t>
      </w:r>
    </w:p>
    <w:p w14:paraId="63114013" w14:textId="77777777" w:rsidR="00FD6420" w:rsidRPr="00FD6420" w:rsidRDefault="00FD6420" w:rsidP="00FD6420">
      <w:pPr>
        <w:jc w:val="center"/>
      </w:pPr>
      <w:r w:rsidRPr="00FD6420">
        <w:lastRenderedPageBreak/>
        <w:t xml:space="preserve">(1)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</w:t>
      </w:r>
      <w:proofErr w:type="spellStart"/>
      <w:r w:rsidRPr="00FD6420">
        <w:t>kompleksnih</w:t>
      </w:r>
      <w:proofErr w:type="spellEnd"/>
      <w:r w:rsidRPr="00FD6420">
        <w:t xml:space="preserve"> </w:t>
      </w:r>
      <w:proofErr w:type="spellStart"/>
      <w:r w:rsidRPr="00FD6420">
        <w:t>infrastrukturnih</w:t>
      </w:r>
      <w:proofErr w:type="spellEnd"/>
      <w:r w:rsidRPr="00FD6420">
        <w:t xml:space="preserve">, </w:t>
      </w:r>
      <w:proofErr w:type="spellStart"/>
      <w:r w:rsidRPr="00FD6420">
        <w:t>industrijskih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sličnih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u </w:t>
      </w:r>
      <w:proofErr w:type="spellStart"/>
      <w:r w:rsidRPr="00FD6420">
        <w:t>svrhu</w:t>
      </w:r>
      <w:proofErr w:type="spellEnd"/>
      <w:r w:rsidRPr="00FD6420">
        <w:t xml:space="preserve"> </w:t>
      </w:r>
      <w:proofErr w:type="spellStart"/>
      <w:r w:rsidRPr="00FD6420">
        <w:t>otklanjanja</w:t>
      </w:r>
      <w:proofErr w:type="spellEnd"/>
      <w:r w:rsidRPr="00FD6420">
        <w:t xml:space="preserve"> </w:t>
      </w:r>
      <w:proofErr w:type="spellStart"/>
      <w:r w:rsidRPr="00FD6420">
        <w:t>posljedica</w:t>
      </w:r>
      <w:proofErr w:type="spellEnd"/>
      <w:r w:rsidRPr="00FD6420">
        <w:t xml:space="preserve"> </w:t>
      </w:r>
      <w:proofErr w:type="spellStart"/>
      <w:r w:rsidRPr="00FD6420">
        <w:t>elementarnih</w:t>
      </w:r>
      <w:proofErr w:type="spellEnd"/>
      <w:r w:rsidRPr="00FD6420">
        <w:t xml:space="preserve"> </w:t>
      </w:r>
      <w:proofErr w:type="spellStart"/>
      <w:r w:rsidRPr="00FD6420">
        <w:t>nepogoda</w:t>
      </w:r>
      <w:proofErr w:type="spellEnd"/>
      <w:r w:rsidRPr="00FD6420">
        <w:t xml:space="preserve">, </w:t>
      </w:r>
      <w:proofErr w:type="spellStart"/>
      <w:r w:rsidRPr="00FD6420">
        <w:t>ratnih</w:t>
      </w:r>
      <w:proofErr w:type="spellEnd"/>
      <w:r w:rsidRPr="00FD6420">
        <w:t xml:space="preserve"> </w:t>
      </w:r>
      <w:proofErr w:type="spellStart"/>
      <w:r w:rsidRPr="00FD6420">
        <w:t>razaranja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slično</w:t>
      </w:r>
      <w:proofErr w:type="spellEnd"/>
      <w:r w:rsidRPr="00FD6420">
        <w:t xml:space="preserve">, </w:t>
      </w:r>
      <w:proofErr w:type="spellStart"/>
      <w:r w:rsidRPr="00FD6420">
        <w:t>mogu</w:t>
      </w:r>
      <w:proofErr w:type="spellEnd"/>
      <w:r w:rsidRPr="00FD6420">
        <w:t xml:space="preserve"> se </w:t>
      </w:r>
      <w:proofErr w:type="spellStart"/>
      <w:r w:rsidRPr="00FD6420">
        <w:t>graditi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 </w:t>
      </w:r>
      <w:proofErr w:type="spellStart"/>
      <w:r w:rsidRPr="00FD6420">
        <w:t>privremenog</w:t>
      </w:r>
      <w:proofErr w:type="spellEnd"/>
      <w:r w:rsidRPr="00FD6420">
        <w:t xml:space="preserve"> </w:t>
      </w:r>
      <w:proofErr w:type="spellStart"/>
      <w:r w:rsidRPr="00FD6420">
        <w:t>karaktera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objekti</w:t>
      </w:r>
      <w:proofErr w:type="spellEnd"/>
      <w:r w:rsidRPr="00FD6420">
        <w:t xml:space="preserve"> </w:t>
      </w:r>
      <w:proofErr w:type="spellStart"/>
      <w:r w:rsidRPr="00FD6420">
        <w:t>montažno-demontažnog</w:t>
      </w:r>
      <w:proofErr w:type="spellEnd"/>
      <w:r w:rsidRPr="00FD6420">
        <w:t xml:space="preserve"> </w:t>
      </w:r>
      <w:proofErr w:type="spellStart"/>
      <w:r w:rsidRPr="00FD6420">
        <w:t>tipa</w:t>
      </w:r>
      <w:proofErr w:type="spellEnd"/>
      <w:r w:rsidRPr="00FD6420">
        <w:t>.</w:t>
      </w:r>
    </w:p>
    <w:p w14:paraId="27D407CC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Privremeno</w:t>
      </w:r>
      <w:proofErr w:type="spellEnd"/>
      <w:r w:rsidRPr="00FD6420">
        <w:t xml:space="preserve"> </w:t>
      </w:r>
      <w:proofErr w:type="spellStart"/>
      <w:r w:rsidRPr="00FD6420">
        <w:t>naselje</w:t>
      </w:r>
      <w:proofErr w:type="spellEnd"/>
      <w:r w:rsidRPr="00FD6420">
        <w:t xml:space="preserve"> u </w:t>
      </w:r>
      <w:proofErr w:type="spellStart"/>
      <w:r w:rsidRPr="00FD6420">
        <w:t>smislu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planira</w:t>
      </w:r>
      <w:proofErr w:type="spellEnd"/>
      <w:r w:rsidRPr="00FD6420">
        <w:t xml:space="preserve"> se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gradi</w:t>
      </w:r>
      <w:proofErr w:type="spellEnd"/>
      <w:r w:rsidRPr="00FD6420">
        <w:t xml:space="preserve"> </w:t>
      </w:r>
      <w:proofErr w:type="spellStart"/>
      <w:r w:rsidRPr="00FD6420">
        <w:t>tako</w:t>
      </w:r>
      <w:proofErr w:type="spellEnd"/>
      <w:r w:rsidRPr="00FD6420">
        <w:t xml:space="preserve"> da po </w:t>
      </w:r>
      <w:proofErr w:type="spellStart"/>
      <w:r w:rsidRPr="00FD6420">
        <w:t>prestanku</w:t>
      </w:r>
      <w:proofErr w:type="spellEnd"/>
      <w:r w:rsidRPr="00FD6420">
        <w:t xml:space="preserve"> </w:t>
      </w:r>
      <w:proofErr w:type="spellStart"/>
      <w:r w:rsidRPr="00FD6420">
        <w:t>okolnosti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zahtijevale</w:t>
      </w:r>
      <w:proofErr w:type="spellEnd"/>
      <w:r w:rsidRPr="00FD6420">
        <w:t xml:space="preserve"> </w:t>
      </w:r>
      <w:proofErr w:type="spellStart"/>
      <w:r w:rsidRPr="00FD6420">
        <w:t>njegovu</w:t>
      </w:r>
      <w:proofErr w:type="spellEnd"/>
      <w:r w:rsidRPr="00FD6420">
        <w:t xml:space="preserve">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bude</w:t>
      </w:r>
      <w:proofErr w:type="spellEnd"/>
      <w:r w:rsidRPr="00FD6420">
        <w:t xml:space="preserve"> </w:t>
      </w:r>
      <w:proofErr w:type="spellStart"/>
      <w:r w:rsidRPr="00FD6420">
        <w:t>uklonjeno</w:t>
      </w:r>
      <w:proofErr w:type="spellEnd"/>
      <w:r w:rsidRPr="00FD6420">
        <w:t xml:space="preserve">, a </w:t>
      </w:r>
      <w:proofErr w:type="spellStart"/>
      <w:r w:rsidRPr="00FD6420">
        <w:t>prostor</w:t>
      </w:r>
      <w:proofErr w:type="spellEnd"/>
      <w:r w:rsidRPr="00FD6420">
        <w:t xml:space="preserve"> </w:t>
      </w:r>
      <w:proofErr w:type="spellStart"/>
      <w:r w:rsidRPr="00FD6420">
        <w:t>doveden</w:t>
      </w:r>
      <w:proofErr w:type="spellEnd"/>
      <w:r w:rsidRPr="00FD6420">
        <w:t xml:space="preserve"> u </w:t>
      </w:r>
      <w:proofErr w:type="spellStart"/>
      <w:r w:rsidRPr="00FD6420">
        <w:t>prvobitno</w:t>
      </w:r>
      <w:proofErr w:type="spellEnd"/>
      <w:r w:rsidRPr="00FD6420">
        <w:t xml:space="preserve"> </w:t>
      </w:r>
      <w:proofErr w:type="spellStart"/>
      <w:r w:rsidRPr="00FD6420">
        <w:t>stanje</w:t>
      </w:r>
      <w:proofErr w:type="spellEnd"/>
      <w:r w:rsidRPr="00FD6420">
        <w:t>.</w:t>
      </w:r>
    </w:p>
    <w:p w14:paraId="0C3BF05C" w14:textId="77777777" w:rsidR="00FD6420" w:rsidRPr="00FD6420" w:rsidRDefault="00FD6420" w:rsidP="00FD6420">
      <w:pPr>
        <w:jc w:val="center"/>
        <w:rPr>
          <w:b/>
          <w:bCs/>
        </w:rPr>
      </w:pPr>
      <w:bookmarkStart w:id="27" w:name="str_6"/>
      <w:bookmarkEnd w:id="27"/>
      <w:r w:rsidRPr="00FD6420">
        <w:rPr>
          <w:b/>
          <w:bCs/>
        </w:rPr>
        <w:t xml:space="preserve">1.3. </w:t>
      </w:r>
      <w:proofErr w:type="spellStart"/>
      <w:r w:rsidRPr="00FD6420">
        <w:rPr>
          <w:b/>
          <w:bCs/>
        </w:rPr>
        <w:t>Površine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koridori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rezervisani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budući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razvoj</w:t>
      </w:r>
      <w:proofErr w:type="spellEnd"/>
      <w:r w:rsidRPr="00FD6420">
        <w:rPr>
          <w:b/>
          <w:bCs/>
        </w:rPr>
        <w:t xml:space="preserve">, </w:t>
      </w:r>
      <w:proofErr w:type="spellStart"/>
      <w:r w:rsidRPr="00FD6420">
        <w:rPr>
          <w:b/>
          <w:bCs/>
        </w:rPr>
        <w:t>zaštitni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infrastrukturni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pojasevi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zaštitne</w:t>
      </w:r>
      <w:proofErr w:type="spellEnd"/>
      <w:r w:rsidRPr="00FD6420">
        <w:rPr>
          <w:b/>
          <w:bCs/>
        </w:rPr>
        <w:t xml:space="preserve"> zone</w:t>
      </w:r>
    </w:p>
    <w:p w14:paraId="7280A554" w14:textId="77777777" w:rsidR="00FD6420" w:rsidRPr="00FD6420" w:rsidRDefault="00FD6420" w:rsidP="00FD6420">
      <w:pPr>
        <w:jc w:val="center"/>
        <w:rPr>
          <w:b/>
          <w:bCs/>
        </w:rPr>
      </w:pPr>
      <w:bookmarkStart w:id="28" w:name="clan_20"/>
      <w:bookmarkEnd w:id="28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20</w:t>
      </w:r>
    </w:p>
    <w:p w14:paraId="4C53724A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utvrđuju</w:t>
      </w:r>
      <w:proofErr w:type="spellEnd"/>
      <w:r w:rsidRPr="00FD6420">
        <w:t xml:space="preserve"> se </w:t>
      </w:r>
      <w:proofErr w:type="spellStart"/>
      <w:r w:rsidRPr="00FD6420">
        <w:t>važne</w:t>
      </w:r>
      <w:proofErr w:type="spellEnd"/>
      <w:r w:rsidRPr="00FD6420">
        <w:t xml:space="preserve"> zone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lokacije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dozvoljeno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, </w:t>
      </w:r>
      <w:proofErr w:type="spellStart"/>
      <w:r w:rsidRPr="00FD6420">
        <w:t>dok</w:t>
      </w:r>
      <w:proofErr w:type="spellEnd"/>
      <w:r w:rsidRPr="00FD6420">
        <w:t xml:space="preserve"> se ne </w:t>
      </w:r>
      <w:proofErr w:type="spellStart"/>
      <w:r w:rsidRPr="00FD6420">
        <w:t>steknu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korišćenje</w:t>
      </w:r>
      <w:proofErr w:type="spellEnd"/>
      <w:r w:rsidRPr="00FD6420">
        <w:t xml:space="preserve"> u </w:t>
      </w:r>
      <w:proofErr w:type="spellStart"/>
      <w:r w:rsidRPr="00FD6420">
        <w:t>nekom</w:t>
      </w:r>
      <w:proofErr w:type="spellEnd"/>
      <w:r w:rsidRPr="00FD6420">
        <w:t xml:space="preserve"> </w:t>
      </w:r>
      <w:proofErr w:type="spellStart"/>
      <w:r w:rsidRPr="00FD6420">
        <w:t>budućem</w:t>
      </w:r>
      <w:proofErr w:type="spellEnd"/>
      <w:r w:rsidRPr="00FD6420">
        <w:t xml:space="preserve"> </w:t>
      </w:r>
      <w:proofErr w:type="spellStart"/>
      <w:r w:rsidRPr="00FD6420">
        <w:t>planskom</w:t>
      </w:r>
      <w:proofErr w:type="spellEnd"/>
      <w:r w:rsidRPr="00FD6420">
        <w:t xml:space="preserve"> </w:t>
      </w:r>
      <w:proofErr w:type="spellStart"/>
      <w:r w:rsidRPr="00FD6420">
        <w:t>periodu</w:t>
      </w:r>
      <w:proofErr w:type="spellEnd"/>
      <w:r w:rsidRPr="00FD6420">
        <w:t>.</w:t>
      </w:r>
    </w:p>
    <w:p w14:paraId="38545494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utvrđuju</w:t>
      </w:r>
      <w:proofErr w:type="spellEnd"/>
      <w:r w:rsidRPr="00FD6420">
        <w:t xml:space="preserve"> se </w:t>
      </w:r>
      <w:proofErr w:type="spellStart"/>
      <w:r w:rsidRPr="00FD6420">
        <w:t>važne</w:t>
      </w:r>
      <w:proofErr w:type="spellEnd"/>
      <w:r w:rsidRPr="00FD6420">
        <w:t xml:space="preserve"> zone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lokacije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propisuje</w:t>
      </w:r>
      <w:proofErr w:type="spellEnd"/>
      <w:r w:rsidRPr="00FD6420">
        <w:t xml:space="preserve"> </w:t>
      </w:r>
      <w:proofErr w:type="spellStart"/>
      <w:r w:rsidRPr="00FD6420">
        <w:t>trajna</w:t>
      </w:r>
      <w:proofErr w:type="spellEnd"/>
      <w:r w:rsidRPr="00FD6420">
        <w:t xml:space="preserve"> </w:t>
      </w:r>
      <w:proofErr w:type="spellStart"/>
      <w:r w:rsidRPr="00FD6420">
        <w:t>zaštita</w:t>
      </w:r>
      <w:proofErr w:type="spellEnd"/>
      <w:r w:rsidRPr="00FD6420">
        <w:t xml:space="preserve"> bez </w:t>
      </w:r>
      <w:proofErr w:type="spellStart"/>
      <w:r w:rsidRPr="00FD6420">
        <w:t>mogućnosti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(</w:t>
      </w:r>
      <w:proofErr w:type="spellStart"/>
      <w:r w:rsidRPr="00FD6420">
        <w:t>posebno</w:t>
      </w:r>
      <w:proofErr w:type="spellEnd"/>
      <w:r w:rsidRPr="00FD6420">
        <w:t xml:space="preserve"> </w:t>
      </w:r>
      <w:proofErr w:type="spellStart"/>
      <w:r w:rsidRPr="00FD6420">
        <w:t>vrijedni</w:t>
      </w:r>
      <w:proofErr w:type="spellEnd"/>
      <w:r w:rsidRPr="00FD6420">
        <w:t xml:space="preserve"> </w:t>
      </w:r>
      <w:proofErr w:type="spellStart"/>
      <w:r w:rsidRPr="00FD6420">
        <w:t>pejzaži</w:t>
      </w:r>
      <w:proofErr w:type="spellEnd"/>
      <w:r w:rsidRPr="00FD6420">
        <w:t xml:space="preserve">, </w:t>
      </w:r>
      <w:proofErr w:type="spellStart"/>
      <w:r w:rsidRPr="00FD6420">
        <w:t>obale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karakteristična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vrijedna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).</w:t>
      </w:r>
    </w:p>
    <w:p w14:paraId="163D877D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Strateškim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utvrđuju</w:t>
      </w:r>
      <w:proofErr w:type="spellEnd"/>
      <w:r w:rsidRPr="00FD6420">
        <w:t xml:space="preserve"> se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koridori</w:t>
      </w:r>
      <w:proofErr w:type="spellEnd"/>
      <w:r w:rsidRPr="00FD6420">
        <w:t xml:space="preserve"> </w:t>
      </w:r>
      <w:proofErr w:type="spellStart"/>
      <w:r w:rsidRPr="00FD6420">
        <w:t>rezervisani</w:t>
      </w:r>
      <w:proofErr w:type="spellEnd"/>
      <w:r w:rsidRPr="00FD6420">
        <w:t xml:space="preserve"> za </w:t>
      </w:r>
      <w:proofErr w:type="spellStart"/>
      <w:r w:rsidRPr="00FD6420">
        <w:t>budući</w:t>
      </w:r>
      <w:proofErr w:type="spellEnd"/>
      <w:r w:rsidRPr="00FD6420">
        <w:t xml:space="preserve"> </w:t>
      </w:r>
      <w:proofErr w:type="spellStart"/>
      <w:r w:rsidRPr="00FD6420">
        <w:t>razvoj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dozvoljeno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do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odgovarajućeg</w:t>
      </w:r>
      <w:proofErr w:type="spellEnd"/>
      <w:r w:rsidRPr="00FD6420">
        <w:t xml:space="preserve"> </w:t>
      </w:r>
      <w:proofErr w:type="spellStart"/>
      <w:r w:rsidRPr="00FD6420">
        <w:t>sprovedbenog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51837218" w14:textId="77777777" w:rsidR="00FD6420" w:rsidRPr="00FD6420" w:rsidRDefault="00FD6420" w:rsidP="00FD6420">
      <w:pPr>
        <w:jc w:val="center"/>
      </w:pPr>
      <w:r w:rsidRPr="00FD6420">
        <w:t xml:space="preserve">(4) Na </w:t>
      </w:r>
      <w:proofErr w:type="spellStart"/>
      <w:r w:rsidRPr="00FD6420">
        <w:t>utvrđenim</w:t>
      </w:r>
      <w:proofErr w:type="spellEnd"/>
      <w:r w:rsidRPr="00FD6420">
        <w:t xml:space="preserve"> </w:t>
      </w:r>
      <w:proofErr w:type="spellStart"/>
      <w:r w:rsidRPr="00FD6420">
        <w:t>površinama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odobriti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u </w:t>
      </w:r>
      <w:proofErr w:type="spellStart"/>
      <w:r w:rsidRPr="00FD6420">
        <w:t>svrhu</w:t>
      </w:r>
      <w:proofErr w:type="spellEnd"/>
      <w:r w:rsidRPr="00FD6420">
        <w:t xml:space="preserve"> </w:t>
      </w:r>
      <w:proofErr w:type="spellStart"/>
      <w:r w:rsidRPr="00FD6420">
        <w:t>održavanja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obezbjeđenja</w:t>
      </w:r>
      <w:proofErr w:type="spellEnd"/>
      <w:r w:rsidRPr="00FD6420">
        <w:t xml:space="preserve"> </w:t>
      </w:r>
      <w:proofErr w:type="spellStart"/>
      <w:r w:rsidRPr="00FD6420">
        <w:t>osnovnih</w:t>
      </w:r>
      <w:proofErr w:type="spellEnd"/>
      <w:r w:rsidRPr="00FD6420">
        <w:t xml:space="preserve"> </w:t>
      </w:r>
      <w:proofErr w:type="spellStart"/>
      <w:r w:rsidRPr="00FD6420">
        <w:t>higijenskih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već</w:t>
      </w:r>
      <w:proofErr w:type="spellEnd"/>
      <w:r w:rsidRPr="00FD6420">
        <w:t xml:space="preserve"> </w:t>
      </w:r>
      <w:proofErr w:type="spellStart"/>
      <w:r w:rsidRPr="00FD6420">
        <w:t>postojećih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>.</w:t>
      </w:r>
    </w:p>
    <w:p w14:paraId="3ABCD896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Namjena</w:t>
      </w:r>
      <w:proofErr w:type="spellEnd"/>
      <w:r w:rsidRPr="00FD6420">
        <w:t xml:space="preserve"> </w:t>
      </w:r>
      <w:proofErr w:type="spellStart"/>
      <w:r w:rsidRPr="00FD6420">
        <w:t>utvrđenih</w:t>
      </w:r>
      <w:proofErr w:type="spellEnd"/>
      <w:r w:rsidRPr="00FD6420">
        <w:t xml:space="preserve"> </w:t>
      </w:r>
      <w:proofErr w:type="spellStart"/>
      <w:r w:rsidRPr="00FD6420">
        <w:t>površina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ne mora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bliže</w:t>
      </w:r>
      <w:proofErr w:type="spellEnd"/>
      <w:r w:rsidRPr="00FD6420">
        <w:t xml:space="preserve"> </w:t>
      </w:r>
      <w:proofErr w:type="spellStart"/>
      <w:r w:rsidRPr="00FD6420">
        <w:t>određena</w:t>
      </w:r>
      <w:proofErr w:type="spellEnd"/>
      <w:r w:rsidRPr="00FD6420">
        <w:t xml:space="preserve">, a </w:t>
      </w:r>
      <w:proofErr w:type="spellStart"/>
      <w:r w:rsidRPr="00FD6420">
        <w:t>mogu</w:t>
      </w:r>
      <w:proofErr w:type="spellEnd"/>
      <w:r w:rsidRPr="00FD6420">
        <w:t xml:space="preserve"> se </w:t>
      </w:r>
      <w:proofErr w:type="spellStart"/>
      <w:r w:rsidRPr="00FD6420">
        <w:t>odobriti</w:t>
      </w:r>
      <w:proofErr w:type="spellEnd"/>
      <w:r w:rsidRPr="00FD6420">
        <w:t xml:space="preserve"> </w:t>
      </w:r>
      <w:proofErr w:type="spellStart"/>
      <w:r w:rsidRPr="00FD6420">
        <w:t>sljedeće</w:t>
      </w:r>
      <w:proofErr w:type="spellEnd"/>
      <w:r w:rsidRPr="00FD6420">
        <w:t xml:space="preserve"> </w:t>
      </w:r>
      <w:proofErr w:type="spellStart"/>
      <w:r w:rsidRPr="00FD6420">
        <w:t>privremene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: </w:t>
      </w:r>
      <w:proofErr w:type="spellStart"/>
      <w:r w:rsidRPr="00FD6420">
        <w:t>zelene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rekreacione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, </w:t>
      </w:r>
      <w:proofErr w:type="spellStart"/>
      <w:r w:rsidRPr="00FD6420">
        <w:t>igrališta</w:t>
      </w:r>
      <w:proofErr w:type="spellEnd"/>
      <w:r w:rsidRPr="00FD6420">
        <w:t xml:space="preserve">, </w:t>
      </w:r>
      <w:proofErr w:type="spellStart"/>
      <w:r w:rsidRPr="00FD6420">
        <w:t>parkiranje</w:t>
      </w:r>
      <w:proofErr w:type="spellEnd"/>
      <w:r w:rsidRPr="00FD6420">
        <w:t xml:space="preserve"> </w:t>
      </w:r>
      <w:proofErr w:type="spellStart"/>
      <w:r w:rsidRPr="00FD6420">
        <w:t>vozila</w:t>
      </w:r>
      <w:proofErr w:type="spellEnd"/>
      <w:r w:rsidRPr="00FD6420">
        <w:t xml:space="preserve">, </w:t>
      </w:r>
      <w:proofErr w:type="spellStart"/>
      <w:r w:rsidRPr="00FD6420">
        <w:t>otvorene</w:t>
      </w:r>
      <w:proofErr w:type="spellEnd"/>
      <w:r w:rsidRPr="00FD6420">
        <w:t xml:space="preserve"> </w:t>
      </w:r>
      <w:proofErr w:type="spellStart"/>
      <w:r w:rsidRPr="00FD6420">
        <w:t>pijace</w:t>
      </w:r>
      <w:proofErr w:type="spellEnd"/>
      <w:r w:rsidRPr="00FD6420">
        <w:t xml:space="preserve">, </w:t>
      </w:r>
      <w:proofErr w:type="spellStart"/>
      <w:r w:rsidRPr="00FD6420">
        <w:t>obavljanje</w:t>
      </w:r>
      <w:proofErr w:type="spellEnd"/>
      <w:r w:rsidRPr="00FD6420">
        <w:t xml:space="preserve"> </w:t>
      </w:r>
      <w:proofErr w:type="spellStart"/>
      <w:r w:rsidRPr="00FD6420">
        <w:t>poljoprivredne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slične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>.</w:t>
      </w:r>
    </w:p>
    <w:p w14:paraId="79CDD279" w14:textId="77777777" w:rsidR="00FD6420" w:rsidRPr="00FD6420" w:rsidRDefault="00FD6420" w:rsidP="00FD6420">
      <w:pPr>
        <w:jc w:val="center"/>
      </w:pPr>
      <w:r w:rsidRPr="00FD6420">
        <w:t xml:space="preserve">(6) Za </w:t>
      </w:r>
      <w:proofErr w:type="spellStart"/>
      <w:r w:rsidRPr="00FD6420">
        <w:t>puteve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linijske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, koji u </w:t>
      </w:r>
      <w:proofErr w:type="spellStart"/>
      <w:r w:rsidRPr="00FD6420">
        <w:t>vrijeme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plana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izgrađeni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postojeće</w:t>
      </w:r>
      <w:proofErr w:type="spellEnd"/>
      <w:r w:rsidRPr="00FD6420">
        <w:t xml:space="preserve"> </w:t>
      </w:r>
      <w:proofErr w:type="spellStart"/>
      <w:r w:rsidRPr="00FD6420">
        <w:t>takve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određuje</w:t>
      </w:r>
      <w:proofErr w:type="spellEnd"/>
      <w:r w:rsidRPr="00FD6420">
        <w:t xml:space="preserve"> da </w:t>
      </w:r>
      <w:proofErr w:type="spellStart"/>
      <w:r w:rsidRPr="00FD6420">
        <w:t>budu</w:t>
      </w:r>
      <w:proofErr w:type="spellEnd"/>
      <w:r w:rsidRPr="00FD6420">
        <w:t xml:space="preserve"> </w:t>
      </w:r>
      <w:proofErr w:type="spellStart"/>
      <w:r w:rsidRPr="00FD6420">
        <w:t>rekonstruisani</w:t>
      </w:r>
      <w:proofErr w:type="spellEnd"/>
      <w:r w:rsidRPr="00FD6420">
        <w:t xml:space="preserve">, </w:t>
      </w:r>
      <w:proofErr w:type="spellStart"/>
      <w:r w:rsidRPr="00FD6420">
        <w:t>planom</w:t>
      </w:r>
      <w:proofErr w:type="spellEnd"/>
      <w:r w:rsidRPr="00FD6420">
        <w:t xml:space="preserve"> se </w:t>
      </w:r>
      <w:proofErr w:type="spellStart"/>
      <w:r w:rsidRPr="00FD6420">
        <w:t>određuje</w:t>
      </w:r>
      <w:proofErr w:type="spellEnd"/>
      <w:r w:rsidRPr="00FD6420">
        <w:t xml:space="preserve"> </w:t>
      </w:r>
      <w:proofErr w:type="spellStart"/>
      <w:r w:rsidRPr="00FD6420">
        <w:t>dovoljan</w:t>
      </w:r>
      <w:proofErr w:type="spellEnd"/>
      <w:r w:rsidRPr="00FD6420">
        <w:t xml:space="preserve"> </w:t>
      </w:r>
      <w:proofErr w:type="spellStart"/>
      <w:r w:rsidRPr="00FD6420">
        <w:t>prostor</w:t>
      </w:r>
      <w:proofErr w:type="spellEnd"/>
      <w:r w:rsidRPr="00FD6420">
        <w:t xml:space="preserve"> (</w:t>
      </w:r>
      <w:proofErr w:type="spellStart"/>
      <w:r w:rsidRPr="00FD6420">
        <w:t>koridor</w:t>
      </w:r>
      <w:proofErr w:type="spellEnd"/>
      <w:r w:rsidRPr="00FD6420">
        <w:t xml:space="preserve">) za </w:t>
      </w:r>
      <w:proofErr w:type="spellStart"/>
      <w:r w:rsidRPr="00FD6420">
        <w:t>njihovu</w:t>
      </w:r>
      <w:proofErr w:type="spellEnd"/>
      <w:r w:rsidRPr="00FD6420">
        <w:t xml:space="preserve"> </w:t>
      </w:r>
      <w:proofErr w:type="spellStart"/>
      <w:r w:rsidRPr="00FD6420">
        <w:t>izgradnju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rekonstrukciju</w:t>
      </w:r>
      <w:proofErr w:type="spellEnd"/>
      <w:r w:rsidRPr="00FD6420">
        <w:t>.</w:t>
      </w:r>
    </w:p>
    <w:p w14:paraId="68105FF2" w14:textId="77777777" w:rsidR="00FD6420" w:rsidRPr="00FD6420" w:rsidRDefault="00FD6420" w:rsidP="00FD6420">
      <w:pPr>
        <w:jc w:val="center"/>
      </w:pPr>
      <w:r w:rsidRPr="00FD6420">
        <w:t xml:space="preserve">(7) </w:t>
      </w:r>
      <w:proofErr w:type="spellStart"/>
      <w:r w:rsidRPr="00FD6420">
        <w:t>Širina</w:t>
      </w:r>
      <w:proofErr w:type="spellEnd"/>
      <w:r w:rsidRPr="00FD6420">
        <w:t xml:space="preserve"> </w:t>
      </w:r>
      <w:proofErr w:type="spellStart"/>
      <w:r w:rsidRPr="00FD6420">
        <w:t>koridora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planira</w:t>
      </w:r>
      <w:proofErr w:type="spellEnd"/>
      <w:r w:rsidRPr="00FD6420">
        <w:t xml:space="preserve"> se </w:t>
      </w:r>
      <w:proofErr w:type="spellStart"/>
      <w:r w:rsidRPr="00FD6420">
        <w:t>tako</w:t>
      </w:r>
      <w:proofErr w:type="spellEnd"/>
      <w:r w:rsidRPr="00FD6420">
        <w:t xml:space="preserve"> da se u </w:t>
      </w:r>
      <w:proofErr w:type="spellStart"/>
      <w:r w:rsidRPr="00FD6420">
        <w:t>njemu</w:t>
      </w:r>
      <w:proofErr w:type="spellEnd"/>
      <w:r w:rsidRPr="00FD6420">
        <w:t xml:space="preserve">, s </w:t>
      </w:r>
      <w:proofErr w:type="spellStart"/>
      <w:r w:rsidRPr="00FD6420">
        <w:t>obzirom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prirodna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ograničenja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terenu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zahtijevane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planiranog</w:t>
      </w:r>
      <w:proofErr w:type="spellEnd"/>
      <w:r w:rsidRPr="00FD6420">
        <w:t xml:space="preserve"> </w:t>
      </w:r>
      <w:proofErr w:type="spellStart"/>
      <w:r w:rsidRPr="00FD6420">
        <w:t>infrastrukturnog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taj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projektovati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izgraditi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rekonstruisati</w:t>
      </w:r>
      <w:proofErr w:type="spellEnd"/>
      <w:r w:rsidRPr="00FD6420">
        <w:t xml:space="preserve">,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svim</w:t>
      </w:r>
      <w:proofErr w:type="spellEnd"/>
      <w:r w:rsidRPr="00FD6420">
        <w:t xml:space="preserve"> </w:t>
      </w:r>
      <w:proofErr w:type="spellStart"/>
      <w:r w:rsidRPr="00FD6420">
        <w:t>dijelovima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elementima</w:t>
      </w:r>
      <w:proofErr w:type="spellEnd"/>
      <w:r w:rsidRPr="00FD6420">
        <w:t>.</w:t>
      </w:r>
    </w:p>
    <w:p w14:paraId="573DA7A5" w14:textId="77777777" w:rsidR="00FD6420" w:rsidRPr="00FD6420" w:rsidRDefault="00FD6420" w:rsidP="00FD6420">
      <w:pPr>
        <w:jc w:val="center"/>
        <w:rPr>
          <w:b/>
          <w:bCs/>
        </w:rPr>
      </w:pPr>
      <w:bookmarkStart w:id="29" w:name="clan_21"/>
      <w:bookmarkEnd w:id="2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21</w:t>
      </w:r>
    </w:p>
    <w:p w14:paraId="735551E2" w14:textId="77777777" w:rsidR="00FD6420" w:rsidRPr="00FD6420" w:rsidRDefault="00FD6420" w:rsidP="00FD6420">
      <w:pPr>
        <w:jc w:val="center"/>
      </w:pPr>
      <w:r w:rsidRPr="00FD6420">
        <w:t xml:space="preserve">(1) Radi </w:t>
      </w:r>
      <w:proofErr w:type="spellStart"/>
      <w:r w:rsidRPr="00FD6420">
        <w:t>obezbjeđenja</w:t>
      </w:r>
      <w:proofErr w:type="spellEnd"/>
      <w:r w:rsidRPr="00FD6420">
        <w:t xml:space="preserve"> </w:t>
      </w:r>
      <w:proofErr w:type="spellStart"/>
      <w:r w:rsidRPr="00FD6420">
        <w:t>nesmetanog</w:t>
      </w:r>
      <w:proofErr w:type="spellEnd"/>
      <w:r w:rsidRPr="00FD6420">
        <w:t xml:space="preserve"> </w:t>
      </w:r>
      <w:proofErr w:type="spellStart"/>
      <w:r w:rsidRPr="00FD6420">
        <w:t>funkcionisanja</w:t>
      </w:r>
      <w:proofErr w:type="spellEnd"/>
      <w:r w:rsidRPr="00FD6420">
        <w:t xml:space="preserve"> </w:t>
      </w:r>
      <w:proofErr w:type="spellStart"/>
      <w:r w:rsidRPr="00FD6420">
        <w:t>infrastrukturnih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za </w:t>
      </w:r>
      <w:proofErr w:type="spellStart"/>
      <w:r w:rsidRPr="00FD6420">
        <w:t>funkciju</w:t>
      </w:r>
      <w:proofErr w:type="spellEnd"/>
      <w:r w:rsidRPr="00FD6420">
        <w:t xml:space="preserve"> </w:t>
      </w:r>
      <w:proofErr w:type="spellStart"/>
      <w:r w:rsidRPr="00FD6420">
        <w:t>kojoj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namijenjeni</w:t>
      </w:r>
      <w:proofErr w:type="spellEnd"/>
      <w:r w:rsidRPr="00FD6420">
        <w:t xml:space="preserve">, </w:t>
      </w:r>
      <w:proofErr w:type="spellStart"/>
      <w:r w:rsidRPr="00FD6420">
        <w:t>formiraju</w:t>
      </w:r>
      <w:proofErr w:type="spellEnd"/>
      <w:r w:rsidRPr="00FD6420">
        <w:t xml:space="preserve"> se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uređuju</w:t>
      </w:r>
      <w:proofErr w:type="spellEnd"/>
      <w:r w:rsidRPr="00FD6420">
        <w:t xml:space="preserve"> </w:t>
      </w:r>
      <w:proofErr w:type="spellStart"/>
      <w:r w:rsidRPr="00FD6420">
        <w:t>zaštitni</w:t>
      </w:r>
      <w:proofErr w:type="spellEnd"/>
      <w:r w:rsidRPr="00FD6420">
        <w:t xml:space="preserve"> </w:t>
      </w:r>
      <w:proofErr w:type="spellStart"/>
      <w:r w:rsidRPr="00FD6420">
        <w:t>infrastrukturni</w:t>
      </w:r>
      <w:proofErr w:type="spellEnd"/>
      <w:r w:rsidRPr="00FD6420">
        <w:t xml:space="preserve"> </w:t>
      </w:r>
      <w:proofErr w:type="spellStart"/>
      <w:r w:rsidRPr="00FD6420">
        <w:t>pojasevi</w:t>
      </w:r>
      <w:proofErr w:type="spellEnd"/>
      <w:r w:rsidRPr="00FD6420">
        <w:t xml:space="preserve"> </w:t>
      </w:r>
      <w:proofErr w:type="spellStart"/>
      <w:r w:rsidRPr="00FD6420">
        <w:t>duž</w:t>
      </w:r>
      <w:proofErr w:type="spellEnd"/>
      <w:r w:rsidRPr="00FD6420">
        <w:t xml:space="preserve"> </w:t>
      </w:r>
      <w:proofErr w:type="spellStart"/>
      <w:r w:rsidRPr="00FD6420">
        <w:t>infrastrukturnih</w:t>
      </w:r>
      <w:proofErr w:type="spellEnd"/>
      <w:r w:rsidRPr="00FD6420">
        <w:t xml:space="preserve"> </w:t>
      </w:r>
      <w:proofErr w:type="spellStart"/>
      <w:r w:rsidRPr="00FD6420">
        <w:t>trasa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>.</w:t>
      </w:r>
    </w:p>
    <w:p w14:paraId="2B334F5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Zaštitni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pojasevi</w:t>
      </w:r>
      <w:proofErr w:type="spellEnd"/>
      <w:r w:rsidRPr="00FD6420">
        <w:rPr>
          <w:lang w:val="fr-FR"/>
        </w:rPr>
        <w:t xml:space="preserve"> </w:t>
      </w:r>
      <w:proofErr w:type="gramStart"/>
      <w:r w:rsidRPr="00FD6420">
        <w:rPr>
          <w:lang w:val="fr-FR"/>
        </w:rPr>
        <w:t>su:</w:t>
      </w:r>
      <w:proofErr w:type="gramEnd"/>
    </w:p>
    <w:p w14:paraId="6A77FA1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zaštitni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putni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</w:t>
      </w:r>
      <w:proofErr w:type="spellEnd"/>
      <w:r w:rsidRPr="00FD6420">
        <w:rPr>
          <w:lang w:val="fr-FR"/>
        </w:rPr>
        <w:t>,</w:t>
      </w:r>
    </w:p>
    <w:p w14:paraId="17C2791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zaštitni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pružni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</w:t>
      </w:r>
      <w:proofErr w:type="spellEnd"/>
      <w:r w:rsidRPr="00FD6420">
        <w:rPr>
          <w:lang w:val="fr-FR"/>
        </w:rPr>
        <w:t>,</w:t>
      </w:r>
    </w:p>
    <w:p w14:paraId="1AABF8F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zaštitni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aerodromski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</w:t>
      </w:r>
      <w:proofErr w:type="spellEnd"/>
      <w:r w:rsidRPr="00FD6420">
        <w:rPr>
          <w:lang w:val="fr-FR"/>
        </w:rPr>
        <w:t>,</w:t>
      </w:r>
    </w:p>
    <w:p w14:paraId="527AE98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g) </w:t>
      </w:r>
      <w:proofErr w:type="spellStart"/>
      <w:r w:rsidRPr="00FD6420">
        <w:rPr>
          <w:lang w:val="fr-FR"/>
        </w:rPr>
        <w:t>zaštitni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dalekovodni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cjevovodni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</w:t>
      </w:r>
      <w:proofErr w:type="spellEnd"/>
      <w:r w:rsidRPr="00FD6420">
        <w:rPr>
          <w:lang w:val="fr-FR"/>
        </w:rPr>
        <w:t>,</w:t>
      </w:r>
    </w:p>
    <w:p w14:paraId="505CE88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zaštitna</w:t>
      </w:r>
      <w:proofErr w:type="spellEnd"/>
      <w:r w:rsidRPr="00FD6420">
        <w:rPr>
          <w:lang w:val="fr-FR"/>
        </w:rPr>
        <w:t xml:space="preserve"> zona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radio-</w:t>
      </w:r>
      <w:proofErr w:type="spellStart"/>
      <w:r w:rsidRPr="00FD6420">
        <w:rPr>
          <w:lang w:val="fr-FR"/>
        </w:rPr>
        <w:t>postrojenja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veze</w:t>
      </w:r>
      <w:proofErr w:type="spellEnd"/>
      <w:r w:rsidRPr="00FD6420">
        <w:rPr>
          <w:lang w:val="fr-FR"/>
        </w:rPr>
        <w:t>,</w:t>
      </w:r>
    </w:p>
    <w:p w14:paraId="17518E1D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zaštitna</w:t>
      </w:r>
      <w:proofErr w:type="spellEnd"/>
      <w:r w:rsidRPr="00FD6420">
        <w:rPr>
          <w:lang w:val="fr-FR"/>
        </w:rPr>
        <w:t xml:space="preserve"> zona </w:t>
      </w:r>
      <w:proofErr w:type="spellStart"/>
      <w:r w:rsidRPr="00FD6420">
        <w:rPr>
          <w:lang w:val="fr-FR"/>
        </w:rPr>
        <w:t>izvorišta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vode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vodotoka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vodoprivrednih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,</w:t>
      </w:r>
    </w:p>
    <w:p w14:paraId="2EC5A6C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e) </w:t>
      </w:r>
      <w:proofErr w:type="spellStart"/>
      <w:r w:rsidRPr="00FD6420">
        <w:rPr>
          <w:lang w:val="fr-FR"/>
        </w:rPr>
        <w:t>zaštitni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bolničke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obrazovne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komplekse</w:t>
      </w:r>
      <w:proofErr w:type="spellEnd"/>
      <w:r w:rsidRPr="00FD6420">
        <w:rPr>
          <w:lang w:val="fr-FR"/>
        </w:rPr>
        <w:t>,</w:t>
      </w:r>
    </w:p>
    <w:p w14:paraId="6F9D167B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ž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zaštitni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ugrožene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prostore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eksplozivne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lako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zapaljive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tečnosti</w:t>
      </w:r>
      <w:proofErr w:type="spellEnd"/>
      <w:r w:rsidRPr="00FD6420">
        <w:rPr>
          <w:lang w:val="fr-FR"/>
        </w:rPr>
        <w:t>),</w:t>
      </w:r>
    </w:p>
    <w:p w14:paraId="7874713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z) </w:t>
      </w:r>
      <w:proofErr w:type="spellStart"/>
      <w:r w:rsidRPr="00FD6420">
        <w:rPr>
          <w:lang w:val="fr-FR"/>
        </w:rPr>
        <w:t>zaštitne</w:t>
      </w:r>
      <w:proofErr w:type="spellEnd"/>
      <w:r w:rsidRPr="00FD6420">
        <w:rPr>
          <w:lang w:val="fr-FR"/>
        </w:rPr>
        <w:t xml:space="preserve"> zone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složene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tačka</w:t>
      </w:r>
      <w:proofErr w:type="spellEnd"/>
      <w:proofErr w:type="gramEnd"/>
      <w:r w:rsidRPr="00FD6420">
        <w:rPr>
          <w:lang w:val="fr-FR"/>
        </w:rPr>
        <w:t xml:space="preserve"> u)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</w:t>
      </w:r>
    </w:p>
    <w:p w14:paraId="2628CAB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i) </w:t>
      </w:r>
      <w:proofErr w:type="spellStart"/>
      <w:r w:rsidRPr="00FD6420">
        <w:rPr>
          <w:lang w:val="fr-FR"/>
        </w:rPr>
        <w:t>zaštitne</w:t>
      </w:r>
      <w:proofErr w:type="spellEnd"/>
      <w:r w:rsidRPr="00FD6420">
        <w:rPr>
          <w:lang w:val="fr-FR"/>
        </w:rPr>
        <w:t xml:space="preserve"> zone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18.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05F57FB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20.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6.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pojasevi</w:t>
      </w:r>
      <w:proofErr w:type="spellEnd"/>
      <w:r w:rsidRPr="00FD6420">
        <w:rPr>
          <w:lang w:val="fr-FR"/>
        </w:rPr>
        <w:t xml:space="preserve"> i zone ne </w:t>
      </w:r>
      <w:proofErr w:type="spellStart"/>
      <w:r w:rsidRPr="00FD6420">
        <w:rPr>
          <w:lang w:val="fr-FR"/>
        </w:rPr>
        <w:t>ulaze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koridora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nego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postavljaju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koridora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obostrano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granice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označavaju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dokumentima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.</w:t>
      </w:r>
    </w:p>
    <w:p w14:paraId="3631298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Širina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bliže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određuje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>.</w:t>
      </w:r>
    </w:p>
    <w:p w14:paraId="17140E8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Na </w:t>
      </w:r>
      <w:proofErr w:type="spellStart"/>
      <w:r w:rsidRPr="00FD6420">
        <w:rPr>
          <w:lang w:val="fr-FR"/>
        </w:rPr>
        <w:t>prostoru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obuhvaćenom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pojasem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graditi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suprotno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zbog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uspostavljen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</w:t>
      </w:r>
      <w:proofErr w:type="spellEnd"/>
      <w:r w:rsidRPr="00FD6420">
        <w:rPr>
          <w:lang w:val="fr-FR"/>
        </w:rPr>
        <w:t>.</w:t>
      </w:r>
    </w:p>
    <w:p w14:paraId="777DC74D" w14:textId="77777777" w:rsidR="00FD6420" w:rsidRPr="00FD6420" w:rsidRDefault="00FD6420" w:rsidP="00FD6420">
      <w:pPr>
        <w:jc w:val="center"/>
        <w:rPr>
          <w:b/>
          <w:bCs/>
          <w:i/>
          <w:iCs/>
        </w:rPr>
      </w:pPr>
      <w:bookmarkStart w:id="30" w:name="str_7"/>
      <w:bookmarkEnd w:id="30"/>
      <w:r w:rsidRPr="00FD6420">
        <w:rPr>
          <w:b/>
          <w:bCs/>
          <w:i/>
          <w:iCs/>
        </w:rPr>
        <w:t xml:space="preserve">2. </w:t>
      </w:r>
      <w:proofErr w:type="spellStart"/>
      <w:r w:rsidRPr="00FD6420">
        <w:rPr>
          <w:b/>
          <w:bCs/>
          <w:i/>
          <w:iCs/>
        </w:rPr>
        <w:t>Organizacija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sistema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prostornog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planiranja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i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nadležnost</w:t>
      </w:r>
      <w:proofErr w:type="spellEnd"/>
    </w:p>
    <w:p w14:paraId="2F53BDA6" w14:textId="77777777" w:rsidR="00FD6420" w:rsidRPr="00FD6420" w:rsidRDefault="00FD6420" w:rsidP="00FD6420">
      <w:pPr>
        <w:jc w:val="center"/>
        <w:rPr>
          <w:b/>
          <w:bCs/>
        </w:rPr>
      </w:pPr>
      <w:bookmarkStart w:id="31" w:name="clan_22"/>
      <w:bookmarkEnd w:id="3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22</w:t>
      </w:r>
    </w:p>
    <w:p w14:paraId="3A9F59B4" w14:textId="77777777" w:rsidR="00FD6420" w:rsidRPr="00FD6420" w:rsidRDefault="00FD6420" w:rsidP="00FD6420">
      <w:pPr>
        <w:jc w:val="center"/>
      </w:pPr>
      <w:r w:rsidRPr="00FD6420">
        <w:t xml:space="preserve">(1) Za </w:t>
      </w:r>
      <w:proofErr w:type="spellStart"/>
      <w:r w:rsidRPr="00FD6420">
        <w:t>prostorno</w:t>
      </w:r>
      <w:proofErr w:type="spellEnd"/>
      <w:r w:rsidRPr="00FD6420">
        <w:t xml:space="preserve"> </w:t>
      </w:r>
      <w:proofErr w:type="spellStart"/>
      <w:r w:rsidRPr="00FD6420">
        <w:t>planiranje</w:t>
      </w:r>
      <w:proofErr w:type="spellEnd"/>
      <w:r w:rsidRPr="00FD6420">
        <w:t xml:space="preserve"> u </w:t>
      </w:r>
      <w:proofErr w:type="spellStart"/>
      <w:r w:rsidRPr="00FD6420">
        <w:t>Republici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Vlada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Narodna</w:t>
      </w:r>
      <w:proofErr w:type="spellEnd"/>
      <w:r w:rsidRPr="00FD6420">
        <w:t xml:space="preserve"> </w:t>
      </w:r>
      <w:proofErr w:type="spellStart"/>
      <w:r w:rsidRPr="00FD6420">
        <w:t>skupština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skupštine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a </w:t>
      </w:r>
      <w:proofErr w:type="spellStart"/>
      <w:r w:rsidRPr="00FD6420">
        <w:t>planiranje</w:t>
      </w:r>
      <w:proofErr w:type="spellEnd"/>
      <w:r w:rsidRPr="00FD6420">
        <w:t xml:space="preserve"> se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donošenjem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određenih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>.</w:t>
      </w:r>
    </w:p>
    <w:p w14:paraId="0E412469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Ministarstvo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organi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za </w:t>
      </w:r>
      <w:proofErr w:type="spellStart"/>
      <w:r w:rsidRPr="00FD6420">
        <w:t>obavljanje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nosioci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pravna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fizička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posjeduju</w:t>
      </w:r>
      <w:proofErr w:type="spellEnd"/>
      <w:r w:rsidRPr="00FD6420">
        <w:t xml:space="preserve"> </w:t>
      </w:r>
      <w:proofErr w:type="spellStart"/>
      <w:r w:rsidRPr="00FD6420">
        <w:t>odgovorajuću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, </w:t>
      </w:r>
      <w:proofErr w:type="spellStart"/>
      <w:r w:rsidRPr="00FD6420">
        <w:t>zaduženi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za </w:t>
      </w:r>
      <w:proofErr w:type="spellStart"/>
      <w:r w:rsidRPr="00FD6420">
        <w:t>stručnu</w:t>
      </w:r>
      <w:proofErr w:type="spellEnd"/>
      <w:r w:rsidRPr="00FD6420">
        <w:t xml:space="preserve"> </w:t>
      </w:r>
      <w:proofErr w:type="spellStart"/>
      <w:r w:rsidRPr="00FD6420">
        <w:t>osnovanost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741E97B3" w14:textId="77777777" w:rsidR="00FD6420" w:rsidRPr="00FD6420" w:rsidRDefault="00FD6420" w:rsidP="00FD6420">
      <w:pPr>
        <w:jc w:val="center"/>
        <w:rPr>
          <w:b/>
          <w:bCs/>
        </w:rPr>
      </w:pPr>
      <w:bookmarkStart w:id="32" w:name="clan_23"/>
      <w:bookmarkEnd w:id="3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23</w:t>
      </w:r>
    </w:p>
    <w:p w14:paraId="54AE99C6" w14:textId="77777777" w:rsidR="00FD6420" w:rsidRPr="00FD6420" w:rsidRDefault="00FD6420" w:rsidP="00FD6420">
      <w:pPr>
        <w:jc w:val="center"/>
      </w:pPr>
      <w:proofErr w:type="spellStart"/>
      <w:r w:rsidRPr="00FD6420">
        <w:t>Ministarstvo</w:t>
      </w:r>
      <w:proofErr w:type="spellEnd"/>
      <w:r w:rsidRPr="00FD6420">
        <w:t xml:space="preserve"> je </w:t>
      </w:r>
      <w:proofErr w:type="spellStart"/>
      <w:r w:rsidRPr="00FD6420">
        <w:t>nadležno</w:t>
      </w:r>
      <w:proofErr w:type="spellEnd"/>
      <w:r w:rsidRPr="00FD6420">
        <w:t xml:space="preserve"> za </w:t>
      </w:r>
      <w:proofErr w:type="spellStart"/>
      <w:r w:rsidRPr="00FD6420">
        <w:t>pripremu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od </w:t>
      </w:r>
      <w:proofErr w:type="spellStart"/>
      <w:r w:rsidRPr="00FD6420">
        <w:t>značaja</w:t>
      </w:r>
      <w:proofErr w:type="spellEnd"/>
      <w:r w:rsidRPr="00FD6420">
        <w:t xml:space="preserve"> za </w:t>
      </w:r>
      <w:proofErr w:type="spellStart"/>
      <w:r w:rsidRPr="00FD6420">
        <w:t>Republiku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njihovo</w:t>
      </w:r>
      <w:proofErr w:type="spellEnd"/>
      <w:r w:rsidRPr="00FD6420">
        <w:t xml:space="preserve"> </w:t>
      </w:r>
      <w:proofErr w:type="spellStart"/>
      <w:r w:rsidRPr="00FD6420">
        <w:t>sprovođenje</w:t>
      </w:r>
      <w:proofErr w:type="spellEnd"/>
      <w:r w:rsidRPr="00FD6420">
        <w:t xml:space="preserve">, </w:t>
      </w:r>
      <w:proofErr w:type="spellStart"/>
      <w:r w:rsidRPr="00FD6420">
        <w:t>dok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organi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koji </w:t>
      </w:r>
      <w:proofErr w:type="spellStart"/>
      <w:r w:rsidRPr="00FD6420">
        <w:t>obavljaju</w:t>
      </w:r>
      <w:proofErr w:type="spellEnd"/>
      <w:r w:rsidRPr="00FD6420">
        <w:t xml:space="preserve">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za </w:t>
      </w:r>
      <w:proofErr w:type="spellStart"/>
      <w:r w:rsidRPr="00FD6420">
        <w:t>pripremu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sprovođenje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od </w:t>
      </w:r>
      <w:proofErr w:type="spellStart"/>
      <w:r w:rsidRPr="00FD6420">
        <w:t>značaja</w:t>
      </w:r>
      <w:proofErr w:type="spellEnd"/>
      <w:r w:rsidRPr="00FD6420">
        <w:t xml:space="preserve"> za </w:t>
      </w:r>
      <w:proofErr w:type="spellStart"/>
      <w:r w:rsidRPr="00FD6420">
        <w:t>jedinicu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.</w:t>
      </w:r>
    </w:p>
    <w:p w14:paraId="494E2290" w14:textId="77777777" w:rsidR="00FD6420" w:rsidRPr="00FD6420" w:rsidRDefault="00FD6420" w:rsidP="00FD6420">
      <w:pPr>
        <w:jc w:val="center"/>
        <w:rPr>
          <w:b/>
          <w:bCs/>
        </w:rPr>
      </w:pPr>
      <w:bookmarkStart w:id="33" w:name="clan_24"/>
      <w:bookmarkEnd w:id="33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24</w:t>
      </w:r>
    </w:p>
    <w:p w14:paraId="5590BBCA" w14:textId="77777777" w:rsidR="00FD6420" w:rsidRPr="00FD6420" w:rsidRDefault="00FD6420" w:rsidP="00FD6420">
      <w:pPr>
        <w:jc w:val="center"/>
      </w:pPr>
      <w:r w:rsidRPr="00FD6420">
        <w:t xml:space="preserve">(1)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Ministarstva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organ </w:t>
      </w:r>
      <w:proofErr w:type="spellStart"/>
      <w:r w:rsidRPr="00FD6420">
        <w:t>republičke</w:t>
      </w:r>
      <w:proofErr w:type="spellEnd"/>
      <w:r w:rsidRPr="00FD6420">
        <w:t xml:space="preserve"> </w:t>
      </w:r>
      <w:proofErr w:type="spellStart"/>
      <w:r w:rsidRPr="00FD6420">
        <w:t>uprave</w:t>
      </w:r>
      <w:proofErr w:type="spellEnd"/>
      <w:r w:rsidRPr="00FD6420">
        <w:t xml:space="preserve"> </w:t>
      </w:r>
      <w:proofErr w:type="spellStart"/>
      <w:r w:rsidRPr="00FD6420">
        <w:t>nadležan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premjera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katastra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dužan</w:t>
      </w:r>
      <w:proofErr w:type="spellEnd"/>
      <w:r w:rsidRPr="00FD6420">
        <w:t xml:space="preserve"> je da u </w:t>
      </w:r>
      <w:proofErr w:type="spellStart"/>
      <w:r w:rsidRPr="00FD6420">
        <w:t>roku</w:t>
      </w:r>
      <w:proofErr w:type="spellEnd"/>
      <w:r w:rsidRPr="00FD6420">
        <w:t xml:space="preserve"> od 30 dana od dana </w:t>
      </w:r>
      <w:proofErr w:type="spellStart"/>
      <w:r w:rsidRPr="00FD6420">
        <w:t>podnesenog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ažurne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ovjerene</w:t>
      </w:r>
      <w:proofErr w:type="spellEnd"/>
      <w:r w:rsidRPr="00FD6420">
        <w:t xml:space="preserve"> </w:t>
      </w:r>
      <w:proofErr w:type="spellStart"/>
      <w:r w:rsidRPr="00FD6420">
        <w:t>kopije</w:t>
      </w:r>
      <w:proofErr w:type="spellEnd"/>
      <w:r w:rsidRPr="00FD6420">
        <w:t xml:space="preserve"> </w:t>
      </w:r>
      <w:proofErr w:type="spellStart"/>
      <w:r w:rsidRPr="00FD6420">
        <w:t>topografskog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katastarskog</w:t>
      </w:r>
      <w:proofErr w:type="spellEnd"/>
      <w:r w:rsidRPr="00FD6420">
        <w:t xml:space="preserve"> plana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podacima</w:t>
      </w:r>
      <w:proofErr w:type="spellEnd"/>
      <w:r w:rsidRPr="00FD6420">
        <w:t xml:space="preserve"> o </w:t>
      </w:r>
      <w:proofErr w:type="spellStart"/>
      <w:r w:rsidRPr="00FD6420">
        <w:t>posjedu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vlasništvu</w:t>
      </w:r>
      <w:proofErr w:type="spellEnd"/>
      <w:r w:rsidRPr="00FD6420">
        <w:t xml:space="preserve">, </w:t>
      </w:r>
      <w:proofErr w:type="spellStart"/>
      <w:r w:rsidRPr="00FD6420">
        <w:t>digitalne</w:t>
      </w:r>
      <w:proofErr w:type="spellEnd"/>
      <w:r w:rsidRPr="00FD6420">
        <w:t xml:space="preserve"> </w:t>
      </w:r>
      <w:proofErr w:type="spellStart"/>
      <w:r w:rsidRPr="00FD6420">
        <w:t>zapise</w:t>
      </w:r>
      <w:proofErr w:type="spellEnd"/>
      <w:r w:rsidRPr="00FD6420">
        <w:t xml:space="preserve">, </w:t>
      </w:r>
      <w:proofErr w:type="spellStart"/>
      <w:r w:rsidRPr="00FD6420">
        <w:t>katastar</w:t>
      </w:r>
      <w:proofErr w:type="spellEnd"/>
      <w:r w:rsidRPr="00FD6420">
        <w:t xml:space="preserve"> </w:t>
      </w:r>
      <w:proofErr w:type="spellStart"/>
      <w:r w:rsidRPr="00FD6420">
        <w:t>podzemnih</w:t>
      </w:r>
      <w:proofErr w:type="spellEnd"/>
      <w:r w:rsidRPr="00FD6420">
        <w:t xml:space="preserve"> </w:t>
      </w:r>
      <w:proofErr w:type="spellStart"/>
      <w:r w:rsidRPr="00FD6420">
        <w:t>instalacija</w:t>
      </w:r>
      <w:proofErr w:type="spellEnd"/>
      <w:r w:rsidRPr="00FD6420">
        <w:t xml:space="preserve">, </w:t>
      </w:r>
      <w:proofErr w:type="spellStart"/>
      <w:r w:rsidRPr="00FD6420">
        <w:t>geodetske</w:t>
      </w:r>
      <w:proofErr w:type="spellEnd"/>
      <w:r w:rsidRPr="00FD6420">
        <w:t xml:space="preserve"> </w:t>
      </w:r>
      <w:proofErr w:type="spellStart"/>
      <w:r w:rsidRPr="00FD6420">
        <w:t>podloge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ortofoto</w:t>
      </w:r>
      <w:proofErr w:type="spellEnd"/>
      <w:r w:rsidRPr="00FD6420">
        <w:t xml:space="preserve"> </w:t>
      </w:r>
      <w:proofErr w:type="spellStart"/>
      <w:r w:rsidRPr="00FD6420">
        <w:t>snimke</w:t>
      </w:r>
      <w:proofErr w:type="spellEnd"/>
      <w:r w:rsidRPr="00FD6420">
        <w:t>.</w:t>
      </w:r>
    </w:p>
    <w:p w14:paraId="2C81072E" w14:textId="77777777" w:rsidR="00FD6420" w:rsidRPr="00FD6420" w:rsidRDefault="00FD6420" w:rsidP="00FD6420">
      <w:pPr>
        <w:jc w:val="center"/>
      </w:pPr>
      <w:r w:rsidRPr="00FD6420">
        <w:lastRenderedPageBreak/>
        <w:t xml:space="preserve">(2)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Ministarstva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</w:t>
      </w:r>
      <w:proofErr w:type="spellStart"/>
      <w:r w:rsidRPr="00FD6420">
        <w:t>pravna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posjeduju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čija</w:t>
      </w:r>
      <w:proofErr w:type="spellEnd"/>
      <w:r w:rsidRPr="00FD6420">
        <w:t xml:space="preserve"> </w:t>
      </w:r>
      <w:proofErr w:type="spellStart"/>
      <w:r w:rsidRPr="00FD6420">
        <w:t>dostava</w:t>
      </w:r>
      <w:proofErr w:type="spellEnd"/>
      <w:r w:rsidRPr="00FD6420">
        <w:t xml:space="preserve"> je </w:t>
      </w:r>
      <w:proofErr w:type="spellStart"/>
      <w:r w:rsidRPr="00FD6420">
        <w:t>neophodna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dužna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da u </w:t>
      </w:r>
      <w:proofErr w:type="spellStart"/>
      <w:r w:rsidRPr="00FD6420">
        <w:t>roku</w:t>
      </w:r>
      <w:proofErr w:type="spellEnd"/>
      <w:r w:rsidRPr="00FD6420">
        <w:t xml:space="preserve"> od 30 dana od </w:t>
      </w:r>
      <w:proofErr w:type="spellStart"/>
      <w:r w:rsidRPr="00FD6420">
        <w:t>podnesenog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</w:t>
      </w:r>
      <w:proofErr w:type="spellStart"/>
      <w:r w:rsidRPr="00FD6420">
        <w:t>dostave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tražene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>.</w:t>
      </w:r>
    </w:p>
    <w:p w14:paraId="6CFD3E88" w14:textId="77777777" w:rsidR="00FD6420" w:rsidRPr="00FD6420" w:rsidRDefault="00FD6420" w:rsidP="00FD6420">
      <w:pPr>
        <w:jc w:val="center"/>
      </w:pPr>
      <w:r w:rsidRPr="00FD6420">
        <w:t xml:space="preserve">(3) Subjekti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st.</w:t>
      </w:r>
      <w:proofErr w:type="spellEnd"/>
      <w:r w:rsidRPr="00FD6420">
        <w:t xml:space="preserve"> 1. </w:t>
      </w:r>
      <w:proofErr w:type="spellStart"/>
      <w:r w:rsidRPr="00FD6420">
        <w:t>i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dužni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da </w:t>
      </w:r>
      <w:proofErr w:type="spellStart"/>
      <w:r w:rsidRPr="00FD6420">
        <w:t>dostave</w:t>
      </w:r>
      <w:proofErr w:type="spellEnd"/>
      <w:r w:rsidRPr="00FD6420">
        <w:t xml:space="preserve"> </w:t>
      </w:r>
      <w:proofErr w:type="spellStart"/>
      <w:r w:rsidRPr="00FD6420">
        <w:t>tražene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bez </w:t>
      </w:r>
      <w:proofErr w:type="spellStart"/>
      <w:r w:rsidRPr="00FD6420">
        <w:t>naknade</w:t>
      </w:r>
      <w:proofErr w:type="spellEnd"/>
      <w:r w:rsidRPr="00FD6420">
        <w:t xml:space="preserve"> </w:t>
      </w:r>
      <w:proofErr w:type="spellStart"/>
      <w:r w:rsidRPr="00FD6420">
        <w:t>troškova</w:t>
      </w:r>
      <w:proofErr w:type="spellEnd"/>
      <w:r w:rsidRPr="00FD6420">
        <w:t>.</w:t>
      </w:r>
    </w:p>
    <w:p w14:paraId="4A54EAE8" w14:textId="77777777" w:rsidR="00FD6420" w:rsidRPr="00FD6420" w:rsidRDefault="00FD6420" w:rsidP="00FD6420">
      <w:pPr>
        <w:jc w:val="center"/>
        <w:rPr>
          <w:b/>
          <w:bCs/>
          <w:i/>
          <w:iCs/>
        </w:rPr>
      </w:pPr>
      <w:bookmarkStart w:id="34" w:name="str_8"/>
      <w:bookmarkEnd w:id="34"/>
      <w:r w:rsidRPr="00FD6420">
        <w:rPr>
          <w:b/>
          <w:bCs/>
          <w:i/>
          <w:iCs/>
        </w:rPr>
        <w:t xml:space="preserve">3. </w:t>
      </w:r>
      <w:proofErr w:type="spellStart"/>
      <w:r w:rsidRPr="00FD6420">
        <w:rPr>
          <w:b/>
          <w:bCs/>
          <w:i/>
          <w:iCs/>
        </w:rPr>
        <w:t>Dokumenti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prostornog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uređenja</w:t>
      </w:r>
      <w:proofErr w:type="spellEnd"/>
    </w:p>
    <w:p w14:paraId="36C497BB" w14:textId="77777777" w:rsidR="00FD6420" w:rsidRPr="00FD6420" w:rsidRDefault="00FD6420" w:rsidP="00FD6420">
      <w:pPr>
        <w:jc w:val="center"/>
        <w:rPr>
          <w:b/>
          <w:bCs/>
        </w:rPr>
      </w:pPr>
      <w:bookmarkStart w:id="35" w:name="str_9"/>
      <w:bookmarkEnd w:id="35"/>
      <w:r w:rsidRPr="00FD6420">
        <w:rPr>
          <w:b/>
          <w:bCs/>
        </w:rPr>
        <w:t xml:space="preserve">3.1. </w:t>
      </w:r>
      <w:proofErr w:type="spellStart"/>
      <w:r w:rsidRPr="00FD6420">
        <w:rPr>
          <w:b/>
          <w:bCs/>
        </w:rPr>
        <w:t>Vrste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dokumenata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prostornog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uređenja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dokumenti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prostornog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uređenja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čije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donošenje</w:t>
      </w:r>
      <w:proofErr w:type="spellEnd"/>
      <w:r w:rsidRPr="00FD6420">
        <w:rPr>
          <w:b/>
          <w:bCs/>
        </w:rPr>
        <w:t xml:space="preserve"> je </w:t>
      </w:r>
      <w:proofErr w:type="spellStart"/>
      <w:r w:rsidRPr="00FD6420">
        <w:rPr>
          <w:b/>
          <w:bCs/>
        </w:rPr>
        <w:t>obavezno</w:t>
      </w:r>
      <w:proofErr w:type="spellEnd"/>
    </w:p>
    <w:p w14:paraId="2EFDA56B" w14:textId="77777777" w:rsidR="00FD6420" w:rsidRPr="00FD6420" w:rsidRDefault="00FD6420" w:rsidP="00FD6420">
      <w:pPr>
        <w:jc w:val="center"/>
        <w:rPr>
          <w:b/>
          <w:bCs/>
        </w:rPr>
      </w:pPr>
      <w:bookmarkStart w:id="36" w:name="clan_25"/>
      <w:bookmarkEnd w:id="3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25</w:t>
      </w:r>
    </w:p>
    <w:p w14:paraId="53BFD475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određuje</w:t>
      </w:r>
      <w:proofErr w:type="spellEnd"/>
      <w:r w:rsidRPr="00FD6420">
        <w:t xml:space="preserve"> se </w:t>
      </w:r>
      <w:proofErr w:type="spellStart"/>
      <w:r w:rsidRPr="00FD6420">
        <w:t>organizacija</w:t>
      </w:r>
      <w:proofErr w:type="spellEnd"/>
      <w:r w:rsidRPr="00FD6420">
        <w:t xml:space="preserve">, </w:t>
      </w:r>
      <w:proofErr w:type="spellStart"/>
      <w:r w:rsidRPr="00FD6420">
        <w:t>namjena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korišćenja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upravljanja</w:t>
      </w:r>
      <w:proofErr w:type="spellEnd"/>
      <w:r w:rsidRPr="00FD6420">
        <w:t xml:space="preserve"> </w:t>
      </w:r>
      <w:proofErr w:type="spellStart"/>
      <w:r w:rsidRPr="00FD6420">
        <w:t>prostorom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kriterijumi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smjernice</w:t>
      </w:r>
      <w:proofErr w:type="spellEnd"/>
      <w:r w:rsidRPr="00FD6420">
        <w:t xml:space="preserve"> za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>.</w:t>
      </w:r>
    </w:p>
    <w:p w14:paraId="01467D80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mogu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strateški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sprovedbeni</w:t>
      </w:r>
      <w:proofErr w:type="spellEnd"/>
      <w:r w:rsidRPr="00FD6420">
        <w:t>.</w:t>
      </w:r>
    </w:p>
    <w:p w14:paraId="084947A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Strateški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gramStart"/>
      <w:r w:rsidRPr="00FD6420">
        <w:rPr>
          <w:lang w:val="fr-FR"/>
        </w:rPr>
        <w:t>su:</w:t>
      </w:r>
      <w:proofErr w:type="gramEnd"/>
    </w:p>
    <w:p w14:paraId="7E4FB02E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Republike</w:t>
      </w:r>
      <w:proofErr w:type="spellEnd"/>
      <w:r w:rsidRPr="00FD6420">
        <w:t xml:space="preserve"> Srpske,</w:t>
      </w:r>
    </w:p>
    <w:p w14:paraId="5226D579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Srpske,</w:t>
      </w:r>
    </w:p>
    <w:p w14:paraId="36D875D3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zajednički</w:t>
      </w:r>
      <w:proofErr w:type="spellEnd"/>
      <w:r w:rsidRPr="00FD6420">
        <w:t xml:space="preserve"> </w:t>
      </w:r>
      <w:proofErr w:type="spellStart"/>
      <w:r w:rsidRPr="00FD6420">
        <w:t>prostorni</w:t>
      </w:r>
      <w:proofErr w:type="spellEnd"/>
      <w:r w:rsidRPr="00FD6420">
        <w:t xml:space="preserve"> plan za </w:t>
      </w:r>
      <w:proofErr w:type="spellStart"/>
      <w:r w:rsidRPr="00FD6420">
        <w:t>teritorije</w:t>
      </w:r>
      <w:proofErr w:type="spellEnd"/>
      <w:r w:rsidRPr="00FD6420">
        <w:t xml:space="preserve"> </w:t>
      </w:r>
      <w:proofErr w:type="spellStart"/>
      <w:r w:rsidRPr="00FD6420">
        <w:t>dviju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,</w:t>
      </w:r>
    </w:p>
    <w:p w14:paraId="292CE497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A4A2C87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urbanistički</w:t>
      </w:r>
      <w:proofErr w:type="spellEnd"/>
      <w:r w:rsidRPr="00FD6420">
        <w:t xml:space="preserve"> plan.</w:t>
      </w:r>
    </w:p>
    <w:p w14:paraId="4A9B0F4F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Sprovedbeni</w:t>
      </w:r>
      <w:proofErr w:type="spellEnd"/>
      <w:r w:rsidRPr="00FD6420">
        <w:t xml:space="preserve">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>:</w:t>
      </w:r>
    </w:p>
    <w:p w14:paraId="39A7227D" w14:textId="77777777" w:rsidR="00FD6420" w:rsidRPr="00FD6420" w:rsidRDefault="00FD6420" w:rsidP="00FD6420">
      <w:pPr>
        <w:jc w:val="center"/>
      </w:pPr>
      <w:r w:rsidRPr="00FD6420">
        <w:t>a) zoning plan,</w:t>
      </w:r>
    </w:p>
    <w:p w14:paraId="5BE2F89D" w14:textId="77777777" w:rsidR="00FD6420" w:rsidRPr="00FD6420" w:rsidRDefault="00FD6420" w:rsidP="00FD6420">
      <w:pPr>
        <w:jc w:val="center"/>
      </w:pPr>
      <w:r w:rsidRPr="00FD6420">
        <w:t xml:space="preserve">b) zoning plan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>,</w:t>
      </w:r>
    </w:p>
    <w:p w14:paraId="2D688BC2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regulacioni</w:t>
      </w:r>
      <w:proofErr w:type="spellEnd"/>
      <w:r w:rsidRPr="00FD6420">
        <w:t xml:space="preserve"> plan,</w:t>
      </w:r>
    </w:p>
    <w:p w14:paraId="1EC65A76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urbanistički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A891132" w14:textId="77777777" w:rsidR="00FD6420" w:rsidRPr="00FD6420" w:rsidRDefault="00FD6420" w:rsidP="00FD6420">
      <w:pPr>
        <w:jc w:val="center"/>
      </w:pPr>
      <w:r w:rsidRPr="00FD6420">
        <w:t xml:space="preserve">d) plan </w:t>
      </w:r>
      <w:proofErr w:type="spellStart"/>
      <w:r w:rsidRPr="00FD6420">
        <w:t>parcelacije</w:t>
      </w:r>
      <w:proofErr w:type="spellEnd"/>
      <w:r w:rsidRPr="00FD6420">
        <w:t>.</w:t>
      </w:r>
    </w:p>
    <w:p w14:paraId="37658B13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Prostorni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urbanistički</w:t>
      </w:r>
      <w:proofErr w:type="spellEnd"/>
      <w:r w:rsidRPr="00FD6420">
        <w:t xml:space="preserve"> </w:t>
      </w:r>
      <w:proofErr w:type="spellStart"/>
      <w:r w:rsidRPr="00FD6420">
        <w:t>planovi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razvojni</w:t>
      </w:r>
      <w:proofErr w:type="spellEnd"/>
      <w:r w:rsidRPr="00FD6420">
        <w:t xml:space="preserve">, </w:t>
      </w:r>
      <w:proofErr w:type="spellStart"/>
      <w:r w:rsidRPr="00FD6420">
        <w:t>strateški</w:t>
      </w:r>
      <w:proofErr w:type="spellEnd"/>
      <w:r w:rsidRPr="00FD6420">
        <w:t xml:space="preserve">, </w:t>
      </w:r>
      <w:proofErr w:type="spellStart"/>
      <w:r w:rsidRPr="00FD6420">
        <w:t>dugoročni</w:t>
      </w:r>
      <w:proofErr w:type="spellEnd"/>
      <w:r w:rsidRPr="00FD6420">
        <w:t xml:space="preserve">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se </w:t>
      </w:r>
      <w:proofErr w:type="spellStart"/>
      <w:r w:rsidRPr="00FD6420">
        <w:t>definišu</w:t>
      </w:r>
      <w:proofErr w:type="spellEnd"/>
      <w:r w:rsidRPr="00FD6420">
        <w:t xml:space="preserve"> </w:t>
      </w:r>
      <w:proofErr w:type="spellStart"/>
      <w:r w:rsidRPr="00FD6420">
        <w:t>osnovni</w:t>
      </w:r>
      <w:proofErr w:type="spellEnd"/>
      <w:r w:rsidRPr="00FD6420">
        <w:t xml:space="preserve"> </w:t>
      </w:r>
      <w:proofErr w:type="spellStart"/>
      <w:r w:rsidRPr="00FD6420">
        <w:t>ciljevi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principi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u </w:t>
      </w:r>
      <w:proofErr w:type="spellStart"/>
      <w:r w:rsidRPr="00FD6420">
        <w:t>prostoru</w:t>
      </w:r>
      <w:proofErr w:type="spellEnd"/>
      <w:r w:rsidRPr="00FD6420">
        <w:t>.</w:t>
      </w:r>
    </w:p>
    <w:p w14:paraId="4D951E8F" w14:textId="77777777" w:rsidR="00FD6420" w:rsidRPr="00FD6420" w:rsidRDefault="00FD6420" w:rsidP="00FD6420">
      <w:pPr>
        <w:jc w:val="center"/>
      </w:pPr>
      <w:r w:rsidRPr="00FD6420">
        <w:t xml:space="preserve">(6) </w:t>
      </w:r>
      <w:proofErr w:type="spellStart"/>
      <w:r w:rsidRPr="00FD6420">
        <w:t>Strateški</w:t>
      </w:r>
      <w:proofErr w:type="spellEnd"/>
      <w:r w:rsidRPr="00FD6420">
        <w:t xml:space="preserve">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donose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planski</w:t>
      </w:r>
      <w:proofErr w:type="spellEnd"/>
      <w:r w:rsidRPr="00FD6420">
        <w:t xml:space="preserve"> period do 20 </w:t>
      </w:r>
      <w:proofErr w:type="spellStart"/>
      <w:r w:rsidRPr="00FD6420">
        <w:t>godina</w:t>
      </w:r>
      <w:proofErr w:type="spellEnd"/>
      <w:r w:rsidRPr="00FD6420">
        <w:t>.</w:t>
      </w:r>
    </w:p>
    <w:p w14:paraId="6CC238CD" w14:textId="77777777" w:rsidR="00FD6420" w:rsidRPr="00FD6420" w:rsidRDefault="00FD6420" w:rsidP="00FD6420">
      <w:pPr>
        <w:jc w:val="center"/>
      </w:pPr>
      <w:r w:rsidRPr="00FD6420">
        <w:t xml:space="preserve">(7) </w:t>
      </w:r>
      <w:proofErr w:type="spellStart"/>
      <w:r w:rsidRPr="00FD6420">
        <w:t>Strateški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važi</w:t>
      </w:r>
      <w:proofErr w:type="spellEnd"/>
      <w:r w:rsidRPr="00FD6420">
        <w:t xml:space="preserve"> do </w:t>
      </w:r>
      <w:proofErr w:type="spellStart"/>
      <w:r w:rsidRPr="00FD6420">
        <w:t>isteka</w:t>
      </w:r>
      <w:proofErr w:type="spellEnd"/>
      <w:r w:rsidRPr="00FD6420">
        <w:t xml:space="preserve"> </w:t>
      </w:r>
      <w:proofErr w:type="spellStart"/>
      <w:r w:rsidRPr="00FD6420">
        <w:t>planskog</w:t>
      </w:r>
      <w:proofErr w:type="spellEnd"/>
      <w:r w:rsidRPr="00FD6420">
        <w:t xml:space="preserve"> </w:t>
      </w:r>
      <w:proofErr w:type="spellStart"/>
      <w:r w:rsidRPr="00FD6420">
        <w:t>perioda</w:t>
      </w:r>
      <w:proofErr w:type="spellEnd"/>
      <w:r w:rsidRPr="00FD6420">
        <w:t xml:space="preserve"> za koji je </w:t>
      </w:r>
      <w:proofErr w:type="spellStart"/>
      <w:r w:rsidRPr="00FD6420">
        <w:t>donesen</w:t>
      </w:r>
      <w:proofErr w:type="spellEnd"/>
      <w:r w:rsidRPr="00FD6420">
        <w:t xml:space="preserve">, a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izvršene</w:t>
      </w:r>
      <w:proofErr w:type="spellEnd"/>
      <w:r w:rsidRPr="00FD6420">
        <w:t xml:space="preserve"> </w:t>
      </w:r>
      <w:proofErr w:type="spellStart"/>
      <w:r w:rsidRPr="00FD6420">
        <w:t>analize</w:t>
      </w:r>
      <w:proofErr w:type="spellEnd"/>
      <w:r w:rsidRPr="00FD6420">
        <w:t xml:space="preserve"> u </w:t>
      </w:r>
      <w:proofErr w:type="spellStart"/>
      <w:r w:rsidRPr="00FD6420">
        <w:t>okviru</w:t>
      </w:r>
      <w:proofErr w:type="spellEnd"/>
      <w:r w:rsidRPr="00FD6420">
        <w:t xml:space="preserve"> </w:t>
      </w:r>
      <w:proofErr w:type="spellStart"/>
      <w:r w:rsidRPr="00FD6420">
        <w:t>planskog</w:t>
      </w:r>
      <w:proofErr w:type="spellEnd"/>
      <w:r w:rsidRPr="00FD6420">
        <w:t xml:space="preserve"> </w:t>
      </w:r>
      <w:proofErr w:type="spellStart"/>
      <w:r w:rsidRPr="00FD6420">
        <w:t>roka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od </w:t>
      </w:r>
      <w:proofErr w:type="spellStart"/>
      <w:r w:rsidRPr="00FD6420">
        <w:t>nosioca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produžiti</w:t>
      </w:r>
      <w:proofErr w:type="spellEnd"/>
      <w:r w:rsidRPr="00FD6420">
        <w:t xml:space="preserve"> </w:t>
      </w:r>
      <w:proofErr w:type="spellStart"/>
      <w:r w:rsidRPr="00FD6420">
        <w:t>odlukom</w:t>
      </w:r>
      <w:proofErr w:type="spellEnd"/>
      <w:r w:rsidRPr="00FD6420">
        <w:t xml:space="preserve"> organa </w:t>
      </w:r>
      <w:proofErr w:type="spellStart"/>
      <w:r w:rsidRPr="00FD6420">
        <w:t>nadležnog</w:t>
      </w:r>
      <w:proofErr w:type="spellEnd"/>
      <w:r w:rsidRPr="00FD6420">
        <w:t xml:space="preserve"> za </w:t>
      </w:r>
      <w:proofErr w:type="spellStart"/>
      <w:r w:rsidRPr="00FD6420">
        <w:t>njegovo</w:t>
      </w:r>
      <w:proofErr w:type="spellEnd"/>
      <w:r w:rsidRPr="00FD6420">
        <w:t xml:space="preserve"> </w:t>
      </w:r>
      <w:proofErr w:type="spellStart"/>
      <w:r w:rsidRPr="00FD6420">
        <w:t>donošenje</w:t>
      </w:r>
      <w:proofErr w:type="spellEnd"/>
      <w:r w:rsidRPr="00FD6420">
        <w:t xml:space="preserve"> </w:t>
      </w:r>
      <w:proofErr w:type="spellStart"/>
      <w:r w:rsidRPr="00FD6420">
        <w:t>najviše</w:t>
      </w:r>
      <w:proofErr w:type="spellEnd"/>
      <w:r w:rsidRPr="00FD6420">
        <w:t xml:space="preserve"> za </w:t>
      </w:r>
      <w:proofErr w:type="spellStart"/>
      <w:r w:rsidRPr="00FD6420">
        <w:t>deset</w:t>
      </w:r>
      <w:proofErr w:type="spellEnd"/>
      <w:r w:rsidRPr="00FD6420">
        <w:t xml:space="preserve"> </w:t>
      </w:r>
      <w:proofErr w:type="spellStart"/>
      <w:r w:rsidRPr="00FD6420">
        <w:t>godina</w:t>
      </w:r>
      <w:proofErr w:type="spellEnd"/>
      <w:r w:rsidRPr="00FD6420">
        <w:t>.</w:t>
      </w:r>
    </w:p>
    <w:p w14:paraId="7209FD0B" w14:textId="77777777" w:rsidR="00FD6420" w:rsidRPr="00FD6420" w:rsidRDefault="00FD6420" w:rsidP="00FD6420">
      <w:pPr>
        <w:jc w:val="center"/>
      </w:pPr>
      <w:r w:rsidRPr="00FD6420">
        <w:t xml:space="preserve">(8) </w:t>
      </w:r>
      <w:proofErr w:type="spellStart"/>
      <w:r w:rsidRPr="00FD6420">
        <w:t>Sprovedbeni</w:t>
      </w:r>
      <w:proofErr w:type="spellEnd"/>
      <w:r w:rsidRPr="00FD6420">
        <w:t xml:space="preserve">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tehničko-regulativni</w:t>
      </w:r>
      <w:proofErr w:type="spellEnd"/>
      <w:r w:rsidRPr="00FD6420">
        <w:t xml:space="preserve">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kojih</w:t>
      </w:r>
      <w:proofErr w:type="spellEnd"/>
      <w:r w:rsidRPr="00FD6420">
        <w:t xml:space="preserve"> se </w:t>
      </w:r>
      <w:proofErr w:type="spellStart"/>
      <w:r w:rsidRPr="00FD6420">
        <w:t>definišu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projektovanje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>.</w:t>
      </w:r>
    </w:p>
    <w:p w14:paraId="043D707B" w14:textId="77777777" w:rsidR="00FD6420" w:rsidRPr="00FD6420" w:rsidRDefault="00FD6420" w:rsidP="00FD6420">
      <w:pPr>
        <w:jc w:val="center"/>
      </w:pPr>
      <w:r w:rsidRPr="00FD6420">
        <w:lastRenderedPageBreak/>
        <w:t xml:space="preserve">(9) </w:t>
      </w:r>
      <w:proofErr w:type="spellStart"/>
      <w:r w:rsidRPr="00FD6420">
        <w:t>Sprovedbeni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planski</w:t>
      </w:r>
      <w:proofErr w:type="spellEnd"/>
      <w:r w:rsidRPr="00FD6420">
        <w:t xml:space="preserve"> period do </w:t>
      </w:r>
      <w:proofErr w:type="spellStart"/>
      <w:r w:rsidRPr="00FD6420">
        <w:t>deset</w:t>
      </w:r>
      <w:proofErr w:type="spellEnd"/>
      <w:r w:rsidRPr="00FD6420">
        <w:t xml:space="preserve"> </w:t>
      </w:r>
      <w:proofErr w:type="spellStart"/>
      <w:r w:rsidRPr="00FD6420">
        <w:t>godina</w:t>
      </w:r>
      <w:proofErr w:type="spellEnd"/>
      <w:r w:rsidRPr="00FD6420">
        <w:t xml:space="preserve">, a </w:t>
      </w:r>
      <w:proofErr w:type="spellStart"/>
      <w:r w:rsidRPr="00FD6420">
        <w:t>važi</w:t>
      </w:r>
      <w:proofErr w:type="spellEnd"/>
      <w:r w:rsidRPr="00FD6420">
        <w:t xml:space="preserve"> do </w:t>
      </w:r>
      <w:proofErr w:type="spellStart"/>
      <w:r w:rsidRPr="00FD6420">
        <w:t>njegove</w:t>
      </w:r>
      <w:proofErr w:type="spellEnd"/>
      <w:r w:rsidRPr="00FD6420">
        <w:t xml:space="preserve"> </w:t>
      </w:r>
      <w:proofErr w:type="spellStart"/>
      <w:r w:rsidRPr="00FD6420">
        <w:t>izmjene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novog</w:t>
      </w:r>
      <w:proofErr w:type="spellEnd"/>
      <w:r w:rsidRPr="00FD6420">
        <w:t xml:space="preserve">,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u </w:t>
      </w:r>
      <w:proofErr w:type="spellStart"/>
      <w:r w:rsidRPr="00FD6420">
        <w:t>suprotnosti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>.</w:t>
      </w:r>
    </w:p>
    <w:p w14:paraId="4410DE4C" w14:textId="77777777" w:rsidR="00FD6420" w:rsidRPr="00FD6420" w:rsidRDefault="00FD6420" w:rsidP="00FD6420">
      <w:pPr>
        <w:jc w:val="center"/>
      </w:pPr>
      <w:r w:rsidRPr="00FD6420">
        <w:t xml:space="preserve">(10) </w:t>
      </w:r>
      <w:proofErr w:type="spellStart"/>
      <w:r w:rsidRPr="00FD6420">
        <w:t>Planski</w:t>
      </w:r>
      <w:proofErr w:type="spellEnd"/>
      <w:r w:rsidRPr="00FD6420">
        <w:t xml:space="preserve"> period za koji se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definiše</w:t>
      </w:r>
      <w:proofErr w:type="spellEnd"/>
      <w:r w:rsidRPr="00FD6420">
        <w:t xml:space="preserve"> se </w:t>
      </w:r>
      <w:proofErr w:type="spellStart"/>
      <w:r w:rsidRPr="00FD6420">
        <w:t>odlukom</w:t>
      </w:r>
      <w:proofErr w:type="spellEnd"/>
      <w:r w:rsidRPr="00FD6420">
        <w:t xml:space="preserve"> o </w:t>
      </w:r>
      <w:proofErr w:type="spellStart"/>
      <w:r w:rsidRPr="00FD6420">
        <w:t>pristupanju</w:t>
      </w:r>
      <w:proofErr w:type="spellEnd"/>
      <w:r w:rsidRPr="00FD6420">
        <w:t xml:space="preserve"> </w:t>
      </w:r>
      <w:proofErr w:type="spellStart"/>
      <w:r w:rsidRPr="00FD6420">
        <w:t>izradi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izmjeni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dopuni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562CEB9D" w14:textId="77777777" w:rsidR="00FD6420" w:rsidRPr="00FD6420" w:rsidRDefault="00FD6420" w:rsidP="00FD6420">
      <w:pPr>
        <w:jc w:val="center"/>
        <w:rPr>
          <w:b/>
          <w:bCs/>
        </w:rPr>
      </w:pPr>
      <w:bookmarkStart w:id="37" w:name="clan_26"/>
      <w:bookmarkEnd w:id="3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26</w:t>
      </w:r>
    </w:p>
    <w:p w14:paraId="1457D65B" w14:textId="77777777" w:rsidR="00FD6420" w:rsidRPr="00FD6420" w:rsidRDefault="00FD6420" w:rsidP="00FD6420">
      <w:pPr>
        <w:jc w:val="center"/>
      </w:pP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čije</w:t>
      </w:r>
      <w:proofErr w:type="spellEnd"/>
      <w:r w:rsidRPr="00FD6420">
        <w:t xml:space="preserve"> </w:t>
      </w:r>
      <w:proofErr w:type="spellStart"/>
      <w:r w:rsidRPr="00FD6420">
        <w:t>donošenje</w:t>
      </w:r>
      <w:proofErr w:type="spellEnd"/>
      <w:r w:rsidRPr="00FD6420">
        <w:t xml:space="preserve"> je </w:t>
      </w:r>
      <w:proofErr w:type="spellStart"/>
      <w:r w:rsidRPr="00FD6420">
        <w:t>obavezno</w:t>
      </w:r>
      <w:proofErr w:type="spellEnd"/>
      <w:r w:rsidRPr="00FD6420">
        <w:t xml:space="preserve"> za </w:t>
      </w:r>
      <w:proofErr w:type="spellStart"/>
      <w:r w:rsidRPr="00FD6420">
        <w:t>određena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pod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propisanim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>:</w:t>
      </w:r>
    </w:p>
    <w:p w14:paraId="08C71F41" w14:textId="77777777" w:rsidR="00FD6420" w:rsidRPr="00FD6420" w:rsidRDefault="00FD6420" w:rsidP="00FD6420">
      <w:pPr>
        <w:jc w:val="center"/>
      </w:pPr>
      <w:r w:rsidRPr="00FD6420">
        <w:t xml:space="preserve">a) za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>:</w:t>
      </w:r>
    </w:p>
    <w:p w14:paraId="5A06AAF2" w14:textId="77777777" w:rsidR="00FD6420" w:rsidRPr="00FD6420" w:rsidRDefault="00FD6420" w:rsidP="00FD6420">
      <w:pPr>
        <w:jc w:val="center"/>
      </w:pPr>
      <w:r w:rsidRPr="00FD6420">
        <w:t xml:space="preserve">1)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Republike</w:t>
      </w:r>
      <w:proofErr w:type="spellEnd"/>
      <w:r w:rsidRPr="00FD6420">
        <w:t xml:space="preserve"> Srpske,</w:t>
      </w:r>
    </w:p>
    <w:p w14:paraId="4CD8F7CE" w14:textId="77777777" w:rsidR="00FD6420" w:rsidRPr="00FD6420" w:rsidRDefault="00FD6420" w:rsidP="00FD6420">
      <w:pPr>
        <w:jc w:val="center"/>
      </w:pPr>
      <w:r w:rsidRPr="00FD6420">
        <w:t xml:space="preserve">2)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Srpske,</w:t>
      </w:r>
    </w:p>
    <w:p w14:paraId="3AA77746" w14:textId="77777777" w:rsidR="00FD6420" w:rsidRPr="00FD6420" w:rsidRDefault="00FD6420" w:rsidP="00FD6420">
      <w:pPr>
        <w:jc w:val="center"/>
      </w:pPr>
      <w:r w:rsidRPr="00FD6420">
        <w:t xml:space="preserve">3) zoning plan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 -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od </w:t>
      </w:r>
      <w:proofErr w:type="spellStart"/>
      <w:r w:rsidRPr="00FD6420">
        <w:t>republičkog</w:t>
      </w:r>
      <w:proofErr w:type="spellEnd"/>
      <w:r w:rsidRPr="00FD6420">
        <w:t xml:space="preserve"> </w:t>
      </w:r>
      <w:proofErr w:type="spellStart"/>
      <w:r w:rsidRPr="00FD6420">
        <w:t>značaja</w:t>
      </w:r>
      <w:proofErr w:type="spellEnd"/>
      <w:r w:rsidRPr="00FD6420">
        <w:t xml:space="preserve">,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odlukama</w:t>
      </w:r>
      <w:proofErr w:type="spellEnd"/>
      <w:r w:rsidRPr="00FD6420">
        <w:t xml:space="preserve"> Vlade,</w:t>
      </w:r>
    </w:p>
    <w:p w14:paraId="45977F50" w14:textId="77777777" w:rsidR="00FD6420" w:rsidRPr="00FD6420" w:rsidRDefault="00FD6420" w:rsidP="00FD6420">
      <w:pPr>
        <w:jc w:val="center"/>
      </w:pPr>
      <w:r w:rsidRPr="00FD6420">
        <w:t xml:space="preserve">4) plan </w:t>
      </w:r>
      <w:proofErr w:type="spellStart"/>
      <w:r w:rsidRPr="00FD6420">
        <w:t>parcelacije</w:t>
      </w:r>
      <w:proofErr w:type="spellEnd"/>
      <w:r w:rsidRPr="00FD6420">
        <w:t xml:space="preserve"> - za </w:t>
      </w:r>
      <w:proofErr w:type="spellStart"/>
      <w:r w:rsidRPr="00FD6420">
        <w:t>prostore</w:t>
      </w:r>
      <w:proofErr w:type="spellEnd"/>
      <w:r w:rsidRPr="00FD6420">
        <w:t xml:space="preserve"> </w:t>
      </w:r>
      <w:proofErr w:type="spellStart"/>
      <w:r w:rsidRPr="00FD6420">
        <w:t>duž</w:t>
      </w:r>
      <w:proofErr w:type="spellEnd"/>
      <w:r w:rsidRPr="00FD6420">
        <w:t xml:space="preserve"> auto-</w:t>
      </w:r>
      <w:proofErr w:type="spellStart"/>
      <w:r w:rsidRPr="00FD6420">
        <w:t>puteva</w:t>
      </w:r>
      <w:proofErr w:type="spellEnd"/>
      <w:r w:rsidRPr="00FD6420">
        <w:t xml:space="preserve">, </w:t>
      </w:r>
      <w:proofErr w:type="spellStart"/>
      <w:r w:rsidRPr="00FD6420">
        <w:t>magistralnih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regionalnih</w:t>
      </w:r>
      <w:proofErr w:type="spellEnd"/>
      <w:r w:rsidRPr="00FD6420">
        <w:t xml:space="preserve"> </w:t>
      </w:r>
      <w:proofErr w:type="spellStart"/>
      <w:r w:rsidRPr="00FD6420">
        <w:t>puteva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linijske</w:t>
      </w:r>
      <w:proofErr w:type="spellEnd"/>
      <w:r w:rsidRPr="00FD6420">
        <w:t xml:space="preserve">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proofErr w:type="gramStart"/>
      <w:r w:rsidRPr="00FD6420">
        <w:t>infrastrukture</w:t>
      </w:r>
      <w:proofErr w:type="spellEnd"/>
      <w:r w:rsidRPr="00FD6420">
        <w:t>;</w:t>
      </w:r>
      <w:proofErr w:type="gramEnd"/>
    </w:p>
    <w:p w14:paraId="5FFBF375" w14:textId="77777777" w:rsidR="00FD6420" w:rsidRPr="00FD6420" w:rsidRDefault="00FD6420" w:rsidP="00FD6420">
      <w:pPr>
        <w:jc w:val="center"/>
      </w:pPr>
      <w:r w:rsidRPr="00FD6420">
        <w:t xml:space="preserve">b) za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:</w:t>
      </w:r>
    </w:p>
    <w:p w14:paraId="5FB7AFB6" w14:textId="77777777" w:rsidR="00FD6420" w:rsidRPr="00FD6420" w:rsidRDefault="00FD6420" w:rsidP="00FD6420">
      <w:pPr>
        <w:jc w:val="center"/>
      </w:pPr>
      <w:r w:rsidRPr="00FD6420">
        <w:t xml:space="preserve">1)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,</w:t>
      </w:r>
    </w:p>
    <w:p w14:paraId="24DCBBA6" w14:textId="77777777" w:rsidR="00FD6420" w:rsidRPr="00FD6420" w:rsidRDefault="00FD6420" w:rsidP="00FD6420">
      <w:pPr>
        <w:jc w:val="center"/>
      </w:pPr>
      <w:r w:rsidRPr="00FD6420">
        <w:t xml:space="preserve">2) zoning plan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,</w:t>
      </w:r>
    </w:p>
    <w:p w14:paraId="4317A3AD" w14:textId="77777777" w:rsidR="00FD6420" w:rsidRPr="00FD6420" w:rsidRDefault="00FD6420" w:rsidP="00FD6420">
      <w:pPr>
        <w:jc w:val="center"/>
      </w:pPr>
      <w:r w:rsidRPr="00FD6420">
        <w:t xml:space="preserve">3) </w:t>
      </w:r>
      <w:proofErr w:type="spellStart"/>
      <w:r w:rsidRPr="00FD6420">
        <w:t>urbanistički</w:t>
      </w:r>
      <w:proofErr w:type="spellEnd"/>
      <w:r w:rsidRPr="00FD6420">
        <w:t xml:space="preserve"> plan - za </w:t>
      </w:r>
      <w:proofErr w:type="spellStart"/>
      <w:r w:rsidRPr="00FD6420">
        <w:t>gradove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 </w:t>
      </w:r>
      <w:proofErr w:type="spellStart"/>
      <w:r w:rsidRPr="00FD6420">
        <w:t>gradskog</w:t>
      </w:r>
      <w:proofErr w:type="spellEnd"/>
      <w:r w:rsidRPr="00FD6420">
        <w:t xml:space="preserve"> </w:t>
      </w:r>
      <w:proofErr w:type="spellStart"/>
      <w:r w:rsidRPr="00FD6420">
        <w:t>karaktera</w:t>
      </w:r>
      <w:proofErr w:type="spellEnd"/>
      <w:r w:rsidRPr="00FD6420">
        <w:t>,</w:t>
      </w:r>
    </w:p>
    <w:p w14:paraId="7CEEEB8D" w14:textId="77777777" w:rsidR="00FD6420" w:rsidRPr="00FD6420" w:rsidRDefault="00FD6420" w:rsidP="00FD6420">
      <w:pPr>
        <w:jc w:val="center"/>
      </w:pPr>
      <w:r w:rsidRPr="00FD6420">
        <w:t xml:space="preserve">4) zoning plan - za </w:t>
      </w:r>
      <w:proofErr w:type="spellStart"/>
      <w:r w:rsidRPr="00FD6420">
        <w:t>prostorne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, </w:t>
      </w:r>
      <w:proofErr w:type="spellStart"/>
      <w:r w:rsidRPr="00FD6420">
        <w:t>potcjeline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pojedinačne</w:t>
      </w:r>
      <w:proofErr w:type="spellEnd"/>
      <w:r w:rsidRPr="00FD6420">
        <w:t xml:space="preserve"> zone </w:t>
      </w:r>
      <w:proofErr w:type="spellStart"/>
      <w:r w:rsidRPr="00FD6420">
        <w:t>unutar</w:t>
      </w:r>
      <w:proofErr w:type="spellEnd"/>
      <w:r w:rsidRPr="00FD6420">
        <w:t xml:space="preserve"> </w:t>
      </w:r>
      <w:proofErr w:type="spellStart"/>
      <w:r w:rsidRPr="00FD6420">
        <w:t>urbanog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,</w:t>
      </w:r>
    </w:p>
    <w:p w14:paraId="74CF79E7" w14:textId="77777777" w:rsidR="00FD6420" w:rsidRPr="00FD6420" w:rsidRDefault="00FD6420" w:rsidP="00FD6420">
      <w:pPr>
        <w:jc w:val="center"/>
      </w:pPr>
      <w:r w:rsidRPr="00FD6420">
        <w:t xml:space="preserve">5) </w:t>
      </w:r>
      <w:proofErr w:type="spellStart"/>
      <w:r w:rsidRPr="00FD6420">
        <w:t>regulacioni</w:t>
      </w:r>
      <w:proofErr w:type="spellEnd"/>
      <w:r w:rsidRPr="00FD6420">
        <w:t xml:space="preserve"> plan - za </w:t>
      </w:r>
      <w:proofErr w:type="spellStart"/>
      <w:r w:rsidRPr="00FD6420">
        <w:t>pretežno</w:t>
      </w:r>
      <w:proofErr w:type="spellEnd"/>
      <w:r w:rsidRPr="00FD6420">
        <w:t xml:space="preserve"> </w:t>
      </w:r>
      <w:proofErr w:type="spellStart"/>
      <w:r w:rsidRPr="00FD6420">
        <w:t>izgrađena</w:t>
      </w:r>
      <w:proofErr w:type="spellEnd"/>
      <w:r w:rsidRPr="00FD6420">
        <w:t xml:space="preserve"> </w:t>
      </w:r>
      <w:proofErr w:type="spellStart"/>
      <w:r w:rsidRPr="00FD6420">
        <w:t>urbana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područja</w:t>
      </w:r>
      <w:proofErr w:type="spellEnd"/>
      <w:r w:rsidRPr="00FD6420">
        <w:t xml:space="preserve"> od </w:t>
      </w:r>
      <w:proofErr w:type="spellStart"/>
      <w:r w:rsidRPr="00FD6420">
        <w:t>opšteg</w:t>
      </w:r>
      <w:proofErr w:type="spellEnd"/>
      <w:r w:rsidRPr="00FD6420">
        <w:t xml:space="preserve"> </w:t>
      </w:r>
      <w:proofErr w:type="spellStart"/>
      <w:r w:rsidRPr="00FD6420">
        <w:t>interesa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je to </w:t>
      </w:r>
      <w:proofErr w:type="spellStart"/>
      <w:r w:rsidRPr="00FD6420">
        <w:t>određeno</w:t>
      </w:r>
      <w:proofErr w:type="spellEnd"/>
      <w:r w:rsidRPr="00FD6420">
        <w:t xml:space="preserve"> </w:t>
      </w:r>
      <w:proofErr w:type="spellStart"/>
      <w:r w:rsidRPr="00FD6420">
        <w:t>urbanističkim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>,</w:t>
      </w:r>
    </w:p>
    <w:p w14:paraId="56849285" w14:textId="77777777" w:rsidR="00FD6420" w:rsidRPr="00FD6420" w:rsidRDefault="00FD6420" w:rsidP="00FD6420">
      <w:pPr>
        <w:jc w:val="center"/>
      </w:pPr>
      <w:r w:rsidRPr="00FD6420">
        <w:t xml:space="preserve">6) </w:t>
      </w:r>
      <w:proofErr w:type="spellStart"/>
      <w:r w:rsidRPr="00FD6420">
        <w:t>urbanistički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- za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se grade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cjelina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već</w:t>
      </w:r>
      <w:proofErr w:type="spellEnd"/>
      <w:r w:rsidRPr="00FD6420">
        <w:t xml:space="preserve"> u </w:t>
      </w:r>
      <w:proofErr w:type="spellStart"/>
      <w:r w:rsidRPr="00FD6420">
        <w:t>značajnoj</w:t>
      </w:r>
      <w:proofErr w:type="spellEnd"/>
      <w:r w:rsidRPr="00FD6420">
        <w:t xml:space="preserve"> </w:t>
      </w:r>
      <w:proofErr w:type="spellStart"/>
      <w:r w:rsidRPr="00FD6420">
        <w:t>mjeri</w:t>
      </w:r>
      <w:proofErr w:type="spellEnd"/>
      <w:r w:rsidRPr="00FD6420">
        <w:t xml:space="preserve"> </w:t>
      </w:r>
      <w:proofErr w:type="spellStart"/>
      <w:r w:rsidRPr="00FD6420">
        <w:t>izgrađena</w:t>
      </w:r>
      <w:proofErr w:type="spellEnd"/>
      <w:r w:rsidRPr="00FD6420">
        <w:t xml:space="preserve">, za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gdje</w:t>
      </w:r>
      <w:proofErr w:type="spellEnd"/>
      <w:r w:rsidRPr="00FD6420">
        <w:t xml:space="preserve"> se </w:t>
      </w:r>
      <w:proofErr w:type="spellStart"/>
      <w:r w:rsidRPr="00FD6420">
        <w:t>pojavila</w:t>
      </w:r>
      <w:proofErr w:type="spellEnd"/>
      <w:r w:rsidRPr="00FD6420">
        <w:t xml:space="preserve"> </w:t>
      </w:r>
      <w:proofErr w:type="spellStart"/>
      <w:r w:rsidRPr="00FD6420">
        <w:t>potreba</w:t>
      </w:r>
      <w:proofErr w:type="spellEnd"/>
      <w:r w:rsidRPr="00FD6420">
        <w:t xml:space="preserve"> za </w:t>
      </w:r>
      <w:proofErr w:type="spellStart"/>
      <w:r w:rsidRPr="00FD6420">
        <w:t>formiranjem</w:t>
      </w:r>
      <w:proofErr w:type="spellEnd"/>
      <w:r w:rsidRPr="00FD6420">
        <w:t xml:space="preserve"> </w:t>
      </w:r>
      <w:proofErr w:type="spellStart"/>
      <w:r w:rsidRPr="00FD6420">
        <w:t>grupe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arhitektonsko-urbanističkog</w:t>
      </w:r>
      <w:proofErr w:type="spellEnd"/>
      <w:r w:rsidRPr="00FD6420">
        <w:t xml:space="preserve"> </w:t>
      </w:r>
      <w:proofErr w:type="spellStart"/>
      <w:r w:rsidRPr="00FD6420">
        <w:t>kompleksa</w:t>
      </w:r>
      <w:proofErr w:type="spellEnd"/>
      <w:r w:rsidRPr="00FD6420">
        <w:t xml:space="preserve">, za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poseban</w:t>
      </w:r>
      <w:proofErr w:type="spellEnd"/>
      <w:r w:rsidRPr="00FD6420">
        <w:t xml:space="preserve"> </w:t>
      </w:r>
      <w:proofErr w:type="spellStart"/>
      <w:r w:rsidRPr="00FD6420">
        <w:t>kulturno-istorijski</w:t>
      </w:r>
      <w:proofErr w:type="spellEnd"/>
      <w:r w:rsidRPr="00FD6420">
        <w:t xml:space="preserve"> </w:t>
      </w:r>
      <w:proofErr w:type="spellStart"/>
      <w:r w:rsidRPr="00FD6420">
        <w:t>značaj</w:t>
      </w:r>
      <w:proofErr w:type="spellEnd"/>
      <w:r w:rsidRPr="00FD6420">
        <w:t xml:space="preserve">, za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poseban</w:t>
      </w:r>
      <w:proofErr w:type="spellEnd"/>
      <w:r w:rsidRPr="00FD6420">
        <w:t xml:space="preserve"> </w:t>
      </w:r>
      <w:proofErr w:type="spellStart"/>
      <w:r w:rsidRPr="00FD6420">
        <w:t>prirodni</w:t>
      </w:r>
      <w:proofErr w:type="spellEnd"/>
      <w:r w:rsidRPr="00FD6420">
        <w:t xml:space="preserve"> </w:t>
      </w:r>
      <w:proofErr w:type="spellStart"/>
      <w:r w:rsidRPr="00FD6420">
        <w:t>značaj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je to </w:t>
      </w:r>
      <w:proofErr w:type="spellStart"/>
      <w:r w:rsidRPr="00FD6420">
        <w:t>određeno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šireg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6F5DF0B" w14:textId="77777777" w:rsidR="00FD6420" w:rsidRPr="00FD6420" w:rsidRDefault="00FD6420" w:rsidP="00FD6420">
      <w:pPr>
        <w:jc w:val="center"/>
      </w:pPr>
      <w:r w:rsidRPr="00FD6420">
        <w:t xml:space="preserve">7) plan </w:t>
      </w:r>
      <w:proofErr w:type="spellStart"/>
      <w:r w:rsidRPr="00FD6420">
        <w:t>parcelacije</w:t>
      </w:r>
      <w:proofErr w:type="spellEnd"/>
      <w:r w:rsidRPr="00FD6420">
        <w:t xml:space="preserve"> - za </w:t>
      </w:r>
      <w:proofErr w:type="spellStart"/>
      <w:r w:rsidRPr="00FD6420">
        <w:t>kontaktne</w:t>
      </w:r>
      <w:proofErr w:type="spellEnd"/>
      <w:r w:rsidRPr="00FD6420">
        <w:t xml:space="preserve"> zone </w:t>
      </w:r>
      <w:proofErr w:type="spellStart"/>
      <w:r w:rsidRPr="00FD6420">
        <w:t>gradova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centara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koji se </w:t>
      </w:r>
      <w:proofErr w:type="spellStart"/>
      <w:r w:rsidRPr="00FD6420">
        <w:t>nalaze</w:t>
      </w:r>
      <w:proofErr w:type="spellEnd"/>
      <w:r w:rsidRPr="00FD6420">
        <w:t xml:space="preserve"> u </w:t>
      </w:r>
      <w:proofErr w:type="spellStart"/>
      <w:r w:rsidRPr="00FD6420">
        <w:t>velikoj</w:t>
      </w:r>
      <w:proofErr w:type="spellEnd"/>
      <w:r w:rsidRPr="00FD6420">
        <w:t xml:space="preserve"> </w:t>
      </w:r>
      <w:proofErr w:type="spellStart"/>
      <w:r w:rsidRPr="00FD6420">
        <w:t>teritorijalnoj</w:t>
      </w:r>
      <w:proofErr w:type="spellEnd"/>
      <w:r w:rsidRPr="00FD6420">
        <w:t xml:space="preserve"> </w:t>
      </w:r>
      <w:proofErr w:type="spellStart"/>
      <w:r w:rsidRPr="00FD6420">
        <w:t>ekspanziji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prigradska</w:t>
      </w:r>
      <w:proofErr w:type="spellEnd"/>
      <w:r w:rsidRPr="00FD6420">
        <w:t xml:space="preserve"> sela u </w:t>
      </w:r>
      <w:proofErr w:type="spellStart"/>
      <w:r w:rsidRPr="00FD6420">
        <w:t>transformaciji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linijske</w:t>
      </w:r>
      <w:proofErr w:type="spellEnd"/>
      <w:r w:rsidRPr="00FD6420">
        <w:t xml:space="preserve">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>.</w:t>
      </w:r>
    </w:p>
    <w:p w14:paraId="117A83F6" w14:textId="77777777" w:rsidR="00FD6420" w:rsidRPr="00FD6420" w:rsidRDefault="00FD6420" w:rsidP="00FD6420">
      <w:pPr>
        <w:jc w:val="center"/>
        <w:rPr>
          <w:b/>
          <w:bCs/>
        </w:rPr>
      </w:pPr>
      <w:bookmarkStart w:id="38" w:name="str_10"/>
      <w:bookmarkEnd w:id="38"/>
      <w:r w:rsidRPr="00FD6420">
        <w:rPr>
          <w:b/>
          <w:bCs/>
        </w:rPr>
        <w:t xml:space="preserve">3.2. </w:t>
      </w:r>
      <w:proofErr w:type="spellStart"/>
      <w:r w:rsidRPr="00FD6420">
        <w:rPr>
          <w:b/>
          <w:bCs/>
        </w:rPr>
        <w:t>Obaveze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učesnika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prilikom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izrade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dokumenata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prostornog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uređenja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međusobna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usaglašenost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dokumenata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prostornog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uređenja</w:t>
      </w:r>
      <w:proofErr w:type="spellEnd"/>
    </w:p>
    <w:p w14:paraId="24253B7A" w14:textId="77777777" w:rsidR="00FD6420" w:rsidRPr="00FD6420" w:rsidRDefault="00FD6420" w:rsidP="00FD6420">
      <w:pPr>
        <w:jc w:val="center"/>
        <w:rPr>
          <w:b/>
          <w:bCs/>
        </w:rPr>
      </w:pPr>
      <w:bookmarkStart w:id="39" w:name="clan_27"/>
      <w:bookmarkEnd w:id="3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27</w:t>
      </w:r>
    </w:p>
    <w:p w14:paraId="43677942" w14:textId="77777777" w:rsidR="00FD6420" w:rsidRPr="00FD6420" w:rsidRDefault="00FD6420" w:rsidP="00FD6420">
      <w:pPr>
        <w:jc w:val="center"/>
      </w:pPr>
      <w:r w:rsidRPr="00FD6420">
        <w:lastRenderedPageBreak/>
        <w:t xml:space="preserve">(1) </w:t>
      </w:r>
      <w:proofErr w:type="spellStart"/>
      <w:r w:rsidRPr="00FD6420">
        <w:t>Obaveza</w:t>
      </w:r>
      <w:proofErr w:type="spellEnd"/>
      <w:r w:rsidRPr="00FD6420">
        <w:t xml:space="preserve"> </w:t>
      </w:r>
      <w:proofErr w:type="spellStart"/>
      <w:r w:rsidRPr="00FD6420">
        <w:t>svih</w:t>
      </w:r>
      <w:proofErr w:type="spellEnd"/>
      <w:r w:rsidRPr="00FD6420">
        <w:t xml:space="preserve"> </w:t>
      </w:r>
      <w:proofErr w:type="spellStart"/>
      <w:r w:rsidRPr="00FD6420">
        <w:t>subjekata</w:t>
      </w:r>
      <w:proofErr w:type="spellEnd"/>
      <w:r w:rsidRPr="00FD6420">
        <w:t xml:space="preserve"> koji </w:t>
      </w:r>
      <w:proofErr w:type="spellStart"/>
      <w:r w:rsidRPr="00FD6420">
        <w:t>učestvuju</w:t>
      </w:r>
      <w:proofErr w:type="spellEnd"/>
      <w:r w:rsidRPr="00FD6420">
        <w:t xml:space="preserve"> u </w:t>
      </w:r>
      <w:proofErr w:type="spellStart"/>
      <w:r w:rsidRPr="00FD6420">
        <w:t>izradi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je da:</w:t>
      </w:r>
    </w:p>
    <w:p w14:paraId="73A3ACD2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vode</w:t>
      </w:r>
      <w:proofErr w:type="spellEnd"/>
      <w:r w:rsidRPr="00FD6420">
        <w:t xml:space="preserve"> </w:t>
      </w:r>
      <w:proofErr w:type="spellStart"/>
      <w:r w:rsidRPr="00FD6420">
        <w:t>računa</w:t>
      </w:r>
      <w:proofErr w:type="spellEnd"/>
      <w:r w:rsidRPr="00FD6420">
        <w:t xml:space="preserve"> o </w:t>
      </w:r>
      <w:proofErr w:type="spellStart"/>
      <w:r w:rsidRPr="00FD6420">
        <w:t>javnom</w:t>
      </w:r>
      <w:proofErr w:type="spellEnd"/>
      <w:r w:rsidRPr="00FD6420">
        <w:t xml:space="preserve"> </w:t>
      </w:r>
      <w:proofErr w:type="spellStart"/>
      <w:r w:rsidRPr="00FD6420">
        <w:t>interesu</w:t>
      </w:r>
      <w:proofErr w:type="spellEnd"/>
      <w:r w:rsidRPr="00FD6420">
        <w:t>,</w:t>
      </w:r>
    </w:p>
    <w:p w14:paraId="6929D7F1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vode</w:t>
      </w:r>
      <w:proofErr w:type="spellEnd"/>
      <w:r w:rsidRPr="00FD6420">
        <w:t xml:space="preserve"> </w:t>
      </w:r>
      <w:proofErr w:type="spellStart"/>
      <w:r w:rsidRPr="00FD6420">
        <w:t>računa</w:t>
      </w:r>
      <w:proofErr w:type="spellEnd"/>
      <w:r w:rsidRPr="00FD6420">
        <w:t xml:space="preserve"> o </w:t>
      </w:r>
      <w:proofErr w:type="spellStart"/>
      <w:r w:rsidRPr="00FD6420">
        <w:t>opštim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ciljevima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>,</w:t>
      </w:r>
    </w:p>
    <w:p w14:paraId="054E28DF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vode</w:t>
      </w:r>
      <w:proofErr w:type="spellEnd"/>
      <w:r w:rsidRPr="00FD6420">
        <w:t xml:space="preserve"> </w:t>
      </w:r>
      <w:proofErr w:type="spellStart"/>
      <w:r w:rsidRPr="00FD6420">
        <w:t>računa</w:t>
      </w:r>
      <w:proofErr w:type="spellEnd"/>
      <w:r w:rsidRPr="00FD6420">
        <w:t xml:space="preserve"> o </w:t>
      </w:r>
      <w:proofErr w:type="spellStart"/>
      <w:r w:rsidRPr="00FD6420">
        <w:t>vlasničkom</w:t>
      </w:r>
      <w:proofErr w:type="spellEnd"/>
      <w:r w:rsidRPr="00FD6420">
        <w:t xml:space="preserve"> </w:t>
      </w:r>
      <w:proofErr w:type="spellStart"/>
      <w:r w:rsidRPr="00FD6420">
        <w:t>statusu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interesima</w:t>
      </w:r>
      <w:proofErr w:type="spellEnd"/>
      <w:r w:rsidRPr="00FD6420">
        <w:t xml:space="preserve"> </w:t>
      </w:r>
      <w:proofErr w:type="spellStart"/>
      <w:r w:rsidRPr="00FD6420">
        <w:t>vlasnika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>,</w:t>
      </w:r>
    </w:p>
    <w:p w14:paraId="2282B134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obezbjeđuju</w:t>
      </w:r>
      <w:proofErr w:type="spellEnd"/>
      <w:r w:rsidRPr="00FD6420">
        <w:t xml:space="preserve"> </w:t>
      </w:r>
      <w:proofErr w:type="spellStart"/>
      <w:r w:rsidRPr="00FD6420">
        <w:t>koordinaciju</w:t>
      </w:r>
      <w:proofErr w:type="spellEnd"/>
      <w:r w:rsidRPr="00FD6420">
        <w:t xml:space="preserve"> </w:t>
      </w:r>
      <w:proofErr w:type="spellStart"/>
      <w:r w:rsidRPr="00FD6420">
        <w:t>sektorskih</w:t>
      </w:r>
      <w:proofErr w:type="spellEnd"/>
      <w:r w:rsidRPr="00FD6420">
        <w:t xml:space="preserve"> </w:t>
      </w:r>
      <w:proofErr w:type="spellStart"/>
      <w:r w:rsidRPr="00FD6420">
        <w:t>politika</w:t>
      </w:r>
      <w:proofErr w:type="spellEnd"/>
      <w:r w:rsidRPr="00FD6420">
        <w:t>,</w:t>
      </w:r>
    </w:p>
    <w:p w14:paraId="0AD4E898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usaglašavaju</w:t>
      </w:r>
      <w:proofErr w:type="spellEnd"/>
      <w:r w:rsidRPr="00FD6420">
        <w:t xml:space="preserve"> </w:t>
      </w:r>
      <w:proofErr w:type="spellStart"/>
      <w:r w:rsidRPr="00FD6420">
        <w:t>pojedinačne</w:t>
      </w:r>
      <w:proofErr w:type="spellEnd"/>
      <w:r w:rsidRPr="00FD6420">
        <w:t xml:space="preserve"> </w:t>
      </w:r>
      <w:proofErr w:type="spellStart"/>
      <w:r w:rsidRPr="00FD6420">
        <w:t>interese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javnim</w:t>
      </w:r>
      <w:proofErr w:type="spellEnd"/>
      <w:r w:rsidRPr="00FD6420">
        <w:t xml:space="preserve"> </w:t>
      </w:r>
      <w:proofErr w:type="spellStart"/>
      <w:r w:rsidRPr="00FD6420">
        <w:t>interesom</w:t>
      </w:r>
      <w:proofErr w:type="spellEnd"/>
      <w:r w:rsidRPr="00FD6420">
        <w:t>,</w:t>
      </w:r>
    </w:p>
    <w:p w14:paraId="24EBB463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uključuju</w:t>
      </w:r>
      <w:proofErr w:type="spellEnd"/>
      <w:r w:rsidRPr="00FD6420">
        <w:t xml:space="preserve"> </w:t>
      </w:r>
      <w:proofErr w:type="spellStart"/>
      <w:r w:rsidRPr="00FD6420">
        <w:t>neophodne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stanovnika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materijalnih</w:t>
      </w:r>
      <w:proofErr w:type="spellEnd"/>
      <w:r w:rsidRPr="00FD6420">
        <w:t xml:space="preserve"> </w:t>
      </w:r>
      <w:proofErr w:type="spellStart"/>
      <w:r w:rsidRPr="00FD6420">
        <w:t>dobara</w:t>
      </w:r>
      <w:proofErr w:type="spellEnd"/>
      <w:r w:rsidRPr="00FD6420">
        <w:t xml:space="preserve"> od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nepogoda</w:t>
      </w:r>
      <w:proofErr w:type="spellEnd"/>
      <w:r w:rsidRPr="00FD6420">
        <w:t xml:space="preserve">, </w:t>
      </w:r>
      <w:proofErr w:type="spellStart"/>
      <w:r w:rsidRPr="00FD6420">
        <w:t>posebno</w:t>
      </w:r>
      <w:proofErr w:type="spellEnd"/>
      <w:r w:rsidRPr="00FD6420">
        <w:t xml:space="preserve"> </w:t>
      </w:r>
      <w:proofErr w:type="spellStart"/>
      <w:r w:rsidRPr="00FD6420">
        <w:t>vodeći</w:t>
      </w:r>
      <w:proofErr w:type="spellEnd"/>
      <w:r w:rsidRPr="00FD6420">
        <w:t xml:space="preserve"> </w:t>
      </w:r>
      <w:proofErr w:type="spellStart"/>
      <w:r w:rsidRPr="00FD6420">
        <w:t>računa</w:t>
      </w:r>
      <w:proofErr w:type="spellEnd"/>
      <w:r w:rsidRPr="00FD6420">
        <w:t xml:space="preserve"> o </w:t>
      </w:r>
      <w:proofErr w:type="spellStart"/>
      <w:r w:rsidRPr="00FD6420">
        <w:t>korišćenju</w:t>
      </w:r>
      <w:proofErr w:type="spellEnd"/>
      <w:r w:rsidRPr="00FD6420">
        <w:t xml:space="preserve"> </w:t>
      </w:r>
      <w:proofErr w:type="spellStart"/>
      <w:r w:rsidRPr="00FD6420">
        <w:t>detaljnih</w:t>
      </w:r>
      <w:proofErr w:type="spellEnd"/>
      <w:r w:rsidRPr="00FD6420">
        <w:t xml:space="preserve"> </w:t>
      </w:r>
      <w:proofErr w:type="spellStart"/>
      <w:r w:rsidRPr="00FD6420">
        <w:t>seizmičkih</w:t>
      </w:r>
      <w:proofErr w:type="spellEnd"/>
      <w:r w:rsidRPr="00FD6420">
        <w:t xml:space="preserve"> </w:t>
      </w:r>
      <w:proofErr w:type="spellStart"/>
      <w:r w:rsidRPr="00FD6420">
        <w:t>parametara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karata</w:t>
      </w:r>
      <w:proofErr w:type="spellEnd"/>
      <w:r w:rsidRPr="00FD6420">
        <w:t xml:space="preserve">, </w:t>
      </w:r>
      <w:proofErr w:type="spellStart"/>
      <w:r w:rsidRPr="00FD6420">
        <w:t>mapa</w:t>
      </w:r>
      <w:proofErr w:type="spellEnd"/>
      <w:r w:rsidRPr="00FD6420">
        <w:t xml:space="preserve"> </w:t>
      </w:r>
      <w:proofErr w:type="spellStart"/>
      <w:r w:rsidRPr="00FD6420">
        <w:t>opasnosti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mapa</w:t>
      </w:r>
      <w:proofErr w:type="spellEnd"/>
      <w:r w:rsidRPr="00FD6420">
        <w:t xml:space="preserve"> </w:t>
      </w:r>
      <w:proofErr w:type="spellStart"/>
      <w:r w:rsidRPr="00FD6420">
        <w:t>rizika</w:t>
      </w:r>
      <w:proofErr w:type="spellEnd"/>
      <w:r w:rsidRPr="00FD6420">
        <w:t xml:space="preserve"> od </w:t>
      </w:r>
      <w:proofErr w:type="spellStart"/>
      <w:r w:rsidRPr="00FD6420">
        <w:t>poplava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katastrofa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parametara</w:t>
      </w:r>
      <w:proofErr w:type="spellEnd"/>
      <w:r w:rsidRPr="00FD6420">
        <w:t xml:space="preserve"> </w:t>
      </w:r>
      <w:proofErr w:type="spellStart"/>
      <w:r w:rsidRPr="00FD6420">
        <w:t>klimatskih</w:t>
      </w:r>
      <w:proofErr w:type="spellEnd"/>
      <w:r w:rsidRPr="00FD6420">
        <w:t xml:space="preserve"> </w:t>
      </w:r>
      <w:proofErr w:type="spellStart"/>
      <w:r w:rsidRPr="00FD6420">
        <w:t>promjena</w:t>
      </w:r>
      <w:proofErr w:type="spellEnd"/>
      <w:r w:rsidRPr="00FD6420">
        <w:t xml:space="preserve"> za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>,</w:t>
      </w:r>
    </w:p>
    <w:p w14:paraId="0173F10B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uključuju</w:t>
      </w:r>
      <w:proofErr w:type="spellEnd"/>
      <w:r w:rsidRPr="00FD6420">
        <w:t xml:space="preserve"> </w:t>
      </w:r>
      <w:proofErr w:type="spellStart"/>
      <w:r w:rsidRPr="00FD6420">
        <w:t>neophodne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djece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umanjenim</w:t>
      </w:r>
      <w:proofErr w:type="spellEnd"/>
      <w:r w:rsidRPr="00FD6420">
        <w:t xml:space="preserve"> </w:t>
      </w:r>
      <w:proofErr w:type="spellStart"/>
      <w:r w:rsidRPr="00FD6420">
        <w:t>tjelesnim</w:t>
      </w:r>
      <w:proofErr w:type="spellEnd"/>
      <w:r w:rsidRPr="00FD6420">
        <w:t xml:space="preserve"> </w:t>
      </w:r>
      <w:proofErr w:type="spellStart"/>
      <w:r w:rsidRPr="00FD6420">
        <w:t>sposobnostima</w:t>
      </w:r>
      <w:proofErr w:type="spellEnd"/>
      <w:r w:rsidRPr="00FD6420">
        <w:t>,</w:t>
      </w:r>
    </w:p>
    <w:p w14:paraId="57F2D384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razmatraju</w:t>
      </w:r>
      <w:proofErr w:type="spellEnd"/>
      <w:r w:rsidRPr="00FD6420">
        <w:t xml:space="preserve"> </w:t>
      </w:r>
      <w:proofErr w:type="spellStart"/>
      <w:r w:rsidRPr="00FD6420">
        <w:t>procjenu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9A9425A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omogućavaju</w:t>
      </w:r>
      <w:proofErr w:type="spellEnd"/>
      <w:r w:rsidRPr="00FD6420">
        <w:t xml:space="preserve"> </w:t>
      </w:r>
      <w:proofErr w:type="spellStart"/>
      <w:r w:rsidRPr="00FD6420">
        <w:t>provjeru</w:t>
      </w:r>
      <w:proofErr w:type="spellEnd"/>
      <w:r w:rsidRPr="00FD6420">
        <w:t xml:space="preserve"> </w:t>
      </w:r>
      <w:proofErr w:type="spellStart"/>
      <w:r w:rsidRPr="00FD6420">
        <w:t>opravdanosti</w:t>
      </w:r>
      <w:proofErr w:type="spellEnd"/>
      <w:r w:rsidRPr="00FD6420">
        <w:t xml:space="preserve">, </w:t>
      </w:r>
      <w:proofErr w:type="spellStart"/>
      <w:r w:rsidRPr="00FD6420">
        <w:t>usaglašenosti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sprovodljivosti</w:t>
      </w:r>
      <w:proofErr w:type="spellEnd"/>
      <w:r w:rsidRPr="00FD6420">
        <w:t xml:space="preserve"> </w:t>
      </w:r>
      <w:proofErr w:type="spellStart"/>
      <w:r w:rsidRPr="00FD6420">
        <w:t>planiranih</w:t>
      </w:r>
      <w:proofErr w:type="spellEnd"/>
      <w:r w:rsidRPr="00FD6420">
        <w:t xml:space="preserve"> </w:t>
      </w:r>
      <w:proofErr w:type="spellStart"/>
      <w:r w:rsidRPr="00FD6420">
        <w:t>prostornih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>.</w:t>
      </w:r>
    </w:p>
    <w:p w14:paraId="0D633C02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izrađuju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3301CCE1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Nosioci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dužni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da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njihove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primjenjuju</w:t>
      </w:r>
      <w:proofErr w:type="spellEnd"/>
      <w:r w:rsidRPr="00FD6420">
        <w:t xml:space="preserve"> </w:t>
      </w:r>
      <w:proofErr w:type="spellStart"/>
      <w:r w:rsidRPr="00FD6420">
        <w:t>opšta</w:t>
      </w:r>
      <w:proofErr w:type="spellEnd"/>
      <w:r w:rsidRPr="00FD6420">
        <w:t xml:space="preserve"> </w:t>
      </w:r>
      <w:proofErr w:type="spellStart"/>
      <w:r w:rsidRPr="00FD6420">
        <w:t>pravila</w:t>
      </w:r>
      <w:proofErr w:type="spellEnd"/>
      <w:r w:rsidRPr="00FD6420">
        <w:t xml:space="preserve"> </w:t>
      </w:r>
      <w:proofErr w:type="spellStart"/>
      <w:r w:rsidRPr="00FD6420">
        <w:t>urbanističke</w:t>
      </w:r>
      <w:proofErr w:type="spellEnd"/>
      <w:r w:rsidRPr="00FD6420">
        <w:t xml:space="preserve"> </w:t>
      </w:r>
      <w:proofErr w:type="spellStart"/>
      <w:r w:rsidRPr="00FD6420">
        <w:t>regulacije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parcelacije</w:t>
      </w:r>
      <w:proofErr w:type="spellEnd"/>
      <w:r w:rsidRPr="00FD6420">
        <w:t>.</w:t>
      </w:r>
    </w:p>
    <w:p w14:paraId="671D9765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pristupanja</w:t>
      </w:r>
      <w:proofErr w:type="spellEnd"/>
      <w:r w:rsidRPr="00FD6420">
        <w:t xml:space="preserve"> </w:t>
      </w:r>
      <w:proofErr w:type="spellStart"/>
      <w:r w:rsidRPr="00FD6420">
        <w:t>izradi</w:t>
      </w:r>
      <w:proofErr w:type="spellEnd"/>
      <w:r w:rsidRPr="00FD6420">
        <w:t xml:space="preserve"> </w:t>
      </w:r>
      <w:proofErr w:type="spellStart"/>
      <w:r w:rsidRPr="00FD6420">
        <w:t>prijedloga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nosilac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dostavlja</w:t>
      </w:r>
      <w:proofErr w:type="spellEnd"/>
      <w:r w:rsidRPr="00FD6420">
        <w:t xml:space="preserve"> </w:t>
      </w:r>
      <w:proofErr w:type="spellStart"/>
      <w:r w:rsidRPr="00FD6420">
        <w:t>nacrt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nosiocu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, koji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odluku</w:t>
      </w:r>
      <w:proofErr w:type="spellEnd"/>
      <w:r w:rsidRPr="00FD6420">
        <w:t xml:space="preserve"> o </w:t>
      </w:r>
      <w:proofErr w:type="spellStart"/>
      <w:r w:rsidRPr="00FD6420">
        <w:t>potrebi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strateške</w:t>
      </w:r>
      <w:proofErr w:type="spellEnd"/>
      <w:r w:rsidRPr="00FD6420">
        <w:t xml:space="preserve"> </w:t>
      </w:r>
      <w:proofErr w:type="spellStart"/>
      <w:r w:rsidRPr="00FD6420">
        <w:t>procjene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 xml:space="preserve"> </w:t>
      </w:r>
      <w:proofErr w:type="spellStart"/>
      <w:r w:rsidRPr="00FD6420">
        <w:t>ukoliko</w:t>
      </w:r>
      <w:proofErr w:type="spellEnd"/>
      <w:r w:rsidRPr="00FD6420">
        <w:t xml:space="preserve">,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kriterijumima</w:t>
      </w:r>
      <w:proofErr w:type="spellEnd"/>
      <w:r w:rsidRPr="00FD6420">
        <w:t xml:space="preserve"> </w:t>
      </w:r>
      <w:proofErr w:type="spellStart"/>
      <w:r w:rsidRPr="00FD6420">
        <w:t>propisanim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propisom</w:t>
      </w:r>
      <w:proofErr w:type="spellEnd"/>
      <w:r w:rsidRPr="00FD6420">
        <w:t xml:space="preserve"> o </w:t>
      </w:r>
      <w:proofErr w:type="spellStart"/>
      <w:r w:rsidRPr="00FD6420">
        <w:t>zaštiti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,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pribavljeno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organa </w:t>
      </w:r>
      <w:proofErr w:type="spellStart"/>
      <w:r w:rsidRPr="00FD6420">
        <w:t>nadležnog</w:t>
      </w:r>
      <w:proofErr w:type="spellEnd"/>
      <w:r w:rsidRPr="00FD6420">
        <w:t xml:space="preserve"> za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, </w:t>
      </w:r>
      <w:proofErr w:type="spellStart"/>
      <w:r w:rsidRPr="00FD6420">
        <w:t>utvrdi</w:t>
      </w:r>
      <w:proofErr w:type="spellEnd"/>
      <w:r w:rsidRPr="00FD6420">
        <w:t xml:space="preserve"> da </w:t>
      </w:r>
      <w:proofErr w:type="spellStart"/>
      <w:r w:rsidRPr="00FD6420">
        <w:t>postoji</w:t>
      </w:r>
      <w:proofErr w:type="spellEnd"/>
      <w:r w:rsidRPr="00FD6420">
        <w:t xml:space="preserve"> </w:t>
      </w:r>
      <w:proofErr w:type="spellStart"/>
      <w:r w:rsidRPr="00FD6420">
        <w:t>mogućnost</w:t>
      </w:r>
      <w:proofErr w:type="spellEnd"/>
      <w:r w:rsidRPr="00FD6420">
        <w:t xml:space="preserve"> </w:t>
      </w:r>
      <w:proofErr w:type="spellStart"/>
      <w:r w:rsidRPr="00FD6420">
        <w:t>značajnih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>.</w:t>
      </w:r>
    </w:p>
    <w:p w14:paraId="7545FEB7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podzakonske</w:t>
      </w:r>
      <w:proofErr w:type="spellEnd"/>
      <w:r w:rsidRPr="00FD6420">
        <w:t xml:space="preserve"> </w:t>
      </w:r>
      <w:proofErr w:type="spellStart"/>
      <w:r w:rsidRPr="00FD6420">
        <w:t>akte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</w:t>
      </w:r>
      <w:proofErr w:type="spellStart"/>
      <w:r w:rsidRPr="00FD6420">
        <w:t>će</w:t>
      </w:r>
      <w:proofErr w:type="spellEnd"/>
      <w:r w:rsidRPr="00FD6420">
        <w:t xml:space="preserve"> se </w:t>
      </w:r>
      <w:proofErr w:type="spellStart"/>
      <w:r w:rsidRPr="00FD6420">
        <w:t>detaljnije</w:t>
      </w:r>
      <w:proofErr w:type="spellEnd"/>
      <w:r w:rsidRPr="00FD6420">
        <w:t xml:space="preserve"> </w:t>
      </w:r>
      <w:proofErr w:type="spellStart"/>
      <w:r w:rsidRPr="00FD6420">
        <w:t>urediti</w:t>
      </w:r>
      <w:proofErr w:type="spellEnd"/>
      <w:r w:rsidRPr="00FD6420">
        <w:t xml:space="preserve"> </w:t>
      </w:r>
      <w:proofErr w:type="spellStart"/>
      <w:r w:rsidRPr="00FD6420">
        <w:t>sadržaj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opšta</w:t>
      </w:r>
      <w:proofErr w:type="spellEnd"/>
      <w:r w:rsidRPr="00FD6420">
        <w:t xml:space="preserve"> </w:t>
      </w:r>
      <w:proofErr w:type="spellStart"/>
      <w:r w:rsidRPr="00FD6420">
        <w:t>pravila</w:t>
      </w:r>
      <w:proofErr w:type="spellEnd"/>
      <w:r w:rsidRPr="00FD6420">
        <w:t xml:space="preserve"> </w:t>
      </w:r>
      <w:proofErr w:type="spellStart"/>
      <w:r w:rsidRPr="00FD6420">
        <w:t>urbanističke</w:t>
      </w:r>
      <w:proofErr w:type="spellEnd"/>
      <w:r w:rsidRPr="00FD6420">
        <w:t xml:space="preserve"> </w:t>
      </w:r>
      <w:proofErr w:type="spellStart"/>
      <w:r w:rsidRPr="00FD6420">
        <w:t>regulacije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a to </w:t>
      </w:r>
      <w:proofErr w:type="spellStart"/>
      <w:r w:rsidRPr="00FD6420">
        <w:t>su</w:t>
      </w:r>
      <w:proofErr w:type="spellEnd"/>
      <w:r w:rsidRPr="00FD6420">
        <w:t>:</w:t>
      </w:r>
    </w:p>
    <w:p w14:paraId="1949AA71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sadržaju</w:t>
      </w:r>
      <w:proofErr w:type="spellEnd"/>
      <w:r w:rsidRPr="00FD6420">
        <w:t xml:space="preserve">, </w:t>
      </w:r>
      <w:proofErr w:type="spellStart"/>
      <w:r w:rsidRPr="00FD6420">
        <w:t>načinu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donošenju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A1C838C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opštim</w:t>
      </w:r>
      <w:proofErr w:type="spellEnd"/>
      <w:r w:rsidRPr="00FD6420">
        <w:t xml:space="preserve"> </w:t>
      </w:r>
      <w:proofErr w:type="spellStart"/>
      <w:r w:rsidRPr="00FD6420">
        <w:t>pravilima</w:t>
      </w:r>
      <w:proofErr w:type="spellEnd"/>
      <w:r w:rsidRPr="00FD6420">
        <w:t xml:space="preserve"> </w:t>
      </w:r>
      <w:proofErr w:type="spellStart"/>
      <w:r w:rsidRPr="00FD6420">
        <w:t>urbanističke</w:t>
      </w:r>
      <w:proofErr w:type="spellEnd"/>
      <w:r w:rsidRPr="00FD6420">
        <w:t xml:space="preserve"> </w:t>
      </w:r>
      <w:proofErr w:type="spellStart"/>
      <w:r w:rsidRPr="00FD6420">
        <w:t>regulacije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parcelacije</w:t>
      </w:r>
      <w:proofErr w:type="spellEnd"/>
      <w:r w:rsidRPr="00FD6420">
        <w:t>.</w:t>
      </w:r>
    </w:p>
    <w:p w14:paraId="72EF6B2C" w14:textId="77777777" w:rsidR="00FD6420" w:rsidRPr="00FD6420" w:rsidRDefault="00FD6420" w:rsidP="00FD6420">
      <w:pPr>
        <w:jc w:val="center"/>
        <w:rPr>
          <w:b/>
          <w:bCs/>
        </w:rPr>
      </w:pPr>
      <w:bookmarkStart w:id="40" w:name="clan_28"/>
      <w:bookmarkEnd w:id="4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28</w:t>
      </w:r>
    </w:p>
    <w:p w14:paraId="65EF649A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nižeg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užeg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mora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usaglašen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šireg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, a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susjednih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da se </w:t>
      </w:r>
      <w:proofErr w:type="spellStart"/>
      <w:r w:rsidRPr="00FD6420">
        <w:t>međusobno</w:t>
      </w:r>
      <w:proofErr w:type="spellEnd"/>
      <w:r w:rsidRPr="00FD6420">
        <w:t xml:space="preserve"> </w:t>
      </w:r>
      <w:proofErr w:type="spellStart"/>
      <w:r w:rsidRPr="00FD6420">
        <w:t>usaglašavaju</w:t>
      </w:r>
      <w:proofErr w:type="spellEnd"/>
      <w:r w:rsidRPr="00FD6420">
        <w:t>.</w:t>
      </w:r>
    </w:p>
    <w:p w14:paraId="2BF35E42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nižeg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užeg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usaglašen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šireg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, </w:t>
      </w:r>
      <w:proofErr w:type="spellStart"/>
      <w:r w:rsidRPr="00FD6420">
        <w:t>primjenjuje</w:t>
      </w:r>
      <w:proofErr w:type="spellEnd"/>
      <w:r w:rsidRPr="00FD6420">
        <w:t xml:space="preserve"> se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šireg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.</w:t>
      </w:r>
    </w:p>
    <w:p w14:paraId="3273DC8C" w14:textId="77777777" w:rsidR="00FD6420" w:rsidRPr="00FD6420" w:rsidRDefault="00FD6420" w:rsidP="00FD6420">
      <w:pPr>
        <w:jc w:val="center"/>
      </w:pPr>
      <w:r w:rsidRPr="00FD6420">
        <w:lastRenderedPageBreak/>
        <w:t xml:space="preserve">(3) </w:t>
      </w:r>
      <w:proofErr w:type="spellStart"/>
      <w:r w:rsidRPr="00FD6420">
        <w:t>Nosilac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nosilac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obezbjeđuju</w:t>
      </w:r>
      <w:proofErr w:type="spellEnd"/>
      <w:r w:rsidRPr="00FD6420">
        <w:t xml:space="preserve"> </w:t>
      </w:r>
      <w:proofErr w:type="spellStart"/>
      <w:r w:rsidRPr="00FD6420">
        <w:t>usaglašenost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njegove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>.</w:t>
      </w:r>
    </w:p>
    <w:p w14:paraId="21E0C725" w14:textId="77777777" w:rsidR="00FD6420" w:rsidRPr="00FD6420" w:rsidRDefault="00FD6420" w:rsidP="00FD6420">
      <w:pPr>
        <w:jc w:val="center"/>
        <w:rPr>
          <w:b/>
          <w:bCs/>
        </w:rPr>
      </w:pPr>
      <w:bookmarkStart w:id="41" w:name="str_11"/>
      <w:bookmarkEnd w:id="41"/>
      <w:r w:rsidRPr="00FD6420">
        <w:rPr>
          <w:b/>
          <w:bCs/>
        </w:rPr>
        <w:t xml:space="preserve">3.3. </w:t>
      </w:r>
      <w:proofErr w:type="spellStart"/>
      <w:r w:rsidRPr="00FD6420">
        <w:rPr>
          <w:b/>
          <w:bCs/>
        </w:rPr>
        <w:t>Prostorni</w:t>
      </w:r>
      <w:proofErr w:type="spellEnd"/>
      <w:r w:rsidRPr="00FD6420">
        <w:rPr>
          <w:b/>
          <w:bCs/>
        </w:rPr>
        <w:t xml:space="preserve"> plan </w:t>
      </w:r>
      <w:proofErr w:type="spellStart"/>
      <w:r w:rsidRPr="00FD6420">
        <w:rPr>
          <w:b/>
          <w:bCs/>
        </w:rPr>
        <w:t>Republike</w:t>
      </w:r>
      <w:proofErr w:type="spellEnd"/>
      <w:r w:rsidRPr="00FD6420">
        <w:rPr>
          <w:b/>
          <w:bCs/>
        </w:rPr>
        <w:t xml:space="preserve"> Srpske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Prostorni</w:t>
      </w:r>
      <w:proofErr w:type="spellEnd"/>
      <w:r w:rsidRPr="00FD6420">
        <w:rPr>
          <w:b/>
          <w:bCs/>
        </w:rPr>
        <w:t xml:space="preserve"> plan </w:t>
      </w:r>
      <w:proofErr w:type="spellStart"/>
      <w:r w:rsidRPr="00FD6420">
        <w:rPr>
          <w:b/>
          <w:bCs/>
        </w:rPr>
        <w:t>područja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posebne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namjene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Republike</w:t>
      </w:r>
      <w:proofErr w:type="spellEnd"/>
      <w:r w:rsidRPr="00FD6420">
        <w:rPr>
          <w:b/>
          <w:bCs/>
        </w:rPr>
        <w:t xml:space="preserve"> Srpske</w:t>
      </w:r>
    </w:p>
    <w:p w14:paraId="47449994" w14:textId="77777777" w:rsidR="00FD6420" w:rsidRPr="00FD6420" w:rsidRDefault="00FD6420" w:rsidP="00FD6420">
      <w:pPr>
        <w:jc w:val="center"/>
        <w:rPr>
          <w:b/>
          <w:bCs/>
        </w:rPr>
      </w:pPr>
      <w:bookmarkStart w:id="42" w:name="clan_29"/>
      <w:bookmarkEnd w:id="4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29</w:t>
      </w:r>
    </w:p>
    <w:p w14:paraId="2DC49304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određuje</w:t>
      </w:r>
      <w:proofErr w:type="spellEnd"/>
      <w:r w:rsidRPr="00FD6420">
        <w:t xml:space="preserve"> </w:t>
      </w:r>
      <w:proofErr w:type="spellStart"/>
      <w:r w:rsidRPr="00FD6420">
        <w:t>dugoročne</w:t>
      </w:r>
      <w:proofErr w:type="spellEnd"/>
      <w:r w:rsidRPr="00FD6420">
        <w:t xml:space="preserve"> </w:t>
      </w:r>
      <w:proofErr w:type="spellStart"/>
      <w:r w:rsidRPr="00FD6420">
        <w:t>ciljeve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planiranim</w:t>
      </w:r>
      <w:proofErr w:type="spellEnd"/>
      <w:r w:rsidRPr="00FD6420">
        <w:t xml:space="preserve"> </w:t>
      </w:r>
      <w:proofErr w:type="spellStart"/>
      <w:r w:rsidRPr="00FD6420">
        <w:t>ukupnim</w:t>
      </w:r>
      <w:proofErr w:type="spellEnd"/>
      <w:r w:rsidRPr="00FD6420">
        <w:t xml:space="preserve"> </w:t>
      </w:r>
      <w:proofErr w:type="spellStart"/>
      <w:r w:rsidRPr="00FD6420">
        <w:t>ekonomskim</w:t>
      </w:r>
      <w:proofErr w:type="spellEnd"/>
      <w:r w:rsidRPr="00FD6420">
        <w:t xml:space="preserve">, </w:t>
      </w:r>
      <w:proofErr w:type="spellStart"/>
      <w:r w:rsidRPr="00FD6420">
        <w:t>socijalnim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kulturno-istorijskim</w:t>
      </w:r>
      <w:proofErr w:type="spellEnd"/>
      <w:r w:rsidRPr="00FD6420">
        <w:t xml:space="preserve"> </w:t>
      </w:r>
      <w:proofErr w:type="spellStart"/>
      <w:r w:rsidRPr="00FD6420">
        <w:t>razvojem</w:t>
      </w:r>
      <w:proofErr w:type="spellEnd"/>
      <w:r w:rsidRPr="00FD6420">
        <w:t xml:space="preserve">, </w:t>
      </w:r>
      <w:proofErr w:type="spellStart"/>
      <w:r w:rsidRPr="00FD6420">
        <w:t>sektorskim</w:t>
      </w:r>
      <w:proofErr w:type="spellEnd"/>
      <w:r w:rsidRPr="00FD6420">
        <w:t xml:space="preserve"> </w:t>
      </w:r>
      <w:proofErr w:type="spellStart"/>
      <w:r w:rsidRPr="00FD6420">
        <w:t>strategijama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razvojnim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, a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razvojnog</w:t>
      </w:r>
      <w:proofErr w:type="spellEnd"/>
      <w:r w:rsidRPr="00FD6420">
        <w:t xml:space="preserve"> </w:t>
      </w:r>
      <w:proofErr w:type="spellStart"/>
      <w:r w:rsidRPr="00FD6420">
        <w:t>značaja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prioriteta</w:t>
      </w:r>
      <w:proofErr w:type="spellEnd"/>
      <w:r w:rsidRPr="00FD6420">
        <w:t xml:space="preserve"> </w:t>
      </w:r>
      <w:proofErr w:type="spellStart"/>
      <w:r w:rsidRPr="00FD6420">
        <w:t>određenog</w:t>
      </w:r>
      <w:proofErr w:type="spellEnd"/>
      <w:r w:rsidRPr="00FD6420">
        <w:t xml:space="preserve">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usaglašavanja</w:t>
      </w:r>
      <w:proofErr w:type="spellEnd"/>
      <w:r w:rsidRPr="00FD6420">
        <w:t xml:space="preserve"> </w:t>
      </w:r>
      <w:proofErr w:type="spellStart"/>
      <w:r w:rsidRPr="00FD6420">
        <w:t>ciljeva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relativizacije</w:t>
      </w:r>
      <w:proofErr w:type="spellEnd"/>
      <w:r w:rsidRPr="00FD6420">
        <w:t xml:space="preserve"> </w:t>
      </w:r>
      <w:proofErr w:type="spellStart"/>
      <w:r w:rsidRPr="00FD6420">
        <w:t>sukoba</w:t>
      </w:r>
      <w:proofErr w:type="spellEnd"/>
      <w:r w:rsidRPr="00FD6420">
        <w:t xml:space="preserve"> </w:t>
      </w:r>
      <w:proofErr w:type="spellStart"/>
      <w:r w:rsidRPr="00FD6420">
        <w:t>interesa</w:t>
      </w:r>
      <w:proofErr w:type="spellEnd"/>
      <w:r w:rsidRPr="00FD6420">
        <w:t xml:space="preserve"> u </w:t>
      </w:r>
      <w:proofErr w:type="spellStart"/>
      <w:r w:rsidRPr="00FD6420">
        <w:t>razvoju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>.</w:t>
      </w:r>
    </w:p>
    <w:p w14:paraId="6948C888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utvrđuje</w:t>
      </w:r>
      <w:proofErr w:type="spellEnd"/>
      <w:r w:rsidRPr="00FD6420">
        <w:t>:</w:t>
      </w:r>
    </w:p>
    <w:p w14:paraId="2841FF92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osnovne</w:t>
      </w:r>
      <w:proofErr w:type="spellEnd"/>
      <w:r w:rsidRPr="00FD6420">
        <w:t xml:space="preserve"> </w:t>
      </w:r>
      <w:proofErr w:type="spellStart"/>
      <w:r w:rsidRPr="00FD6420">
        <w:t>principe</w:t>
      </w:r>
      <w:proofErr w:type="spellEnd"/>
      <w:r w:rsidRPr="00FD6420">
        <w:t xml:space="preserve"> </w:t>
      </w:r>
      <w:proofErr w:type="spellStart"/>
      <w:r w:rsidRPr="00FD6420">
        <w:t>planskog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>,</w:t>
      </w:r>
    </w:p>
    <w:p w14:paraId="06F648AD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opštu</w:t>
      </w:r>
      <w:proofErr w:type="spellEnd"/>
      <w:r w:rsidRPr="00FD6420">
        <w:t xml:space="preserve"> </w:t>
      </w:r>
      <w:proofErr w:type="spellStart"/>
      <w:r w:rsidRPr="00FD6420">
        <w:t>koncepciju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prioritete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u </w:t>
      </w:r>
      <w:proofErr w:type="spellStart"/>
      <w:r w:rsidRPr="00FD6420">
        <w:t>kategorijama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vremena</w:t>
      </w:r>
      <w:proofErr w:type="spellEnd"/>
      <w:r w:rsidRPr="00FD6420">
        <w:t>,</w:t>
      </w:r>
    </w:p>
    <w:p w14:paraId="314ED703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ciljeve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po </w:t>
      </w:r>
      <w:proofErr w:type="spellStart"/>
      <w:r w:rsidRPr="00FD6420">
        <w:t>sektorima</w:t>
      </w:r>
      <w:proofErr w:type="spellEnd"/>
      <w:r w:rsidRPr="00FD6420">
        <w:t xml:space="preserve">, </w:t>
      </w:r>
      <w:proofErr w:type="spellStart"/>
      <w:r w:rsidRPr="00FD6420">
        <w:t>grupama</w:t>
      </w:r>
      <w:proofErr w:type="spellEnd"/>
      <w:r w:rsidRPr="00FD6420">
        <w:t xml:space="preserve"> </w:t>
      </w:r>
      <w:proofErr w:type="spellStart"/>
      <w:r w:rsidRPr="00FD6420">
        <w:t>sektora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prioritetima</w:t>
      </w:r>
      <w:proofErr w:type="spellEnd"/>
      <w:r w:rsidRPr="00FD6420">
        <w:t>,</w:t>
      </w:r>
    </w:p>
    <w:p w14:paraId="389B507A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organizaciju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: </w:t>
      </w:r>
      <w:proofErr w:type="spellStart"/>
      <w:r w:rsidRPr="00FD6420">
        <w:t>regionalne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, </w:t>
      </w:r>
      <w:proofErr w:type="spellStart"/>
      <w:r w:rsidRPr="00FD6420">
        <w:t>prostorne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, </w:t>
      </w:r>
      <w:proofErr w:type="spellStart"/>
      <w:r w:rsidRPr="00FD6420">
        <w:t>zaštitu</w:t>
      </w:r>
      <w:proofErr w:type="spellEnd"/>
      <w:r w:rsidRPr="00FD6420">
        <w:t xml:space="preserve">, </w:t>
      </w:r>
      <w:proofErr w:type="spellStart"/>
      <w:r w:rsidRPr="00FD6420">
        <w:t>korišćenje</w:t>
      </w:r>
      <w:proofErr w:type="spellEnd"/>
      <w:r w:rsidRPr="00FD6420">
        <w:t xml:space="preserve">, </w:t>
      </w:r>
      <w:proofErr w:type="spellStart"/>
      <w:r w:rsidRPr="00FD6420">
        <w:t>upravljanje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namjenu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a </w:t>
      </w:r>
      <w:proofErr w:type="spellStart"/>
      <w:r w:rsidRPr="00FD6420">
        <w:t>posebno</w:t>
      </w:r>
      <w:proofErr w:type="spellEnd"/>
      <w:r w:rsidRPr="00FD6420">
        <w:t xml:space="preserve"> </w:t>
      </w:r>
      <w:proofErr w:type="spellStart"/>
      <w:r w:rsidRPr="00FD6420">
        <w:t>osnovnu</w:t>
      </w:r>
      <w:proofErr w:type="spellEnd"/>
      <w:r w:rsidRPr="00FD6420">
        <w:t xml:space="preserve"> </w:t>
      </w:r>
      <w:proofErr w:type="spellStart"/>
      <w:r w:rsidRPr="00FD6420">
        <w:t>namjenu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pojedinih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>,</w:t>
      </w:r>
    </w:p>
    <w:p w14:paraId="396B2F9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koncentracije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djelatnosti</w:t>
      </w:r>
      <w:proofErr w:type="spellEnd"/>
      <w:r w:rsidRPr="00FD6420">
        <w:rPr>
          <w:lang w:val="fr-FR"/>
        </w:rPr>
        <w:t>,</w:t>
      </w:r>
    </w:p>
    <w:p w14:paraId="600E64F6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povezivanje</w:t>
      </w:r>
      <w:proofErr w:type="spellEnd"/>
      <w:r w:rsidRPr="00FD6420">
        <w:t xml:space="preserve"> </w:t>
      </w:r>
      <w:proofErr w:type="spellStart"/>
      <w:r w:rsidRPr="00FD6420">
        <w:t>urbanih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ruralnih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234423C9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sistem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centara</w:t>
      </w:r>
      <w:proofErr w:type="spellEnd"/>
      <w:r w:rsidRPr="00FD6420">
        <w:t>,</w:t>
      </w:r>
    </w:p>
    <w:p w14:paraId="081D9783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jačanje</w:t>
      </w:r>
      <w:proofErr w:type="spellEnd"/>
      <w:r w:rsidRPr="00FD6420">
        <w:t xml:space="preserve"> </w:t>
      </w:r>
      <w:proofErr w:type="spellStart"/>
      <w:r w:rsidRPr="00FD6420">
        <w:t>funkcije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 u </w:t>
      </w:r>
      <w:proofErr w:type="spellStart"/>
      <w:r w:rsidRPr="00FD6420">
        <w:t>nerazvijenim</w:t>
      </w:r>
      <w:proofErr w:type="spellEnd"/>
      <w:r w:rsidRPr="00FD6420">
        <w:t xml:space="preserve"> </w:t>
      </w:r>
      <w:proofErr w:type="spellStart"/>
      <w:r w:rsidRPr="00FD6420">
        <w:t>područjima</w:t>
      </w:r>
      <w:proofErr w:type="spellEnd"/>
      <w:r w:rsidRPr="00FD6420">
        <w:t>,</w:t>
      </w:r>
    </w:p>
    <w:p w14:paraId="724A269F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koridore</w:t>
      </w:r>
      <w:proofErr w:type="spellEnd"/>
      <w:r w:rsidRPr="00FD6420">
        <w:t xml:space="preserve"> </w:t>
      </w:r>
      <w:proofErr w:type="spellStart"/>
      <w:r w:rsidRPr="00FD6420">
        <w:t>magistralne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, a koji </w:t>
      </w:r>
      <w:proofErr w:type="spellStart"/>
      <w:r w:rsidRPr="00FD6420">
        <w:t>su</w:t>
      </w:r>
      <w:proofErr w:type="spellEnd"/>
      <w:r w:rsidRPr="00FD6420">
        <w:t xml:space="preserve"> od </w:t>
      </w:r>
      <w:proofErr w:type="spellStart"/>
      <w:r w:rsidRPr="00FD6420">
        <w:t>republičkog</w:t>
      </w:r>
      <w:proofErr w:type="spellEnd"/>
      <w:r w:rsidRPr="00FD6420">
        <w:t xml:space="preserve"> </w:t>
      </w:r>
      <w:proofErr w:type="spellStart"/>
      <w:r w:rsidRPr="00FD6420">
        <w:t>značaja</w:t>
      </w:r>
      <w:proofErr w:type="spellEnd"/>
      <w:r w:rsidRPr="00FD6420">
        <w:t xml:space="preserve"> (</w:t>
      </w:r>
      <w:proofErr w:type="spellStart"/>
      <w:r w:rsidRPr="00FD6420">
        <w:t>vodoprivredu</w:t>
      </w:r>
      <w:proofErr w:type="spellEnd"/>
      <w:r w:rsidRPr="00FD6420">
        <w:t xml:space="preserve">, </w:t>
      </w:r>
      <w:proofErr w:type="spellStart"/>
      <w:r w:rsidRPr="00FD6420">
        <w:t>saobraćajne</w:t>
      </w:r>
      <w:proofErr w:type="spellEnd"/>
      <w:r w:rsidRPr="00FD6420">
        <w:t xml:space="preserve"> </w:t>
      </w:r>
      <w:proofErr w:type="spellStart"/>
      <w:r w:rsidRPr="00FD6420">
        <w:t>veze</w:t>
      </w:r>
      <w:proofErr w:type="spellEnd"/>
      <w:r w:rsidRPr="00FD6420">
        <w:t xml:space="preserve"> </w:t>
      </w:r>
      <w:proofErr w:type="spellStart"/>
      <w:r w:rsidRPr="00FD6420">
        <w:t>unutar</w:t>
      </w:r>
      <w:proofErr w:type="spellEnd"/>
      <w:r w:rsidRPr="00FD6420">
        <w:t xml:space="preserve"> BiH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zemljama</w:t>
      </w:r>
      <w:proofErr w:type="spellEnd"/>
      <w:r w:rsidRPr="00FD6420">
        <w:t xml:space="preserve">, </w:t>
      </w:r>
      <w:proofErr w:type="spellStart"/>
      <w:r w:rsidRPr="00FD6420">
        <w:t>energiju</w:t>
      </w:r>
      <w:proofErr w:type="spellEnd"/>
      <w:r w:rsidRPr="00FD6420">
        <w:t xml:space="preserve">, </w:t>
      </w:r>
      <w:proofErr w:type="spellStart"/>
      <w:r w:rsidRPr="00FD6420">
        <w:t>telekomunikacije</w:t>
      </w:r>
      <w:proofErr w:type="spellEnd"/>
      <w:r w:rsidRPr="00FD6420">
        <w:t>),</w:t>
      </w:r>
    </w:p>
    <w:p w14:paraId="21B89E25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društvene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 od </w:t>
      </w:r>
      <w:proofErr w:type="spellStart"/>
      <w:r w:rsidRPr="00FD6420">
        <w:t>republičkog</w:t>
      </w:r>
      <w:proofErr w:type="spellEnd"/>
      <w:r w:rsidRPr="00FD6420">
        <w:t xml:space="preserve"> </w:t>
      </w:r>
      <w:proofErr w:type="spellStart"/>
      <w:r w:rsidRPr="00FD6420">
        <w:t>značaja</w:t>
      </w:r>
      <w:proofErr w:type="spellEnd"/>
      <w:r w:rsidRPr="00FD6420">
        <w:t xml:space="preserve"> (</w:t>
      </w:r>
      <w:proofErr w:type="spellStart"/>
      <w:r w:rsidRPr="00FD6420">
        <w:t>zdravstvo</w:t>
      </w:r>
      <w:proofErr w:type="spellEnd"/>
      <w:r w:rsidRPr="00FD6420">
        <w:t xml:space="preserve">, </w:t>
      </w:r>
      <w:proofErr w:type="spellStart"/>
      <w:r w:rsidRPr="00FD6420">
        <w:t>obrazovanje</w:t>
      </w:r>
      <w:proofErr w:type="spellEnd"/>
      <w:r w:rsidRPr="00FD6420">
        <w:t xml:space="preserve">, </w:t>
      </w:r>
      <w:proofErr w:type="spellStart"/>
      <w:r w:rsidRPr="00FD6420">
        <w:t>kultura</w:t>
      </w:r>
      <w:proofErr w:type="spellEnd"/>
      <w:r w:rsidRPr="00FD6420">
        <w:t xml:space="preserve">, sport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>),</w:t>
      </w:r>
    </w:p>
    <w:p w14:paraId="4297B900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stanovništvo</w:t>
      </w:r>
      <w:proofErr w:type="spellEnd"/>
      <w:r w:rsidRPr="00FD6420">
        <w:t>,</w:t>
      </w:r>
    </w:p>
    <w:p w14:paraId="51A0FA62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prirodne</w:t>
      </w:r>
      <w:proofErr w:type="spellEnd"/>
      <w:r w:rsidRPr="00FD6420">
        <w:t xml:space="preserve"> </w:t>
      </w:r>
      <w:proofErr w:type="spellStart"/>
      <w:r w:rsidRPr="00FD6420">
        <w:t>faktore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(</w:t>
      </w:r>
      <w:proofErr w:type="spellStart"/>
      <w:r w:rsidRPr="00FD6420">
        <w:t>upravljanje</w:t>
      </w:r>
      <w:proofErr w:type="spellEnd"/>
      <w:r w:rsidRPr="00FD6420">
        <w:t xml:space="preserve">, </w:t>
      </w:r>
      <w:proofErr w:type="spellStart"/>
      <w:r w:rsidRPr="00FD6420">
        <w:t>korišćenje</w:t>
      </w:r>
      <w:proofErr w:type="spellEnd"/>
      <w:r w:rsidRPr="00FD6420">
        <w:t xml:space="preserve">,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resursa</w:t>
      </w:r>
      <w:proofErr w:type="spellEnd"/>
      <w:r w:rsidRPr="00FD6420">
        <w:t>),</w:t>
      </w:r>
    </w:p>
    <w:p w14:paraId="27B26316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izgrađenost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posebna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, </w:t>
      </w:r>
      <w:proofErr w:type="spellStart"/>
      <w:r w:rsidRPr="00FD6420">
        <w:t>lj</w:t>
      </w:r>
      <w:proofErr w:type="spellEnd"/>
      <w:r w:rsidRPr="00FD6420">
        <w:t xml:space="preserve">) </w:t>
      </w:r>
      <w:proofErr w:type="spellStart"/>
      <w:r w:rsidRPr="00FD6420">
        <w:t>stanovanje</w:t>
      </w:r>
      <w:proofErr w:type="spellEnd"/>
      <w:r w:rsidRPr="00FD6420">
        <w:t xml:space="preserve">, </w:t>
      </w:r>
      <w:proofErr w:type="spellStart"/>
      <w:r w:rsidRPr="00FD6420">
        <w:t>privredu</w:t>
      </w:r>
      <w:proofErr w:type="spellEnd"/>
      <w:r w:rsidRPr="00FD6420">
        <w:t xml:space="preserve">, </w:t>
      </w:r>
      <w:proofErr w:type="spellStart"/>
      <w:r w:rsidRPr="00FD6420">
        <w:t>neprivredu</w:t>
      </w:r>
      <w:proofErr w:type="spellEnd"/>
      <w:r w:rsidRPr="00FD6420">
        <w:t>,</w:t>
      </w:r>
    </w:p>
    <w:p w14:paraId="01900289" w14:textId="77777777" w:rsidR="00FD6420" w:rsidRPr="00FD6420" w:rsidRDefault="00FD6420" w:rsidP="00FD6420">
      <w:pPr>
        <w:jc w:val="center"/>
      </w:pPr>
      <w:r w:rsidRPr="00FD6420">
        <w:t xml:space="preserve">m) </w:t>
      </w:r>
      <w:proofErr w:type="spellStart"/>
      <w:r w:rsidRPr="00FD6420">
        <w:t>zaštićene</w:t>
      </w:r>
      <w:proofErr w:type="spellEnd"/>
      <w:r w:rsidRPr="00FD6420">
        <w:t xml:space="preserve"> </w:t>
      </w:r>
      <w:proofErr w:type="spellStart"/>
      <w:r w:rsidRPr="00FD6420">
        <w:t>prostore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>,</w:t>
      </w:r>
    </w:p>
    <w:p w14:paraId="0CBDF673" w14:textId="77777777" w:rsidR="00FD6420" w:rsidRPr="00FD6420" w:rsidRDefault="00FD6420" w:rsidP="00FD6420">
      <w:pPr>
        <w:jc w:val="center"/>
      </w:pPr>
      <w:r w:rsidRPr="00FD6420">
        <w:t xml:space="preserve">n) </w:t>
      </w:r>
      <w:proofErr w:type="spellStart"/>
      <w:r w:rsidRPr="00FD6420">
        <w:t>mjere</w:t>
      </w:r>
      <w:proofErr w:type="spellEnd"/>
      <w:r w:rsidRPr="00FD6420">
        <w:t xml:space="preserve"> za </w:t>
      </w:r>
      <w:proofErr w:type="spellStart"/>
      <w:r w:rsidRPr="00FD6420">
        <w:t>obnovu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sanaciju</w:t>
      </w:r>
      <w:proofErr w:type="spellEnd"/>
      <w:r w:rsidRPr="00FD6420">
        <w:t xml:space="preserve"> </w:t>
      </w:r>
      <w:proofErr w:type="spellStart"/>
      <w:r w:rsidRPr="00FD6420">
        <w:t>devastiranog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koji </w:t>
      </w:r>
      <w:proofErr w:type="spellStart"/>
      <w:r w:rsidRPr="00FD6420">
        <w:t>obuhvata</w:t>
      </w:r>
      <w:proofErr w:type="spellEnd"/>
      <w:r w:rsidRPr="00FD6420">
        <w:t xml:space="preserve"> </w:t>
      </w:r>
      <w:proofErr w:type="spellStart"/>
      <w:r w:rsidRPr="00FD6420">
        <w:t>teritoriju</w:t>
      </w:r>
      <w:proofErr w:type="spellEnd"/>
      <w:r w:rsidRPr="00FD6420">
        <w:t xml:space="preserve"> </w:t>
      </w:r>
      <w:proofErr w:type="spellStart"/>
      <w:r w:rsidRPr="00FD6420">
        <w:t>dviju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,</w:t>
      </w:r>
    </w:p>
    <w:p w14:paraId="6EA4417D" w14:textId="77777777" w:rsidR="00FD6420" w:rsidRPr="00FD6420" w:rsidRDefault="00FD6420" w:rsidP="00FD6420">
      <w:pPr>
        <w:jc w:val="center"/>
      </w:pPr>
      <w:proofErr w:type="spellStart"/>
      <w:r w:rsidRPr="00FD6420">
        <w:t>nj</w:t>
      </w:r>
      <w:proofErr w:type="spellEnd"/>
      <w:r w:rsidRPr="00FD6420">
        <w:t xml:space="preserve">)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graditeljskog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prirodnog</w:t>
      </w:r>
      <w:proofErr w:type="spellEnd"/>
      <w:r w:rsidRPr="00FD6420">
        <w:t xml:space="preserve"> </w:t>
      </w:r>
      <w:proofErr w:type="spellStart"/>
      <w:r w:rsidRPr="00FD6420">
        <w:t>nasljeđa</w:t>
      </w:r>
      <w:proofErr w:type="spellEnd"/>
      <w:r w:rsidRPr="00FD6420">
        <w:t>,</w:t>
      </w:r>
    </w:p>
    <w:p w14:paraId="2E714818" w14:textId="77777777" w:rsidR="00FD6420" w:rsidRPr="00FD6420" w:rsidRDefault="00FD6420" w:rsidP="00FD6420">
      <w:pPr>
        <w:jc w:val="center"/>
      </w:pPr>
      <w:r w:rsidRPr="00FD6420">
        <w:t xml:space="preserve">o)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stanovnika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materijalnih</w:t>
      </w:r>
      <w:proofErr w:type="spellEnd"/>
      <w:r w:rsidRPr="00FD6420">
        <w:t xml:space="preserve"> </w:t>
      </w:r>
      <w:proofErr w:type="spellStart"/>
      <w:r w:rsidRPr="00FD6420">
        <w:t>dobara</w:t>
      </w:r>
      <w:proofErr w:type="spellEnd"/>
      <w:r w:rsidRPr="00FD6420">
        <w:t xml:space="preserve"> od </w:t>
      </w:r>
      <w:proofErr w:type="spellStart"/>
      <w:r w:rsidRPr="00FD6420">
        <w:t>elementarnih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nepogoda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4AE77D56" w14:textId="77777777" w:rsidR="00FD6420" w:rsidRPr="00FD6420" w:rsidRDefault="00FD6420" w:rsidP="00FD6420">
      <w:pPr>
        <w:jc w:val="center"/>
      </w:pPr>
      <w:r w:rsidRPr="00FD6420">
        <w:lastRenderedPageBreak/>
        <w:t xml:space="preserve">p) </w:t>
      </w:r>
      <w:proofErr w:type="spellStart"/>
      <w:r w:rsidRPr="00FD6420">
        <w:t>obaveze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nižeg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užih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>.</w:t>
      </w:r>
    </w:p>
    <w:p w14:paraId="2DC0240F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Smjernicama</w:t>
      </w:r>
      <w:proofErr w:type="spellEnd"/>
      <w:r w:rsidRPr="00FD6420">
        <w:t xml:space="preserve"> za </w:t>
      </w:r>
      <w:proofErr w:type="spellStart"/>
      <w:r w:rsidRPr="00FD6420">
        <w:t>sprovođenje</w:t>
      </w:r>
      <w:proofErr w:type="spellEnd"/>
      <w:r w:rsidRPr="00FD6420">
        <w:t xml:space="preserve"> plana </w:t>
      </w:r>
      <w:proofErr w:type="spellStart"/>
      <w:r w:rsidRPr="00FD6420">
        <w:t>određuje</w:t>
      </w:r>
      <w:proofErr w:type="spellEnd"/>
      <w:r w:rsidRPr="00FD6420">
        <w:t xml:space="preserve"> se </w:t>
      </w:r>
      <w:proofErr w:type="spellStart"/>
      <w:r w:rsidRPr="00FD6420">
        <w:t>institucionalni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kadrovski</w:t>
      </w:r>
      <w:proofErr w:type="spellEnd"/>
      <w:r w:rsidRPr="00FD6420">
        <w:t xml:space="preserve"> </w:t>
      </w:r>
      <w:proofErr w:type="spellStart"/>
      <w:r w:rsidRPr="00FD6420">
        <w:t>okvir</w:t>
      </w:r>
      <w:proofErr w:type="spellEnd"/>
      <w:r w:rsidRPr="00FD6420">
        <w:t xml:space="preserve"> za </w:t>
      </w:r>
      <w:proofErr w:type="spellStart"/>
      <w:r w:rsidRPr="00FD6420">
        <w:t>praćenje</w:t>
      </w:r>
      <w:proofErr w:type="spellEnd"/>
      <w:r w:rsidRPr="00FD6420">
        <w:t xml:space="preserve"> </w:t>
      </w:r>
      <w:proofErr w:type="spellStart"/>
      <w:r w:rsidRPr="00FD6420">
        <w:t>sprovođenja</w:t>
      </w:r>
      <w:proofErr w:type="spellEnd"/>
      <w:r w:rsidRPr="00FD6420">
        <w:t xml:space="preserve"> plana, </w:t>
      </w:r>
      <w:proofErr w:type="spellStart"/>
      <w:r w:rsidRPr="00FD6420">
        <w:t>dalje</w:t>
      </w:r>
      <w:proofErr w:type="spellEnd"/>
      <w:r w:rsidRPr="00FD6420">
        <w:t xml:space="preserve"> </w:t>
      </w:r>
      <w:proofErr w:type="spellStart"/>
      <w:r w:rsidRPr="00FD6420">
        <w:t>planiranje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, </w:t>
      </w:r>
      <w:proofErr w:type="spellStart"/>
      <w:r w:rsidRPr="00FD6420">
        <w:t>obaveze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</w:t>
      </w:r>
      <w:proofErr w:type="spellStart"/>
      <w:r w:rsidRPr="00FD6420">
        <w:t>upravljanje</w:t>
      </w:r>
      <w:proofErr w:type="spellEnd"/>
      <w:r w:rsidRPr="00FD6420">
        <w:t xml:space="preserve"> </w:t>
      </w:r>
      <w:proofErr w:type="spellStart"/>
      <w:r w:rsidRPr="00FD6420">
        <w:t>procesom</w:t>
      </w:r>
      <w:proofErr w:type="spellEnd"/>
      <w:r w:rsidRPr="00FD6420">
        <w:t xml:space="preserve"> </w:t>
      </w:r>
      <w:proofErr w:type="spellStart"/>
      <w:r w:rsidRPr="00FD6420">
        <w:t>urbanizacije</w:t>
      </w:r>
      <w:proofErr w:type="spellEnd"/>
      <w:r w:rsidRPr="00FD6420">
        <w:t xml:space="preserve">, </w:t>
      </w:r>
      <w:proofErr w:type="spellStart"/>
      <w:r w:rsidRPr="00FD6420">
        <w:t>upravljanje</w:t>
      </w:r>
      <w:proofErr w:type="spellEnd"/>
      <w:r w:rsidRPr="00FD6420">
        <w:t xml:space="preserve"> </w:t>
      </w:r>
      <w:proofErr w:type="spellStart"/>
      <w:r w:rsidRPr="00FD6420">
        <w:t>zemljištima</w:t>
      </w:r>
      <w:proofErr w:type="spellEnd"/>
      <w:r w:rsidRPr="00FD6420">
        <w:t xml:space="preserve">,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resursima</w:t>
      </w:r>
      <w:proofErr w:type="spellEnd"/>
      <w:r w:rsidRPr="00FD6420">
        <w:t xml:space="preserve">, </w:t>
      </w:r>
      <w:proofErr w:type="spellStart"/>
      <w:r w:rsidRPr="00FD6420">
        <w:t>formiranje</w:t>
      </w:r>
      <w:proofErr w:type="spellEnd"/>
      <w:r w:rsidRPr="00FD6420">
        <w:t xml:space="preserve"> </w:t>
      </w:r>
      <w:proofErr w:type="spellStart"/>
      <w:r w:rsidRPr="00FD6420">
        <w:t>informacionog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planiranja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, </w:t>
      </w:r>
      <w:proofErr w:type="spellStart"/>
      <w:r w:rsidRPr="00FD6420">
        <w:t>sinhronizaciju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tekućim</w:t>
      </w:r>
      <w:proofErr w:type="spellEnd"/>
      <w:r w:rsidRPr="00FD6420">
        <w:t xml:space="preserve"> </w:t>
      </w:r>
      <w:proofErr w:type="spellStart"/>
      <w:r w:rsidRPr="00FD6420">
        <w:t>kratkoročnim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srednjoročnim</w:t>
      </w:r>
      <w:proofErr w:type="spellEnd"/>
      <w:r w:rsidRPr="00FD6420">
        <w:t xml:space="preserve"> </w:t>
      </w:r>
      <w:proofErr w:type="spellStart"/>
      <w:r w:rsidRPr="00FD6420">
        <w:t>investicionim</w:t>
      </w:r>
      <w:proofErr w:type="spellEnd"/>
      <w:r w:rsidRPr="00FD6420">
        <w:t xml:space="preserve"> </w:t>
      </w:r>
      <w:proofErr w:type="spellStart"/>
      <w:r w:rsidRPr="00FD6420">
        <w:t>politikama</w:t>
      </w:r>
      <w:proofErr w:type="spellEnd"/>
      <w:r w:rsidRPr="00FD6420">
        <w:t xml:space="preserve">, </w:t>
      </w:r>
      <w:proofErr w:type="spellStart"/>
      <w:r w:rsidRPr="00FD6420">
        <w:t>domaćim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inostranim</w:t>
      </w:r>
      <w:proofErr w:type="spellEnd"/>
      <w:r w:rsidRPr="00FD6420">
        <w:t xml:space="preserve">, </w:t>
      </w:r>
      <w:proofErr w:type="spellStart"/>
      <w:r w:rsidRPr="00FD6420">
        <w:t>zakonodavne</w:t>
      </w:r>
      <w:proofErr w:type="spellEnd"/>
      <w:r w:rsidRPr="00FD6420">
        <w:t xml:space="preserve"> </w:t>
      </w:r>
      <w:proofErr w:type="spellStart"/>
      <w:r w:rsidRPr="00FD6420">
        <w:t>inicijative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>.</w:t>
      </w:r>
    </w:p>
    <w:p w14:paraId="3F3428CB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Grafički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plana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karte</w:t>
      </w:r>
      <w:proofErr w:type="spellEnd"/>
      <w:r w:rsidRPr="00FD6420">
        <w:t xml:space="preserve"> </w:t>
      </w:r>
      <w:proofErr w:type="spellStart"/>
      <w:r w:rsidRPr="00FD6420">
        <w:t>planiranog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pravilnikom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4F0DC950" w14:textId="77777777" w:rsidR="00FD6420" w:rsidRPr="00FD6420" w:rsidRDefault="00FD6420" w:rsidP="00FD6420">
      <w:pPr>
        <w:jc w:val="center"/>
      </w:pPr>
      <w:r w:rsidRPr="00FD6420">
        <w:t xml:space="preserve">(5) Karte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sastavni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dokumentacionog</w:t>
      </w:r>
      <w:proofErr w:type="spellEnd"/>
      <w:r w:rsidRPr="00FD6420">
        <w:t xml:space="preserve"> </w:t>
      </w:r>
      <w:proofErr w:type="spellStart"/>
      <w:r w:rsidRPr="00FD6420">
        <w:t>osnova</w:t>
      </w:r>
      <w:proofErr w:type="spellEnd"/>
      <w:r w:rsidRPr="00FD6420">
        <w:t xml:space="preserve"> plana.</w:t>
      </w:r>
    </w:p>
    <w:p w14:paraId="5EF0EC89" w14:textId="77777777" w:rsidR="00FD6420" w:rsidRPr="00FD6420" w:rsidRDefault="00FD6420" w:rsidP="00FD6420">
      <w:pPr>
        <w:jc w:val="center"/>
        <w:rPr>
          <w:b/>
          <w:bCs/>
        </w:rPr>
      </w:pPr>
      <w:bookmarkStart w:id="43" w:name="clan_30"/>
      <w:bookmarkEnd w:id="43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30</w:t>
      </w:r>
    </w:p>
    <w:p w14:paraId="5BAF21E1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donosi</w:t>
      </w:r>
      <w:proofErr w:type="spellEnd"/>
      <w:r w:rsidRPr="00FD6420">
        <w:t xml:space="preserve"> se </w:t>
      </w:r>
      <w:proofErr w:type="spellStart"/>
      <w:r w:rsidRPr="00FD6420">
        <w:t>obavezno</w:t>
      </w:r>
      <w:proofErr w:type="spellEnd"/>
      <w:r w:rsidRPr="00FD6420">
        <w:t xml:space="preserve"> za </w:t>
      </w:r>
      <w:proofErr w:type="spellStart"/>
      <w:r w:rsidRPr="00FD6420">
        <w:t>nacionalne</w:t>
      </w:r>
      <w:proofErr w:type="spellEnd"/>
      <w:r w:rsidRPr="00FD6420">
        <w:t xml:space="preserve"> </w:t>
      </w:r>
      <w:proofErr w:type="spellStart"/>
      <w:r w:rsidRPr="00FD6420">
        <w:t>parkove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je to </w:t>
      </w:r>
      <w:proofErr w:type="spellStart"/>
      <w:r w:rsidRPr="00FD6420">
        <w:t>određeno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šireg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.</w:t>
      </w:r>
    </w:p>
    <w:p w14:paraId="68B393F8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Prostornim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utvrđuju</w:t>
      </w:r>
      <w:proofErr w:type="spellEnd"/>
      <w:r w:rsidRPr="00FD6420">
        <w:t xml:space="preserve"> se </w:t>
      </w:r>
      <w:proofErr w:type="spellStart"/>
      <w:r w:rsidRPr="00FD6420">
        <w:t>prioritetni</w:t>
      </w:r>
      <w:proofErr w:type="spellEnd"/>
      <w:r w:rsidRPr="00FD6420">
        <w:t xml:space="preserve"> </w:t>
      </w:r>
      <w:proofErr w:type="spellStart"/>
      <w:r w:rsidRPr="00FD6420">
        <w:t>ciljevi</w:t>
      </w:r>
      <w:proofErr w:type="spellEnd"/>
      <w:r w:rsidRPr="00FD6420">
        <w:t xml:space="preserve"> u </w:t>
      </w:r>
      <w:proofErr w:type="spellStart"/>
      <w:r w:rsidRPr="00FD6420">
        <w:t>kategorijama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vremena</w:t>
      </w:r>
      <w:proofErr w:type="spellEnd"/>
      <w:r w:rsidRPr="00FD6420">
        <w:t xml:space="preserve">, a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izvršenog</w:t>
      </w:r>
      <w:proofErr w:type="spellEnd"/>
      <w:r w:rsidRPr="00FD6420">
        <w:t xml:space="preserve"> </w:t>
      </w:r>
      <w:proofErr w:type="spellStart"/>
      <w:r w:rsidRPr="00FD6420">
        <w:t>usaglašavanja</w:t>
      </w:r>
      <w:proofErr w:type="spellEnd"/>
      <w:r w:rsidRPr="00FD6420">
        <w:t xml:space="preserve"> </w:t>
      </w:r>
      <w:proofErr w:type="spellStart"/>
      <w:r w:rsidRPr="00FD6420">
        <w:t>precizno</w:t>
      </w:r>
      <w:proofErr w:type="spellEnd"/>
      <w:r w:rsidRPr="00FD6420">
        <w:t xml:space="preserve"> </w:t>
      </w:r>
      <w:proofErr w:type="spellStart"/>
      <w:r w:rsidRPr="00FD6420">
        <w:t>identifikovanih</w:t>
      </w:r>
      <w:proofErr w:type="spellEnd"/>
      <w:r w:rsidRPr="00FD6420">
        <w:t xml:space="preserve"> </w:t>
      </w:r>
      <w:proofErr w:type="spellStart"/>
      <w:r w:rsidRPr="00FD6420">
        <w:t>sukobljenih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potencijalno</w:t>
      </w:r>
      <w:proofErr w:type="spellEnd"/>
      <w:r w:rsidRPr="00FD6420">
        <w:t xml:space="preserve"> </w:t>
      </w:r>
      <w:proofErr w:type="spellStart"/>
      <w:r w:rsidRPr="00FD6420">
        <w:t>sukobljenih</w:t>
      </w:r>
      <w:proofErr w:type="spellEnd"/>
      <w:r w:rsidRPr="00FD6420">
        <w:t xml:space="preserve"> </w:t>
      </w:r>
      <w:proofErr w:type="spellStart"/>
      <w:r w:rsidRPr="00FD6420">
        <w:t>ciljeva</w:t>
      </w:r>
      <w:proofErr w:type="spellEnd"/>
      <w:r w:rsidRPr="00FD6420">
        <w:t>.</w:t>
      </w:r>
    </w:p>
    <w:p w14:paraId="4C408C20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Prostornim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utvrđuju</w:t>
      </w:r>
      <w:proofErr w:type="spellEnd"/>
      <w:r w:rsidRPr="00FD6420">
        <w:t xml:space="preserve"> se:</w:t>
      </w:r>
    </w:p>
    <w:p w14:paraId="634C8B34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zaštitni</w:t>
      </w:r>
      <w:proofErr w:type="spellEnd"/>
      <w:r w:rsidRPr="00FD6420">
        <w:t xml:space="preserve"> </w:t>
      </w:r>
      <w:proofErr w:type="spellStart"/>
      <w:r w:rsidRPr="00FD6420">
        <w:t>pojasevi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zone,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zone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0A853318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posebna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objekti</w:t>
      </w:r>
      <w:proofErr w:type="spellEnd"/>
      <w:r w:rsidRPr="00FD6420">
        <w:t xml:space="preserve">, </w:t>
      </w:r>
      <w:proofErr w:type="spellStart"/>
      <w:r w:rsidRPr="00FD6420">
        <w:t>važne</w:t>
      </w:r>
      <w:proofErr w:type="spellEnd"/>
      <w:r w:rsidRPr="00FD6420">
        <w:t xml:space="preserve"> zone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lokacije</w:t>
      </w:r>
      <w:proofErr w:type="spellEnd"/>
      <w:r w:rsidRPr="00FD6420">
        <w:t xml:space="preserve">, zone </w:t>
      </w:r>
      <w:proofErr w:type="spellStart"/>
      <w:r w:rsidRPr="00FD6420">
        <w:t>prirodnog</w:t>
      </w:r>
      <w:proofErr w:type="spellEnd"/>
      <w:r w:rsidRPr="00FD6420">
        <w:t xml:space="preserve"> </w:t>
      </w:r>
      <w:proofErr w:type="spellStart"/>
      <w:r w:rsidRPr="00FD6420">
        <w:t>rizika</w:t>
      </w:r>
      <w:proofErr w:type="spellEnd"/>
      <w:r w:rsidRPr="00FD6420">
        <w:t xml:space="preserve">, </w:t>
      </w:r>
      <w:proofErr w:type="spellStart"/>
      <w:r w:rsidRPr="00FD6420">
        <w:t>lokacije</w:t>
      </w:r>
      <w:proofErr w:type="spellEnd"/>
      <w:r w:rsidRPr="00FD6420">
        <w:t xml:space="preserve"> za </w:t>
      </w:r>
      <w:proofErr w:type="spellStart"/>
      <w:r w:rsidRPr="00FD6420">
        <w:t>praćenje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, </w:t>
      </w:r>
      <w:proofErr w:type="spellStart"/>
      <w:r w:rsidRPr="00FD6420">
        <w:t>zaštićeni</w:t>
      </w:r>
      <w:proofErr w:type="spellEnd"/>
      <w:r w:rsidRPr="00FD6420">
        <w:t xml:space="preserve"> </w:t>
      </w:r>
      <w:proofErr w:type="spellStart"/>
      <w:r w:rsidRPr="00FD6420">
        <w:t>objekti</w:t>
      </w:r>
      <w:proofErr w:type="spellEnd"/>
      <w:r w:rsidRPr="00FD6420">
        <w:t>,</w:t>
      </w:r>
    </w:p>
    <w:p w14:paraId="3305D418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opšta</w:t>
      </w:r>
      <w:proofErr w:type="spellEnd"/>
      <w:r w:rsidRPr="00FD6420">
        <w:t xml:space="preserve"> </w:t>
      </w:r>
      <w:proofErr w:type="spellStart"/>
      <w:r w:rsidRPr="00FD6420">
        <w:t>koncepcija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, </w:t>
      </w:r>
      <w:proofErr w:type="spellStart"/>
      <w:r w:rsidRPr="00FD6420">
        <w:t>organizacija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(</w:t>
      </w:r>
      <w:proofErr w:type="spellStart"/>
      <w:r w:rsidRPr="00FD6420">
        <w:t>sistem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centara</w:t>
      </w:r>
      <w:proofErr w:type="spellEnd"/>
      <w:r w:rsidRPr="00FD6420">
        <w:t xml:space="preserve">, zone, </w:t>
      </w:r>
      <w:proofErr w:type="spellStart"/>
      <w:r w:rsidRPr="00FD6420">
        <w:t>sistem</w:t>
      </w:r>
      <w:proofErr w:type="spellEnd"/>
      <w:r w:rsidRPr="00FD6420">
        <w:t xml:space="preserve"> </w:t>
      </w:r>
      <w:proofErr w:type="spellStart"/>
      <w:r w:rsidRPr="00FD6420">
        <w:t>neophodnih</w:t>
      </w:r>
      <w:proofErr w:type="spellEnd"/>
      <w:r w:rsidRPr="00FD6420">
        <w:t xml:space="preserve"> </w:t>
      </w:r>
      <w:proofErr w:type="spellStart"/>
      <w:r w:rsidRPr="00FD6420">
        <w:t>infrastruktura</w:t>
      </w:r>
      <w:proofErr w:type="spellEnd"/>
      <w:r w:rsidRPr="00FD6420">
        <w:t xml:space="preserve">, </w:t>
      </w:r>
      <w:proofErr w:type="spellStart"/>
      <w:r w:rsidRPr="00FD6420">
        <w:t>prirodne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mjerama</w:t>
      </w:r>
      <w:proofErr w:type="spellEnd"/>
      <w:r w:rsidRPr="00FD6420">
        <w:t xml:space="preserve"> za </w:t>
      </w:r>
      <w:proofErr w:type="spellStart"/>
      <w:r w:rsidRPr="00FD6420">
        <w:t>zaštitu</w:t>
      </w:r>
      <w:proofErr w:type="spellEnd"/>
      <w:r w:rsidRPr="00FD6420">
        <w:t xml:space="preserve">, </w:t>
      </w:r>
      <w:proofErr w:type="spellStart"/>
      <w:r w:rsidRPr="00FD6420">
        <w:t>očuvanje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aktiviranje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resursa</w:t>
      </w:r>
      <w:proofErr w:type="spellEnd"/>
      <w:r w:rsidRPr="00FD6420">
        <w:t>),</w:t>
      </w:r>
    </w:p>
    <w:p w14:paraId="01A6754A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mjere</w:t>
      </w:r>
      <w:proofErr w:type="spellEnd"/>
      <w:r w:rsidRPr="00FD6420">
        <w:t xml:space="preserve"> za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antropogeno</w:t>
      </w:r>
      <w:proofErr w:type="spellEnd"/>
      <w:r w:rsidRPr="00FD6420">
        <w:t xml:space="preserve"> </w:t>
      </w:r>
      <w:proofErr w:type="spellStart"/>
      <w:r w:rsidRPr="00FD6420">
        <w:t>vrijednih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69EE3FD1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mjere</w:t>
      </w:r>
      <w:proofErr w:type="spellEnd"/>
      <w:r w:rsidRPr="00FD6420">
        <w:t xml:space="preserve"> za </w:t>
      </w:r>
      <w:proofErr w:type="spellStart"/>
      <w:r w:rsidRPr="00FD6420">
        <w:t>unapređivanje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>.</w:t>
      </w:r>
    </w:p>
    <w:p w14:paraId="74132E02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Prostornim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obezbjeđuje</w:t>
      </w:r>
      <w:proofErr w:type="spellEnd"/>
      <w:r w:rsidRPr="00FD6420">
        <w:t xml:space="preserve"> se </w:t>
      </w:r>
      <w:proofErr w:type="spellStart"/>
      <w:r w:rsidRPr="00FD6420">
        <w:t>održiva</w:t>
      </w:r>
      <w:proofErr w:type="spellEnd"/>
      <w:r w:rsidRPr="00FD6420">
        <w:t xml:space="preserve"> </w:t>
      </w:r>
      <w:proofErr w:type="spellStart"/>
      <w:r w:rsidRPr="00FD6420">
        <w:t>ekonomija</w:t>
      </w:r>
      <w:proofErr w:type="spellEnd"/>
      <w:r w:rsidRPr="00FD6420">
        <w:t xml:space="preserve"> </w:t>
      </w:r>
      <w:proofErr w:type="spellStart"/>
      <w:r w:rsidRPr="00FD6420">
        <w:t>autohtonog</w:t>
      </w:r>
      <w:proofErr w:type="spellEnd"/>
      <w:r w:rsidRPr="00FD6420">
        <w:t xml:space="preserve"> </w:t>
      </w:r>
      <w:proofErr w:type="spellStart"/>
      <w:r w:rsidRPr="00FD6420">
        <w:t>stanovništva</w:t>
      </w:r>
      <w:proofErr w:type="spellEnd"/>
      <w:r w:rsidRPr="00FD6420">
        <w:t>.</w:t>
      </w:r>
    </w:p>
    <w:p w14:paraId="1ED8FC6A" w14:textId="77777777" w:rsidR="00FD6420" w:rsidRPr="00FD6420" w:rsidRDefault="00FD6420" w:rsidP="00FD6420">
      <w:pPr>
        <w:jc w:val="center"/>
      </w:pPr>
      <w:r w:rsidRPr="00FD6420">
        <w:t xml:space="preserve">(5) U </w:t>
      </w:r>
      <w:proofErr w:type="spellStart"/>
      <w:r w:rsidRPr="00FD6420">
        <w:t>zonama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lokacijama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se ne </w:t>
      </w:r>
      <w:proofErr w:type="spellStart"/>
      <w:r w:rsidRPr="00FD6420">
        <w:t>očekuje</w:t>
      </w:r>
      <w:proofErr w:type="spellEnd"/>
      <w:r w:rsidRPr="00FD6420">
        <w:t xml:space="preserve"> </w:t>
      </w:r>
      <w:proofErr w:type="spellStart"/>
      <w:r w:rsidRPr="00FD6420">
        <w:t>brzi</w:t>
      </w:r>
      <w:proofErr w:type="spellEnd"/>
      <w:r w:rsidRPr="00FD6420">
        <w:t xml:space="preserve"> </w:t>
      </w:r>
      <w:proofErr w:type="spellStart"/>
      <w:r w:rsidRPr="00FD6420">
        <w:t>razvoj</w:t>
      </w:r>
      <w:proofErr w:type="spellEnd"/>
      <w:r w:rsidRPr="00FD6420">
        <w:t xml:space="preserve"> </w:t>
      </w:r>
      <w:proofErr w:type="spellStart"/>
      <w:r w:rsidRPr="00FD6420">
        <w:t>uspostavlja</w:t>
      </w:r>
      <w:proofErr w:type="spellEnd"/>
      <w:r w:rsidRPr="00FD6420">
        <w:t xml:space="preserve"> se </w:t>
      </w:r>
      <w:proofErr w:type="spellStart"/>
      <w:r w:rsidRPr="00FD6420">
        <w:t>režim</w:t>
      </w:r>
      <w:proofErr w:type="spellEnd"/>
      <w:r w:rsidRPr="00FD6420">
        <w:t xml:space="preserve"> </w:t>
      </w:r>
      <w:proofErr w:type="spellStart"/>
      <w:r w:rsidRPr="00FD6420">
        <w:t>privremenog</w:t>
      </w:r>
      <w:proofErr w:type="spellEnd"/>
      <w:r w:rsidRPr="00FD6420">
        <w:t xml:space="preserve"> </w:t>
      </w:r>
      <w:proofErr w:type="spellStart"/>
      <w:r w:rsidRPr="00FD6420">
        <w:t>korišćenja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a </w:t>
      </w:r>
      <w:proofErr w:type="spellStart"/>
      <w:r w:rsidRPr="00FD6420">
        <w:t>što</w:t>
      </w:r>
      <w:proofErr w:type="spellEnd"/>
      <w:r w:rsidRPr="00FD6420">
        <w:t xml:space="preserve"> </w:t>
      </w:r>
      <w:proofErr w:type="spellStart"/>
      <w:r w:rsidRPr="00FD6420">
        <w:t>podrazumijeva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privremenog</w:t>
      </w:r>
      <w:proofErr w:type="spellEnd"/>
      <w:r w:rsidRPr="00FD6420">
        <w:t xml:space="preserve"> </w:t>
      </w:r>
      <w:proofErr w:type="spellStart"/>
      <w:r w:rsidRPr="00FD6420">
        <w:t>karaktera</w:t>
      </w:r>
      <w:proofErr w:type="spellEnd"/>
      <w:r w:rsidRPr="00FD6420">
        <w:t xml:space="preserve"> (</w:t>
      </w:r>
      <w:proofErr w:type="spellStart"/>
      <w:r w:rsidRPr="00FD6420">
        <w:t>vikendice</w:t>
      </w:r>
      <w:proofErr w:type="spellEnd"/>
      <w:r w:rsidRPr="00FD6420">
        <w:t xml:space="preserve">, </w:t>
      </w:r>
      <w:proofErr w:type="spellStart"/>
      <w:r w:rsidRPr="00FD6420">
        <w:t>vikend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, </w:t>
      </w:r>
      <w:proofErr w:type="spellStart"/>
      <w:r w:rsidRPr="00FD6420">
        <w:t>trgovine</w:t>
      </w:r>
      <w:proofErr w:type="spellEnd"/>
      <w:r w:rsidRPr="00FD6420">
        <w:t xml:space="preserve">, </w:t>
      </w:r>
      <w:proofErr w:type="spellStart"/>
      <w:r w:rsidRPr="00FD6420">
        <w:t>gostionice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 xml:space="preserve">), bez </w:t>
      </w:r>
      <w:proofErr w:type="spellStart"/>
      <w:r w:rsidRPr="00FD6420">
        <w:t>mogućnosti</w:t>
      </w:r>
      <w:proofErr w:type="spellEnd"/>
      <w:r w:rsidRPr="00FD6420">
        <w:t xml:space="preserve"> </w:t>
      </w:r>
      <w:proofErr w:type="spellStart"/>
      <w:r w:rsidRPr="00FD6420">
        <w:t>parcelacije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unutar</w:t>
      </w:r>
      <w:proofErr w:type="spellEnd"/>
      <w:r w:rsidRPr="00FD6420">
        <w:t xml:space="preserve"> zone.</w:t>
      </w:r>
    </w:p>
    <w:p w14:paraId="05582163" w14:textId="77777777" w:rsidR="00FD6420" w:rsidRPr="00FD6420" w:rsidRDefault="00FD6420" w:rsidP="00FD6420">
      <w:pPr>
        <w:jc w:val="center"/>
      </w:pPr>
      <w:r w:rsidRPr="00FD6420">
        <w:t xml:space="preserve">(6)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Prostornim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određene</w:t>
      </w:r>
      <w:proofErr w:type="spellEnd"/>
      <w:r w:rsidRPr="00FD6420">
        <w:t xml:space="preserve"> zone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se </w:t>
      </w:r>
      <w:proofErr w:type="spellStart"/>
      <w:r w:rsidRPr="00FD6420">
        <w:t>planira</w:t>
      </w:r>
      <w:proofErr w:type="spellEnd"/>
      <w:r w:rsidRPr="00FD6420">
        <w:t xml:space="preserve"> </w:t>
      </w:r>
      <w:proofErr w:type="spellStart"/>
      <w:r w:rsidRPr="00FD6420">
        <w:t>brza</w:t>
      </w:r>
      <w:proofErr w:type="spellEnd"/>
      <w:r w:rsidRPr="00FD6420">
        <w:t xml:space="preserve"> </w:t>
      </w:r>
      <w:proofErr w:type="spellStart"/>
      <w:r w:rsidRPr="00FD6420">
        <w:t>realizacija</w:t>
      </w:r>
      <w:proofErr w:type="spellEnd"/>
      <w:r w:rsidRPr="00FD6420">
        <w:t xml:space="preserve"> </w:t>
      </w:r>
      <w:proofErr w:type="spellStart"/>
      <w:r w:rsidRPr="00FD6420">
        <w:t>planiranih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zone se </w:t>
      </w:r>
      <w:proofErr w:type="spellStart"/>
      <w:r w:rsidRPr="00FD6420">
        <w:t>razrađuju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nivou</w:t>
      </w:r>
      <w:proofErr w:type="spellEnd"/>
      <w:r w:rsidRPr="00FD6420">
        <w:t xml:space="preserve"> </w:t>
      </w:r>
      <w:proofErr w:type="spellStart"/>
      <w:r w:rsidRPr="00FD6420">
        <w:t>sprovedbenog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elementima</w:t>
      </w:r>
      <w:proofErr w:type="spellEnd"/>
      <w:r w:rsidRPr="00FD6420">
        <w:t xml:space="preserve"> </w:t>
      </w:r>
      <w:proofErr w:type="spellStart"/>
      <w:r w:rsidRPr="00FD6420">
        <w:t>neophodnim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>.</w:t>
      </w:r>
    </w:p>
    <w:p w14:paraId="2105934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(7) </w:t>
      </w:r>
      <w:proofErr w:type="spellStart"/>
      <w:r w:rsidRPr="00FD6420">
        <w:rPr>
          <w:lang w:val="fr-FR"/>
        </w:rPr>
        <w:t>Smjernicama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sprovođenje</w:t>
      </w:r>
      <w:proofErr w:type="spellEnd"/>
      <w:r w:rsidRPr="00FD6420">
        <w:rPr>
          <w:lang w:val="fr-FR"/>
        </w:rPr>
        <w:t xml:space="preserve"> plana </w:t>
      </w:r>
      <w:proofErr w:type="spellStart"/>
      <w:r w:rsidRPr="00FD6420">
        <w:rPr>
          <w:lang w:val="fr-FR"/>
        </w:rPr>
        <w:t>određuje</w:t>
      </w:r>
      <w:proofErr w:type="spellEnd"/>
      <w:r w:rsidRPr="00FD6420">
        <w:rPr>
          <w:lang w:val="fr-FR"/>
        </w:rPr>
        <w:t xml:space="preserve"> </w:t>
      </w:r>
      <w:proofErr w:type="gramStart"/>
      <w:r w:rsidRPr="00FD6420">
        <w:rPr>
          <w:lang w:val="fr-FR"/>
        </w:rPr>
        <w:t>se:</w:t>
      </w:r>
      <w:proofErr w:type="gramEnd"/>
    </w:p>
    <w:p w14:paraId="6DEEF89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institucionalni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kadrovski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okvir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praćenje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sprovođenja</w:t>
      </w:r>
      <w:proofErr w:type="spellEnd"/>
      <w:r w:rsidRPr="00FD6420">
        <w:rPr>
          <w:lang w:val="fr-FR"/>
        </w:rPr>
        <w:t xml:space="preserve"> plana,</w:t>
      </w:r>
    </w:p>
    <w:p w14:paraId="03C443E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potreba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nižeg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, zona, </w:t>
      </w:r>
      <w:proofErr w:type="spellStart"/>
      <w:r w:rsidRPr="00FD6420">
        <w:rPr>
          <w:lang w:val="fr-FR"/>
        </w:rPr>
        <w:t>lokacija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>,</w:t>
      </w:r>
    </w:p>
    <w:p w14:paraId="1B6DB67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teritorijalni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funkcionalni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prioriteti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obaveze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upravljaju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nacionalnim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parkom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obaveze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,</w:t>
      </w:r>
    </w:p>
    <w:p w14:paraId="5AFE640C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upravljanje</w:t>
      </w:r>
      <w:proofErr w:type="spellEnd"/>
      <w:r w:rsidRPr="00FD6420">
        <w:t xml:space="preserve"> </w:t>
      </w:r>
      <w:proofErr w:type="spellStart"/>
      <w:r w:rsidRPr="00FD6420">
        <w:t>zemljištima</w:t>
      </w:r>
      <w:proofErr w:type="spellEnd"/>
      <w:r w:rsidRPr="00FD6420">
        <w:t xml:space="preserve">,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resursima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izgradnjom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6C51189E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sinhronizacija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(</w:t>
      </w:r>
      <w:proofErr w:type="spellStart"/>
      <w:r w:rsidRPr="00FD6420">
        <w:t>Republika</w:t>
      </w:r>
      <w:proofErr w:type="spellEnd"/>
      <w:r w:rsidRPr="00FD6420">
        <w:t xml:space="preserve"> -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- </w:t>
      </w:r>
      <w:proofErr w:type="spellStart"/>
      <w:r w:rsidRPr="00FD6420">
        <w:t>investitori</w:t>
      </w:r>
      <w:proofErr w:type="spellEnd"/>
      <w:r w:rsidRPr="00FD6420">
        <w:t xml:space="preserve"> -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)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>.</w:t>
      </w:r>
    </w:p>
    <w:p w14:paraId="7E2A53B0" w14:textId="77777777" w:rsidR="00FD6420" w:rsidRPr="00FD6420" w:rsidRDefault="00FD6420" w:rsidP="00FD6420">
      <w:pPr>
        <w:jc w:val="center"/>
      </w:pPr>
      <w:r w:rsidRPr="00FD6420">
        <w:t xml:space="preserve">(8) </w:t>
      </w:r>
      <w:proofErr w:type="spellStart"/>
      <w:r w:rsidRPr="00FD6420">
        <w:t>Grafički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plana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karte</w:t>
      </w:r>
      <w:proofErr w:type="spellEnd"/>
      <w:r w:rsidRPr="00FD6420">
        <w:t xml:space="preserve"> </w:t>
      </w:r>
      <w:proofErr w:type="spellStart"/>
      <w:r w:rsidRPr="00FD6420">
        <w:t>planiranog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pravilnikom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38D99587" w14:textId="77777777" w:rsidR="00FD6420" w:rsidRPr="00FD6420" w:rsidRDefault="00FD6420" w:rsidP="00FD6420">
      <w:pPr>
        <w:jc w:val="center"/>
      </w:pPr>
      <w:r w:rsidRPr="00FD6420">
        <w:t xml:space="preserve">(9) Karte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sastavni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dokumentacionog</w:t>
      </w:r>
      <w:proofErr w:type="spellEnd"/>
      <w:r w:rsidRPr="00FD6420">
        <w:t xml:space="preserve"> </w:t>
      </w:r>
      <w:proofErr w:type="spellStart"/>
      <w:r w:rsidRPr="00FD6420">
        <w:t>osnova</w:t>
      </w:r>
      <w:proofErr w:type="spellEnd"/>
      <w:r w:rsidRPr="00FD6420">
        <w:t xml:space="preserve"> plana.</w:t>
      </w:r>
    </w:p>
    <w:p w14:paraId="0E4A28FF" w14:textId="77777777" w:rsidR="00FD6420" w:rsidRPr="00FD6420" w:rsidRDefault="00FD6420" w:rsidP="00FD6420">
      <w:pPr>
        <w:jc w:val="center"/>
        <w:rPr>
          <w:b/>
          <w:bCs/>
        </w:rPr>
      </w:pPr>
      <w:bookmarkStart w:id="44" w:name="str_12"/>
      <w:bookmarkEnd w:id="44"/>
      <w:r w:rsidRPr="00FD6420">
        <w:rPr>
          <w:b/>
          <w:bCs/>
        </w:rPr>
        <w:t xml:space="preserve">3.4. </w:t>
      </w:r>
      <w:proofErr w:type="spellStart"/>
      <w:r w:rsidRPr="00FD6420">
        <w:rPr>
          <w:b/>
          <w:bCs/>
        </w:rPr>
        <w:t>Prostorni</w:t>
      </w:r>
      <w:proofErr w:type="spellEnd"/>
      <w:r w:rsidRPr="00FD6420">
        <w:rPr>
          <w:b/>
          <w:bCs/>
        </w:rPr>
        <w:t xml:space="preserve"> plan </w:t>
      </w:r>
      <w:proofErr w:type="spellStart"/>
      <w:r w:rsidRPr="00FD6420">
        <w:rPr>
          <w:b/>
          <w:bCs/>
        </w:rPr>
        <w:t>jedinice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lokalne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samouprave</w:t>
      </w:r>
      <w:proofErr w:type="spellEnd"/>
      <w:r w:rsidRPr="00FD6420">
        <w:rPr>
          <w:b/>
          <w:bCs/>
        </w:rPr>
        <w:t xml:space="preserve">, </w:t>
      </w:r>
      <w:proofErr w:type="spellStart"/>
      <w:r w:rsidRPr="00FD6420">
        <w:rPr>
          <w:b/>
          <w:bCs/>
        </w:rPr>
        <w:t>Zajednički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prostorni</w:t>
      </w:r>
      <w:proofErr w:type="spellEnd"/>
      <w:r w:rsidRPr="00FD6420">
        <w:rPr>
          <w:b/>
          <w:bCs/>
        </w:rPr>
        <w:t xml:space="preserve"> plan za </w:t>
      </w:r>
      <w:proofErr w:type="spellStart"/>
      <w:r w:rsidRPr="00FD6420">
        <w:rPr>
          <w:b/>
          <w:bCs/>
        </w:rPr>
        <w:t>dvije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ili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više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jedinica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lokalne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samouprave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Urbanistički</w:t>
      </w:r>
      <w:proofErr w:type="spellEnd"/>
      <w:r w:rsidRPr="00FD6420">
        <w:rPr>
          <w:b/>
          <w:bCs/>
        </w:rPr>
        <w:t xml:space="preserve"> plan</w:t>
      </w:r>
    </w:p>
    <w:p w14:paraId="4E138704" w14:textId="77777777" w:rsidR="00FD6420" w:rsidRPr="00FD6420" w:rsidRDefault="00FD6420" w:rsidP="00FD6420">
      <w:pPr>
        <w:jc w:val="center"/>
        <w:rPr>
          <w:b/>
          <w:bCs/>
        </w:rPr>
      </w:pPr>
      <w:bookmarkStart w:id="45" w:name="clan_31"/>
      <w:bookmarkEnd w:id="45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31</w:t>
      </w:r>
    </w:p>
    <w:p w14:paraId="5E2F9020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preuzima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detaljnije</w:t>
      </w:r>
      <w:proofErr w:type="spellEnd"/>
      <w:r w:rsidRPr="00FD6420">
        <w:t xml:space="preserve"> </w:t>
      </w:r>
      <w:proofErr w:type="spellStart"/>
      <w:r w:rsidRPr="00FD6420">
        <w:t>razrađuje</w:t>
      </w:r>
      <w:proofErr w:type="spellEnd"/>
      <w:r w:rsidRPr="00FD6420">
        <w:t xml:space="preserve"> </w:t>
      </w:r>
      <w:proofErr w:type="spellStart"/>
      <w:r w:rsidRPr="00FD6420">
        <w:t>planska</w:t>
      </w:r>
      <w:proofErr w:type="spellEnd"/>
      <w:r w:rsidRPr="00FD6420">
        <w:t xml:space="preserve"> </w:t>
      </w:r>
      <w:proofErr w:type="spellStart"/>
      <w:r w:rsidRPr="00FD6420">
        <w:t>opredjeljenja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plana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uvažavanje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kulturno-istorijskih</w:t>
      </w:r>
      <w:proofErr w:type="spellEnd"/>
      <w:r w:rsidRPr="00FD6420">
        <w:t xml:space="preserve"> </w:t>
      </w:r>
      <w:proofErr w:type="spellStart"/>
      <w:r w:rsidRPr="00FD6420">
        <w:t>vrijednosti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.</w:t>
      </w:r>
    </w:p>
    <w:p w14:paraId="61B8F623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Prostornim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utvrđuju</w:t>
      </w:r>
      <w:proofErr w:type="spellEnd"/>
      <w:r w:rsidRPr="00FD6420">
        <w:t xml:space="preserve"> se:</w:t>
      </w:r>
    </w:p>
    <w:p w14:paraId="0FC786BE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osnovna</w:t>
      </w:r>
      <w:proofErr w:type="spellEnd"/>
      <w:r w:rsidRPr="00FD6420">
        <w:t xml:space="preserve"> </w:t>
      </w:r>
      <w:proofErr w:type="spellStart"/>
      <w:r w:rsidRPr="00FD6420">
        <w:t>planirana</w:t>
      </w:r>
      <w:proofErr w:type="spellEnd"/>
      <w:r w:rsidRPr="00FD6420">
        <w:t xml:space="preserve"> </w:t>
      </w:r>
      <w:proofErr w:type="spellStart"/>
      <w:r w:rsidRPr="00FD6420">
        <w:t>namjena</w:t>
      </w:r>
      <w:proofErr w:type="spellEnd"/>
      <w:r w:rsidRPr="00FD6420">
        <w:t xml:space="preserve"> </w:t>
      </w:r>
      <w:proofErr w:type="spellStart"/>
      <w:r w:rsidRPr="00FD6420">
        <w:t>površina</w:t>
      </w:r>
      <w:proofErr w:type="spellEnd"/>
      <w:r w:rsidRPr="00FD6420">
        <w:t>,</w:t>
      </w:r>
    </w:p>
    <w:p w14:paraId="7488DB52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mreža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centara</w:t>
      </w:r>
      <w:proofErr w:type="spellEnd"/>
      <w:r w:rsidRPr="00FD6420">
        <w:t xml:space="preserve"> (</w:t>
      </w:r>
      <w:proofErr w:type="spellStart"/>
      <w:r w:rsidRPr="00FD6420">
        <w:t>urbanog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ruralnog</w:t>
      </w:r>
      <w:proofErr w:type="spellEnd"/>
      <w:r w:rsidRPr="00FD6420">
        <w:t xml:space="preserve"> </w:t>
      </w:r>
      <w:proofErr w:type="spellStart"/>
      <w:r w:rsidRPr="00FD6420">
        <w:t>karaktera</w:t>
      </w:r>
      <w:proofErr w:type="spellEnd"/>
      <w:r w:rsidRPr="00FD6420">
        <w:t xml:space="preserve">)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njihovo</w:t>
      </w:r>
      <w:proofErr w:type="spellEnd"/>
      <w:r w:rsidRPr="00FD6420">
        <w:t xml:space="preserve"> </w:t>
      </w:r>
      <w:proofErr w:type="spellStart"/>
      <w:r w:rsidRPr="00FD6420">
        <w:t>povezivanje</w:t>
      </w:r>
      <w:proofErr w:type="spellEnd"/>
      <w:r w:rsidRPr="00FD6420">
        <w:t>,</w:t>
      </w:r>
    </w:p>
    <w:p w14:paraId="4152D0C0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kriterijumi</w:t>
      </w:r>
      <w:proofErr w:type="spellEnd"/>
      <w:r w:rsidRPr="00FD6420">
        <w:t xml:space="preserve"> za </w:t>
      </w:r>
      <w:proofErr w:type="spellStart"/>
      <w:r w:rsidRPr="00FD6420">
        <w:t>širenje</w:t>
      </w:r>
      <w:proofErr w:type="spellEnd"/>
      <w:r w:rsidRPr="00FD6420">
        <w:t xml:space="preserve"> </w:t>
      </w:r>
      <w:proofErr w:type="spellStart"/>
      <w:r w:rsidRPr="00FD6420">
        <w:t>urbanih</w:t>
      </w:r>
      <w:proofErr w:type="spellEnd"/>
      <w:r w:rsidRPr="00FD6420">
        <w:t xml:space="preserve"> </w:t>
      </w:r>
      <w:proofErr w:type="spellStart"/>
      <w:r w:rsidRPr="00FD6420">
        <w:t>dijelova</w:t>
      </w:r>
      <w:proofErr w:type="spellEnd"/>
      <w:r w:rsidRPr="00FD6420">
        <w:t>,</w:t>
      </w:r>
    </w:p>
    <w:p w14:paraId="211F2840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vanurbanih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4357D234" w14:textId="77777777" w:rsidR="00FD6420" w:rsidRPr="00FD6420" w:rsidRDefault="00FD6420" w:rsidP="00FD6420">
      <w:pPr>
        <w:jc w:val="center"/>
      </w:pPr>
      <w:r w:rsidRPr="00FD6420">
        <w:t xml:space="preserve">d) zone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pravcima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koridorima</w:t>
      </w:r>
      <w:proofErr w:type="spellEnd"/>
      <w:r w:rsidRPr="00FD6420">
        <w:t xml:space="preserve"> za </w:t>
      </w:r>
      <w:proofErr w:type="spellStart"/>
      <w:r w:rsidRPr="00FD6420">
        <w:t>državnu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komunalnu</w:t>
      </w:r>
      <w:proofErr w:type="spellEnd"/>
      <w:r w:rsidRPr="00FD6420">
        <w:t xml:space="preserve"> </w:t>
      </w:r>
      <w:proofErr w:type="spellStart"/>
      <w:r w:rsidRPr="00FD6420">
        <w:t>infrastrukturu</w:t>
      </w:r>
      <w:proofErr w:type="spellEnd"/>
      <w:r w:rsidRPr="00FD6420">
        <w:t xml:space="preserve"> (</w:t>
      </w:r>
      <w:proofErr w:type="spellStart"/>
      <w:r w:rsidRPr="00FD6420">
        <w:t>razvoj</w:t>
      </w:r>
      <w:proofErr w:type="spellEnd"/>
      <w:r w:rsidRPr="00FD6420">
        <w:t xml:space="preserve"> </w:t>
      </w:r>
      <w:proofErr w:type="spellStart"/>
      <w:r w:rsidRPr="00FD6420">
        <w:t>saobraćajnog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gradskog</w:t>
      </w:r>
      <w:proofErr w:type="spellEnd"/>
      <w:r w:rsidRPr="00FD6420">
        <w:t xml:space="preserve"> </w:t>
      </w:r>
      <w:proofErr w:type="spellStart"/>
      <w:r w:rsidRPr="00FD6420">
        <w:t>saobraćajnog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, </w:t>
      </w:r>
      <w:proofErr w:type="spellStart"/>
      <w:r w:rsidRPr="00FD6420">
        <w:t>vodosnabdijevanje</w:t>
      </w:r>
      <w:proofErr w:type="spellEnd"/>
      <w:r w:rsidRPr="00FD6420">
        <w:t xml:space="preserve">, </w:t>
      </w:r>
      <w:proofErr w:type="spellStart"/>
      <w:r w:rsidRPr="00FD6420">
        <w:t>energija</w:t>
      </w:r>
      <w:proofErr w:type="spellEnd"/>
      <w:r w:rsidRPr="00FD6420">
        <w:t xml:space="preserve">, </w:t>
      </w:r>
      <w:proofErr w:type="spellStart"/>
      <w:r w:rsidRPr="00FD6420">
        <w:t>telekomunikacije</w:t>
      </w:r>
      <w:proofErr w:type="spellEnd"/>
      <w:r w:rsidRPr="00FD6420">
        <w:t>),</w:t>
      </w:r>
    </w:p>
    <w:p w14:paraId="1B27DC26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objekti</w:t>
      </w:r>
      <w:proofErr w:type="spellEnd"/>
      <w:r w:rsidRPr="00FD6420">
        <w:t xml:space="preserve"> od </w:t>
      </w:r>
      <w:proofErr w:type="spellStart"/>
      <w:r w:rsidRPr="00FD6420">
        <w:t>značaja</w:t>
      </w:r>
      <w:proofErr w:type="spellEnd"/>
      <w:r w:rsidRPr="00FD6420">
        <w:t xml:space="preserve"> za </w:t>
      </w:r>
      <w:proofErr w:type="spellStart"/>
      <w:r w:rsidRPr="00FD6420">
        <w:t>društvenu</w:t>
      </w:r>
      <w:proofErr w:type="spellEnd"/>
      <w:r w:rsidRPr="00FD6420">
        <w:t xml:space="preserve"> </w:t>
      </w:r>
      <w:proofErr w:type="spellStart"/>
      <w:r w:rsidRPr="00FD6420">
        <w:t>infrastrukturu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(</w:t>
      </w:r>
      <w:proofErr w:type="spellStart"/>
      <w:r w:rsidRPr="00FD6420">
        <w:t>zdravstvo</w:t>
      </w:r>
      <w:proofErr w:type="spellEnd"/>
      <w:r w:rsidRPr="00FD6420">
        <w:t xml:space="preserve">, </w:t>
      </w:r>
      <w:proofErr w:type="spellStart"/>
      <w:r w:rsidRPr="00FD6420">
        <w:t>školstvo</w:t>
      </w:r>
      <w:proofErr w:type="spellEnd"/>
      <w:r w:rsidRPr="00FD6420">
        <w:t xml:space="preserve">, </w:t>
      </w:r>
      <w:proofErr w:type="spellStart"/>
      <w:r w:rsidRPr="00FD6420">
        <w:t>kultura</w:t>
      </w:r>
      <w:proofErr w:type="spellEnd"/>
      <w:r w:rsidRPr="00FD6420">
        <w:t>, sport),</w:t>
      </w:r>
    </w:p>
    <w:p w14:paraId="63356DAD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zaštićeni</w:t>
      </w:r>
      <w:proofErr w:type="spellEnd"/>
      <w:r w:rsidRPr="00FD6420">
        <w:t xml:space="preserve"> </w:t>
      </w:r>
      <w:proofErr w:type="spellStart"/>
      <w:r w:rsidRPr="00FD6420">
        <w:t>prostori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zonama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mjerama</w:t>
      </w:r>
      <w:proofErr w:type="spellEnd"/>
      <w:r w:rsidRPr="00FD6420">
        <w:t xml:space="preserve"> za </w:t>
      </w:r>
      <w:proofErr w:type="spellStart"/>
      <w:r w:rsidRPr="00FD6420">
        <w:t>zaštitu</w:t>
      </w:r>
      <w:proofErr w:type="spellEnd"/>
      <w:r w:rsidRPr="00FD6420">
        <w:t xml:space="preserve"> (</w:t>
      </w:r>
      <w:proofErr w:type="spellStart"/>
      <w:r w:rsidRPr="00FD6420">
        <w:t>nepokretna</w:t>
      </w:r>
      <w:proofErr w:type="spellEnd"/>
      <w:r w:rsidRPr="00FD6420">
        <w:t xml:space="preserve"> </w:t>
      </w:r>
      <w:proofErr w:type="spellStart"/>
      <w:r w:rsidRPr="00FD6420">
        <w:t>kulturno-istorijska</w:t>
      </w:r>
      <w:proofErr w:type="spellEnd"/>
      <w:r w:rsidRPr="00FD6420">
        <w:t xml:space="preserve"> dobra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prirodna</w:t>
      </w:r>
      <w:proofErr w:type="spellEnd"/>
      <w:r w:rsidRPr="00FD6420">
        <w:t xml:space="preserve"> dobra),</w:t>
      </w:r>
    </w:p>
    <w:p w14:paraId="13BD77D1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>,</w:t>
      </w:r>
    </w:p>
    <w:p w14:paraId="66AA4AF7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preventivne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od </w:t>
      </w:r>
      <w:proofErr w:type="spellStart"/>
      <w:r w:rsidRPr="00FD6420">
        <w:t>zemljotresa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seizmička</w:t>
      </w:r>
      <w:proofErr w:type="spellEnd"/>
      <w:r w:rsidRPr="00FD6420">
        <w:t xml:space="preserve"> </w:t>
      </w:r>
      <w:proofErr w:type="spellStart"/>
      <w:r w:rsidRPr="00FD6420">
        <w:t>rejonizacija</w:t>
      </w:r>
      <w:proofErr w:type="spellEnd"/>
      <w:r w:rsidRPr="00FD6420">
        <w:t>,</w:t>
      </w:r>
    </w:p>
    <w:p w14:paraId="2E0ACEDB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sanacije</w:t>
      </w:r>
      <w:proofErr w:type="spellEnd"/>
      <w:r w:rsidRPr="00FD6420">
        <w:t xml:space="preserve"> </w:t>
      </w:r>
      <w:proofErr w:type="spellStart"/>
      <w:r w:rsidRPr="00FD6420">
        <w:t>ugroženih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(</w:t>
      </w:r>
      <w:proofErr w:type="spellStart"/>
      <w:r w:rsidRPr="00FD6420">
        <w:t>klizišta</w:t>
      </w:r>
      <w:proofErr w:type="spellEnd"/>
      <w:r w:rsidRPr="00FD6420">
        <w:t xml:space="preserve">, </w:t>
      </w:r>
      <w:proofErr w:type="spellStart"/>
      <w:r w:rsidRPr="00FD6420">
        <w:t>plavna</w:t>
      </w:r>
      <w:proofErr w:type="spellEnd"/>
      <w:r w:rsidRPr="00FD6420">
        <w:t xml:space="preserve">, </w:t>
      </w:r>
      <w:proofErr w:type="spellStart"/>
      <w:r w:rsidRPr="00FD6420">
        <w:t>devastirana</w:t>
      </w:r>
      <w:proofErr w:type="spellEnd"/>
      <w:r w:rsidRPr="00FD6420">
        <w:t xml:space="preserve">, </w:t>
      </w:r>
      <w:proofErr w:type="spellStart"/>
      <w:r w:rsidRPr="00FD6420">
        <w:t>nestabilna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),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stanovnika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materijalnih</w:t>
      </w:r>
      <w:proofErr w:type="spellEnd"/>
      <w:r w:rsidRPr="00FD6420">
        <w:t xml:space="preserve"> </w:t>
      </w:r>
      <w:proofErr w:type="spellStart"/>
      <w:r w:rsidRPr="00FD6420">
        <w:t>dobara</w:t>
      </w:r>
      <w:proofErr w:type="spellEnd"/>
      <w:r w:rsidRPr="00FD6420">
        <w:t xml:space="preserve"> od </w:t>
      </w:r>
      <w:proofErr w:type="spellStart"/>
      <w:r w:rsidRPr="00FD6420">
        <w:t>elementarnih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nepogoda</w:t>
      </w:r>
      <w:proofErr w:type="spellEnd"/>
      <w:r w:rsidRPr="00FD6420">
        <w:t>,</w:t>
      </w:r>
    </w:p>
    <w:p w14:paraId="6FAE7B53" w14:textId="77777777" w:rsidR="00FD6420" w:rsidRPr="00FD6420" w:rsidRDefault="00FD6420" w:rsidP="00FD6420">
      <w:pPr>
        <w:jc w:val="center"/>
      </w:pPr>
      <w:r w:rsidRPr="00FD6420">
        <w:lastRenderedPageBreak/>
        <w:t xml:space="preserve">j)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u </w:t>
      </w:r>
      <w:proofErr w:type="spellStart"/>
      <w:r w:rsidRPr="00FD6420">
        <w:t>područjima</w:t>
      </w:r>
      <w:proofErr w:type="spellEnd"/>
      <w:r w:rsidRPr="00FD6420">
        <w:t xml:space="preserve"> za </w:t>
      </w:r>
      <w:proofErr w:type="spellStart"/>
      <w:r w:rsidRPr="00FD6420">
        <w:t>koja</w:t>
      </w:r>
      <w:proofErr w:type="spellEnd"/>
      <w:r w:rsidRPr="00FD6420">
        <w:t xml:space="preserve"> se ne </w:t>
      </w:r>
      <w:proofErr w:type="spellStart"/>
      <w:r w:rsidRPr="00FD6420">
        <w:t>donose</w:t>
      </w:r>
      <w:proofErr w:type="spellEnd"/>
      <w:r w:rsidRPr="00FD6420">
        <w:t xml:space="preserve">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nižeg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>,</w:t>
      </w:r>
    </w:p>
    <w:p w14:paraId="13BE2234" w14:textId="77777777" w:rsidR="00FD6420" w:rsidRPr="00FD6420" w:rsidRDefault="00FD6420" w:rsidP="00FD6420">
      <w:pPr>
        <w:jc w:val="center"/>
      </w:pPr>
      <w:r w:rsidRPr="00FD6420">
        <w:t xml:space="preserve">k) zone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granicama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 xml:space="preserve"> za </w:t>
      </w:r>
      <w:proofErr w:type="spellStart"/>
      <w:r w:rsidRPr="00FD6420">
        <w:t>koja</w:t>
      </w:r>
      <w:proofErr w:type="spellEnd"/>
      <w:r w:rsidRPr="00FD6420">
        <w:t xml:space="preserve"> je </w:t>
      </w:r>
      <w:proofErr w:type="spellStart"/>
      <w:r w:rsidRPr="00FD6420">
        <w:t>obavezna</w:t>
      </w:r>
      <w:proofErr w:type="spellEnd"/>
      <w:r w:rsidRPr="00FD6420">
        <w:t xml:space="preserve"> </w:t>
      </w:r>
      <w:proofErr w:type="spellStart"/>
      <w:r w:rsidRPr="00FD6420">
        <w:t>izrada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nižeg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užeg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0032F2E5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obaveze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urbanističkih</w:t>
      </w:r>
      <w:proofErr w:type="spellEnd"/>
      <w:r w:rsidRPr="00FD6420">
        <w:t xml:space="preserve"> </w:t>
      </w:r>
      <w:proofErr w:type="spellStart"/>
      <w:r w:rsidRPr="00FD6420">
        <w:t>planova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sprovedbenih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3D9CF20A" w14:textId="77777777" w:rsidR="00FD6420" w:rsidRPr="00FD6420" w:rsidRDefault="00FD6420" w:rsidP="00FD6420">
      <w:pPr>
        <w:jc w:val="center"/>
      </w:pPr>
      <w:proofErr w:type="spellStart"/>
      <w:r w:rsidRPr="00FD6420">
        <w:t>lj</w:t>
      </w:r>
      <w:proofErr w:type="spellEnd"/>
      <w:r w:rsidRPr="00FD6420">
        <w:t xml:space="preserve">) </w:t>
      </w:r>
      <w:proofErr w:type="spellStart"/>
      <w:r w:rsidRPr="00FD6420">
        <w:t>smjernice</w:t>
      </w:r>
      <w:proofErr w:type="spellEnd"/>
      <w:r w:rsidRPr="00FD6420">
        <w:t xml:space="preserve"> za </w:t>
      </w:r>
      <w:proofErr w:type="spellStart"/>
      <w:r w:rsidRPr="00FD6420">
        <w:t>sprovođenje</w:t>
      </w:r>
      <w:proofErr w:type="spellEnd"/>
      <w:r w:rsidRPr="00FD6420">
        <w:t xml:space="preserve"> plana (</w:t>
      </w:r>
      <w:proofErr w:type="spellStart"/>
      <w:r w:rsidRPr="00FD6420">
        <w:t>planiranje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nižim</w:t>
      </w:r>
      <w:proofErr w:type="spellEnd"/>
      <w:r w:rsidRPr="00FD6420">
        <w:t xml:space="preserve"> </w:t>
      </w:r>
      <w:proofErr w:type="spellStart"/>
      <w:r w:rsidRPr="00FD6420">
        <w:t>nivoima</w:t>
      </w:r>
      <w:proofErr w:type="spellEnd"/>
      <w:r w:rsidRPr="00FD6420">
        <w:t xml:space="preserve">, po </w:t>
      </w:r>
      <w:proofErr w:type="spellStart"/>
      <w:r w:rsidRPr="00FD6420">
        <w:t>prioritetu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 xml:space="preserve">) </w:t>
      </w:r>
      <w:proofErr w:type="spellStart"/>
      <w:r w:rsidRPr="00FD6420">
        <w:t>i</w:t>
      </w:r>
      <w:proofErr w:type="spellEnd"/>
    </w:p>
    <w:p w14:paraId="48FE41F9" w14:textId="77777777" w:rsidR="00FD6420" w:rsidRPr="00FD6420" w:rsidRDefault="00FD6420" w:rsidP="00FD6420">
      <w:pPr>
        <w:jc w:val="center"/>
      </w:pPr>
      <w:r w:rsidRPr="00FD6420">
        <w:t xml:space="preserve">m) </w:t>
      </w:r>
      <w:proofErr w:type="spellStart"/>
      <w:r w:rsidRPr="00FD6420">
        <w:t>drugi</w:t>
      </w:r>
      <w:proofErr w:type="spellEnd"/>
      <w:r w:rsidRPr="00FD6420">
        <w:t xml:space="preserve"> </w:t>
      </w:r>
      <w:proofErr w:type="spellStart"/>
      <w:r w:rsidRPr="00FD6420">
        <w:t>neophodni</w:t>
      </w:r>
      <w:proofErr w:type="spellEnd"/>
      <w:r w:rsidRPr="00FD6420">
        <w:t xml:space="preserve"> </w:t>
      </w:r>
      <w:proofErr w:type="spellStart"/>
      <w:r w:rsidRPr="00FD6420">
        <w:t>elementi</w:t>
      </w:r>
      <w:proofErr w:type="spellEnd"/>
      <w:r w:rsidRPr="00FD6420">
        <w:t>.</w:t>
      </w:r>
    </w:p>
    <w:p w14:paraId="5D35DB9A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Grafički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plana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karte</w:t>
      </w:r>
      <w:proofErr w:type="spellEnd"/>
      <w:r w:rsidRPr="00FD6420">
        <w:t xml:space="preserve"> </w:t>
      </w:r>
      <w:proofErr w:type="spellStart"/>
      <w:r w:rsidRPr="00FD6420">
        <w:t>planiranog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pravilnikom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76367D3B" w14:textId="77777777" w:rsidR="00FD6420" w:rsidRPr="00FD6420" w:rsidRDefault="00FD6420" w:rsidP="00FD6420">
      <w:pPr>
        <w:jc w:val="center"/>
      </w:pPr>
      <w:r w:rsidRPr="00FD6420">
        <w:t xml:space="preserve">(4) Karte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sastavni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dokumentacionog</w:t>
      </w:r>
      <w:proofErr w:type="spellEnd"/>
      <w:r w:rsidRPr="00FD6420">
        <w:t xml:space="preserve"> </w:t>
      </w:r>
      <w:proofErr w:type="spellStart"/>
      <w:r w:rsidRPr="00FD6420">
        <w:t>osnova</w:t>
      </w:r>
      <w:proofErr w:type="spellEnd"/>
      <w:r w:rsidRPr="00FD6420">
        <w:t xml:space="preserve"> plana.</w:t>
      </w:r>
    </w:p>
    <w:p w14:paraId="236F3BEB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sadržavati</w:t>
      </w:r>
      <w:proofErr w:type="spellEnd"/>
      <w:r w:rsidRPr="00FD6420">
        <w:t xml:space="preserve"> </w:t>
      </w:r>
      <w:proofErr w:type="spellStart"/>
      <w:r w:rsidRPr="00FD6420">
        <w:t>elemente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za </w:t>
      </w:r>
      <w:proofErr w:type="spellStart"/>
      <w:r w:rsidRPr="00FD6420">
        <w:t>sprovedbene</w:t>
      </w:r>
      <w:proofErr w:type="spellEnd"/>
      <w:r w:rsidRPr="00FD6420">
        <w:t xml:space="preserve"> </w:t>
      </w:r>
      <w:proofErr w:type="spellStart"/>
      <w:r w:rsidRPr="00FD6420">
        <w:t>dokumente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a </w:t>
      </w:r>
      <w:proofErr w:type="spellStart"/>
      <w:r w:rsidRPr="00FD6420">
        <w:t>naročito</w:t>
      </w:r>
      <w:proofErr w:type="spellEnd"/>
      <w:r w:rsidRPr="00FD6420">
        <w:t xml:space="preserve"> za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se </w:t>
      </w:r>
      <w:proofErr w:type="spellStart"/>
      <w:r w:rsidRPr="00FD6420">
        <w:t>planira</w:t>
      </w:r>
      <w:proofErr w:type="spellEnd"/>
      <w:r w:rsidRPr="00FD6420">
        <w:t xml:space="preserve"> </w:t>
      </w:r>
      <w:proofErr w:type="spellStart"/>
      <w:r w:rsidRPr="00FD6420">
        <w:t>brzi</w:t>
      </w:r>
      <w:proofErr w:type="spellEnd"/>
      <w:r w:rsidRPr="00FD6420">
        <w:t xml:space="preserve"> </w:t>
      </w:r>
      <w:proofErr w:type="spellStart"/>
      <w:r w:rsidRPr="00FD6420">
        <w:t>razvoj</w:t>
      </w:r>
      <w:proofErr w:type="spellEnd"/>
      <w:r w:rsidRPr="00FD6420">
        <w:t>.</w:t>
      </w:r>
    </w:p>
    <w:p w14:paraId="7D5A6708" w14:textId="77777777" w:rsidR="00FD6420" w:rsidRPr="00FD6420" w:rsidRDefault="00FD6420" w:rsidP="00FD6420">
      <w:pPr>
        <w:jc w:val="center"/>
        <w:rPr>
          <w:b/>
          <w:bCs/>
        </w:rPr>
      </w:pPr>
      <w:bookmarkStart w:id="46" w:name="clan_32"/>
      <w:bookmarkEnd w:id="4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32</w:t>
      </w:r>
    </w:p>
    <w:p w14:paraId="102F94BF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Zajednički</w:t>
      </w:r>
      <w:proofErr w:type="spellEnd"/>
      <w:r w:rsidRPr="00FD6420">
        <w:t xml:space="preserve"> </w:t>
      </w:r>
      <w:proofErr w:type="spellStart"/>
      <w:r w:rsidRPr="00FD6420">
        <w:t>prostorni</w:t>
      </w:r>
      <w:proofErr w:type="spellEnd"/>
      <w:r w:rsidRPr="00FD6420">
        <w:t xml:space="preserve"> plan za </w:t>
      </w:r>
      <w:proofErr w:type="spellStart"/>
      <w:r w:rsidRPr="00FD6420">
        <w:t>teritorije</w:t>
      </w:r>
      <w:proofErr w:type="spellEnd"/>
      <w:r w:rsidRPr="00FD6420">
        <w:t xml:space="preserve"> </w:t>
      </w:r>
      <w:proofErr w:type="spellStart"/>
      <w:r w:rsidRPr="00FD6420">
        <w:t>dviju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se za </w:t>
      </w:r>
      <w:proofErr w:type="spellStart"/>
      <w:r w:rsidRPr="00FD6420">
        <w:t>teritorije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definiše</w:t>
      </w:r>
      <w:proofErr w:type="spellEnd"/>
      <w:r w:rsidRPr="00FD6420">
        <w:t xml:space="preserve"> </w:t>
      </w:r>
      <w:proofErr w:type="spellStart"/>
      <w:r w:rsidRPr="00FD6420">
        <w:t>dugoročne</w:t>
      </w:r>
      <w:proofErr w:type="spellEnd"/>
      <w:r w:rsidRPr="00FD6420">
        <w:t xml:space="preserve"> </w:t>
      </w:r>
      <w:proofErr w:type="spellStart"/>
      <w:r w:rsidRPr="00FD6420">
        <w:t>ciljeve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planiranja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Prostornim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Srpske.</w:t>
      </w:r>
    </w:p>
    <w:p w14:paraId="0C6A1A2A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sadržaj</w:t>
      </w:r>
      <w:proofErr w:type="spellEnd"/>
      <w:r w:rsidRPr="00FD6420">
        <w:t xml:space="preserve"> </w:t>
      </w:r>
      <w:proofErr w:type="spellStart"/>
      <w:r w:rsidRPr="00FD6420">
        <w:t>zajedničkog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plana za </w:t>
      </w:r>
      <w:proofErr w:type="spellStart"/>
      <w:r w:rsidRPr="00FD6420">
        <w:t>teritorije</w:t>
      </w:r>
      <w:proofErr w:type="spellEnd"/>
      <w:r w:rsidRPr="00FD6420">
        <w:t xml:space="preserve"> </w:t>
      </w:r>
      <w:proofErr w:type="spellStart"/>
      <w:r w:rsidRPr="00FD6420">
        <w:t>dviju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je </w:t>
      </w:r>
      <w:proofErr w:type="spellStart"/>
      <w:r w:rsidRPr="00FD6420">
        <w:t>isti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sadržaj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plana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.</w:t>
      </w:r>
    </w:p>
    <w:p w14:paraId="5D7A6844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Zajednički</w:t>
      </w:r>
      <w:proofErr w:type="spellEnd"/>
      <w:r w:rsidRPr="00FD6420">
        <w:t xml:space="preserve"> </w:t>
      </w:r>
      <w:proofErr w:type="spellStart"/>
      <w:r w:rsidRPr="00FD6420">
        <w:t>prostorni</w:t>
      </w:r>
      <w:proofErr w:type="spellEnd"/>
      <w:r w:rsidRPr="00FD6420">
        <w:t xml:space="preserve"> plan koji se </w:t>
      </w:r>
      <w:proofErr w:type="spellStart"/>
      <w:r w:rsidRPr="00FD6420">
        <w:t>donosi</w:t>
      </w:r>
      <w:proofErr w:type="spellEnd"/>
      <w:r w:rsidRPr="00FD6420">
        <w:t xml:space="preserve"> za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po </w:t>
      </w:r>
      <w:proofErr w:type="spellStart"/>
      <w:r w:rsidRPr="00FD6420">
        <w:t>propisima</w:t>
      </w:r>
      <w:proofErr w:type="spellEnd"/>
      <w:r w:rsidRPr="00FD6420">
        <w:t xml:space="preserve">, </w:t>
      </w:r>
      <w:proofErr w:type="spellStart"/>
      <w:r w:rsidRPr="00FD6420">
        <w:t>kojima</w:t>
      </w:r>
      <w:proofErr w:type="spellEnd"/>
      <w:r w:rsidRPr="00FD6420">
        <w:t xml:space="preserve"> je </w:t>
      </w:r>
      <w:proofErr w:type="spellStart"/>
      <w:r w:rsidRPr="00FD6420">
        <w:t>detaljnije</w:t>
      </w:r>
      <w:proofErr w:type="spellEnd"/>
      <w:r w:rsidRPr="00FD6420">
        <w:t xml:space="preserve"> </w:t>
      </w:r>
      <w:proofErr w:type="spellStart"/>
      <w:r w:rsidRPr="00FD6420">
        <w:t>uređena</w:t>
      </w:r>
      <w:proofErr w:type="spellEnd"/>
      <w:r w:rsidRPr="00FD6420">
        <w:t xml:space="preserve"> </w:t>
      </w:r>
      <w:proofErr w:type="spellStart"/>
      <w:r w:rsidRPr="00FD6420">
        <w:t>teritorijalna</w:t>
      </w:r>
      <w:proofErr w:type="spellEnd"/>
      <w:r w:rsidRPr="00FD6420">
        <w:t xml:space="preserve"> </w:t>
      </w:r>
      <w:proofErr w:type="spellStart"/>
      <w:r w:rsidRPr="00FD6420">
        <w:t>organizacija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, </w:t>
      </w:r>
      <w:proofErr w:type="spellStart"/>
      <w:r w:rsidRPr="00FD6420">
        <w:t>podijeljene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teritorijalno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populaciono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smanjenim</w:t>
      </w:r>
      <w:proofErr w:type="spellEnd"/>
      <w:r w:rsidRPr="00FD6420">
        <w:t xml:space="preserve"> </w:t>
      </w:r>
      <w:proofErr w:type="spellStart"/>
      <w:r w:rsidRPr="00FD6420">
        <w:t>značajem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funkcijama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sadržaja</w:t>
      </w:r>
      <w:proofErr w:type="spellEnd"/>
      <w:r w:rsidRPr="00FD6420">
        <w:t xml:space="preserve"> </w:t>
      </w:r>
      <w:proofErr w:type="spellStart"/>
      <w:r w:rsidRPr="00FD6420">
        <w:t>propisanog</w:t>
      </w:r>
      <w:proofErr w:type="spellEnd"/>
      <w:r w:rsidRPr="00FD6420">
        <w:t xml:space="preserve"> za </w:t>
      </w:r>
      <w:proofErr w:type="spellStart"/>
      <w:r w:rsidRPr="00FD6420">
        <w:t>prostorni</w:t>
      </w:r>
      <w:proofErr w:type="spellEnd"/>
      <w:r w:rsidRPr="00FD6420">
        <w:t xml:space="preserve"> plan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</w:t>
      </w:r>
      <w:proofErr w:type="spellStart"/>
      <w:r w:rsidRPr="00FD6420">
        <w:t>sadrži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funkcionalnog</w:t>
      </w:r>
      <w:proofErr w:type="spellEnd"/>
      <w:r w:rsidRPr="00FD6420">
        <w:t xml:space="preserve"> </w:t>
      </w:r>
      <w:proofErr w:type="spellStart"/>
      <w:r w:rsidRPr="00FD6420">
        <w:t>pripajanja</w:t>
      </w:r>
      <w:proofErr w:type="spellEnd"/>
      <w:r w:rsidRPr="00FD6420">
        <w:t xml:space="preserve"> </w:t>
      </w:r>
      <w:proofErr w:type="spellStart"/>
      <w:r w:rsidRPr="00FD6420">
        <w:t>dijelova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jedinicama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demografski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funkcionalni</w:t>
      </w:r>
      <w:proofErr w:type="spellEnd"/>
      <w:r w:rsidRPr="00FD6420">
        <w:t xml:space="preserve"> </w:t>
      </w:r>
      <w:proofErr w:type="spellStart"/>
      <w:r w:rsidRPr="00FD6420">
        <w:t>kapacitet</w:t>
      </w:r>
      <w:proofErr w:type="spellEnd"/>
      <w:r w:rsidRPr="00FD6420">
        <w:t>.</w:t>
      </w:r>
    </w:p>
    <w:p w14:paraId="3BFEDC95" w14:textId="77777777" w:rsidR="00FD6420" w:rsidRPr="00FD6420" w:rsidRDefault="00FD6420" w:rsidP="00FD6420">
      <w:pPr>
        <w:jc w:val="center"/>
        <w:rPr>
          <w:b/>
          <w:bCs/>
        </w:rPr>
      </w:pPr>
      <w:bookmarkStart w:id="47" w:name="clan_33"/>
      <w:bookmarkEnd w:id="4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33</w:t>
      </w:r>
    </w:p>
    <w:p w14:paraId="3B611ED7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Urbanistički</w:t>
      </w:r>
      <w:proofErr w:type="spellEnd"/>
      <w:r w:rsidRPr="00FD6420">
        <w:t xml:space="preserve"> plan </w:t>
      </w:r>
      <w:proofErr w:type="spellStart"/>
      <w:r w:rsidRPr="00FD6420">
        <w:t>donosi</w:t>
      </w:r>
      <w:proofErr w:type="spellEnd"/>
      <w:r w:rsidRPr="00FD6420">
        <w:t xml:space="preserve"> se za </w:t>
      </w:r>
      <w:proofErr w:type="spellStart"/>
      <w:r w:rsidRPr="00FD6420">
        <w:t>urbano</w:t>
      </w:r>
      <w:proofErr w:type="spellEnd"/>
      <w:r w:rsidRPr="00FD6420">
        <w:t xml:space="preserve">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plana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.</w:t>
      </w:r>
    </w:p>
    <w:p w14:paraId="17E8E85D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Urbanističkim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detaljnije</w:t>
      </w:r>
      <w:proofErr w:type="spellEnd"/>
      <w:r w:rsidRPr="00FD6420">
        <w:t xml:space="preserve"> se </w:t>
      </w:r>
      <w:proofErr w:type="spellStart"/>
      <w:r w:rsidRPr="00FD6420">
        <w:t>razrađuju</w:t>
      </w:r>
      <w:proofErr w:type="spellEnd"/>
      <w:r w:rsidRPr="00FD6420">
        <w:t xml:space="preserve"> </w:t>
      </w:r>
      <w:proofErr w:type="spellStart"/>
      <w:r w:rsidRPr="00FD6420">
        <w:t>opredjeljenja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plana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:</w:t>
      </w:r>
    </w:p>
    <w:p w14:paraId="5D26EB7C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koncepcija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(</w:t>
      </w:r>
      <w:proofErr w:type="spellStart"/>
      <w:r w:rsidRPr="00FD6420">
        <w:t>formiranje</w:t>
      </w:r>
      <w:proofErr w:type="spellEnd"/>
      <w:r w:rsidRPr="00FD6420">
        <w:t xml:space="preserve"> zona, </w:t>
      </w:r>
      <w:proofErr w:type="spellStart"/>
      <w:r w:rsidRPr="00FD6420">
        <w:t>cjelina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potcjelina</w:t>
      </w:r>
      <w:proofErr w:type="spellEnd"/>
      <w:r w:rsidRPr="00FD6420">
        <w:t xml:space="preserve">, </w:t>
      </w:r>
      <w:proofErr w:type="spellStart"/>
      <w:r w:rsidRPr="00FD6420">
        <w:t>određivanje</w:t>
      </w:r>
      <w:proofErr w:type="spellEnd"/>
      <w:r w:rsidRPr="00FD6420">
        <w:t xml:space="preserve"> </w:t>
      </w:r>
      <w:proofErr w:type="spellStart"/>
      <w:r w:rsidRPr="00FD6420">
        <w:t>namjena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 xml:space="preserve">), </w:t>
      </w:r>
      <w:proofErr w:type="spellStart"/>
      <w:r w:rsidRPr="00FD6420">
        <w:t>granice</w:t>
      </w:r>
      <w:proofErr w:type="spellEnd"/>
      <w:r w:rsidRPr="00FD6420">
        <w:t xml:space="preserve"> </w:t>
      </w:r>
      <w:proofErr w:type="spellStart"/>
      <w:r w:rsidRPr="00FD6420">
        <w:t>uže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šire</w:t>
      </w:r>
      <w:proofErr w:type="spellEnd"/>
      <w:r w:rsidRPr="00FD6420">
        <w:t xml:space="preserve"> urbane zone (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potrebno</w:t>
      </w:r>
      <w:proofErr w:type="spellEnd"/>
      <w:r w:rsidRPr="00FD6420">
        <w:t>),</w:t>
      </w:r>
    </w:p>
    <w:p w14:paraId="3924DAA0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granice</w:t>
      </w:r>
      <w:proofErr w:type="spellEnd"/>
      <w:r w:rsidRPr="00FD6420">
        <w:t xml:space="preserve"> </w:t>
      </w:r>
      <w:proofErr w:type="spellStart"/>
      <w:r w:rsidRPr="00FD6420">
        <w:t>ostalih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u </w:t>
      </w:r>
      <w:proofErr w:type="spellStart"/>
      <w:r w:rsidRPr="00FD6420">
        <w:t>obuhvatu</w:t>
      </w:r>
      <w:proofErr w:type="spellEnd"/>
      <w:r w:rsidRPr="00FD6420">
        <w:t xml:space="preserve"> plana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kontaktnim</w:t>
      </w:r>
      <w:proofErr w:type="spellEnd"/>
      <w:r w:rsidRPr="00FD6420">
        <w:t xml:space="preserve"> </w:t>
      </w:r>
      <w:proofErr w:type="spellStart"/>
      <w:r w:rsidRPr="00FD6420">
        <w:t>zonama</w:t>
      </w:r>
      <w:proofErr w:type="spellEnd"/>
      <w:r w:rsidRPr="00FD6420">
        <w:t>,</w:t>
      </w:r>
    </w:p>
    <w:p w14:paraId="55E3F926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kriterijumi</w:t>
      </w:r>
      <w:proofErr w:type="spellEnd"/>
      <w:r w:rsidRPr="00FD6420">
        <w:t xml:space="preserve"> za </w:t>
      </w:r>
      <w:proofErr w:type="spellStart"/>
      <w:r w:rsidRPr="00FD6420">
        <w:t>formiranje</w:t>
      </w:r>
      <w:proofErr w:type="spellEnd"/>
      <w:r w:rsidRPr="00FD6420">
        <w:t xml:space="preserve"> zona (</w:t>
      </w:r>
      <w:proofErr w:type="spellStart"/>
      <w:r w:rsidRPr="00FD6420">
        <w:t>cjelina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potcjelina</w:t>
      </w:r>
      <w:proofErr w:type="spellEnd"/>
      <w:r w:rsidRPr="00FD6420">
        <w:t>),</w:t>
      </w:r>
    </w:p>
    <w:p w14:paraId="25DA1C85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urbanistički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gradskog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po </w:t>
      </w:r>
      <w:proofErr w:type="spellStart"/>
      <w:r w:rsidRPr="00FD6420">
        <w:t>cjelinama</w:t>
      </w:r>
      <w:proofErr w:type="spellEnd"/>
      <w:r w:rsidRPr="00FD6420">
        <w:t>,</w:t>
      </w:r>
    </w:p>
    <w:p w14:paraId="3B84DB81" w14:textId="77777777" w:rsidR="00FD6420" w:rsidRPr="00FD6420" w:rsidRDefault="00FD6420" w:rsidP="00FD6420">
      <w:pPr>
        <w:jc w:val="center"/>
      </w:pPr>
      <w:r w:rsidRPr="00FD6420">
        <w:lastRenderedPageBreak/>
        <w:t xml:space="preserve">d) </w:t>
      </w:r>
      <w:proofErr w:type="spellStart"/>
      <w:r w:rsidRPr="00FD6420">
        <w:t>prirodni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(</w:t>
      </w:r>
      <w:proofErr w:type="spellStart"/>
      <w:r w:rsidRPr="00FD6420">
        <w:t>morfološke</w:t>
      </w:r>
      <w:proofErr w:type="spellEnd"/>
      <w:r w:rsidRPr="00FD6420">
        <w:t xml:space="preserve">, </w:t>
      </w:r>
      <w:proofErr w:type="spellStart"/>
      <w:r w:rsidRPr="00FD6420">
        <w:t>hidrološke</w:t>
      </w:r>
      <w:proofErr w:type="spellEnd"/>
      <w:r w:rsidRPr="00FD6420">
        <w:t xml:space="preserve">, </w:t>
      </w:r>
      <w:proofErr w:type="spellStart"/>
      <w:r w:rsidRPr="00FD6420">
        <w:t>geološke</w:t>
      </w:r>
      <w:proofErr w:type="spellEnd"/>
      <w:r w:rsidRPr="00FD6420">
        <w:t xml:space="preserve">, </w:t>
      </w:r>
      <w:proofErr w:type="spellStart"/>
      <w:r w:rsidRPr="00FD6420">
        <w:t>inženjersko-geološke</w:t>
      </w:r>
      <w:proofErr w:type="spellEnd"/>
      <w:r w:rsidRPr="00FD6420">
        <w:t xml:space="preserve">, </w:t>
      </w:r>
      <w:proofErr w:type="spellStart"/>
      <w:r w:rsidRPr="00FD6420">
        <w:t>inženjersko-seizmološke</w:t>
      </w:r>
      <w:proofErr w:type="spellEnd"/>
      <w:r w:rsidRPr="00FD6420">
        <w:t xml:space="preserve">, </w:t>
      </w:r>
      <w:proofErr w:type="spellStart"/>
      <w:r w:rsidRPr="00FD6420">
        <w:t>klimatske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,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mjerama</w:t>
      </w:r>
      <w:proofErr w:type="spellEnd"/>
      <w:r w:rsidRPr="00FD6420">
        <w:t xml:space="preserve"> za </w:t>
      </w:r>
      <w:proofErr w:type="spellStart"/>
      <w:r w:rsidRPr="00FD6420">
        <w:t>zaštitu</w:t>
      </w:r>
      <w:proofErr w:type="spellEnd"/>
      <w:r w:rsidRPr="00FD6420">
        <w:t xml:space="preserve">, </w:t>
      </w:r>
      <w:proofErr w:type="spellStart"/>
      <w:r w:rsidRPr="00FD6420">
        <w:t>očuvanje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aktiviranje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resursa</w:t>
      </w:r>
      <w:proofErr w:type="spellEnd"/>
      <w:r w:rsidRPr="00FD6420">
        <w:t>),</w:t>
      </w:r>
    </w:p>
    <w:p w14:paraId="72E5BEC0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zemljišna</w:t>
      </w:r>
      <w:proofErr w:type="spellEnd"/>
      <w:r w:rsidRPr="00FD6420">
        <w:t xml:space="preserve"> </w:t>
      </w:r>
      <w:proofErr w:type="spellStart"/>
      <w:r w:rsidRPr="00FD6420">
        <w:t>politika</w:t>
      </w:r>
      <w:proofErr w:type="spellEnd"/>
      <w:r w:rsidRPr="00FD6420">
        <w:t>,</w:t>
      </w:r>
    </w:p>
    <w:p w14:paraId="72D3B240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raspored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koncepcija</w:t>
      </w:r>
      <w:proofErr w:type="spellEnd"/>
      <w:r w:rsidRPr="00FD6420">
        <w:t xml:space="preserve"> </w:t>
      </w:r>
      <w:proofErr w:type="spellStart"/>
      <w:r w:rsidRPr="00FD6420">
        <w:t>opštih</w:t>
      </w:r>
      <w:proofErr w:type="spellEnd"/>
      <w:r w:rsidRPr="00FD6420">
        <w:t xml:space="preserve"> </w:t>
      </w:r>
      <w:proofErr w:type="spellStart"/>
      <w:r w:rsidRPr="00FD6420">
        <w:t>centara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raspored</w:t>
      </w:r>
      <w:proofErr w:type="spellEnd"/>
      <w:r w:rsidRPr="00FD6420">
        <w:t xml:space="preserve">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funkcija</w:t>
      </w:r>
      <w:proofErr w:type="spellEnd"/>
      <w:r w:rsidRPr="00FD6420">
        <w:t xml:space="preserve">, </w:t>
      </w:r>
      <w:proofErr w:type="spellStart"/>
      <w:r w:rsidRPr="00FD6420">
        <w:t>radnih</w:t>
      </w:r>
      <w:proofErr w:type="spellEnd"/>
      <w:r w:rsidRPr="00FD6420">
        <w:t xml:space="preserve"> zona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neprivrede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centara</w:t>
      </w:r>
      <w:proofErr w:type="spellEnd"/>
      <w:r w:rsidRPr="00FD6420">
        <w:t xml:space="preserve"> </w:t>
      </w:r>
      <w:proofErr w:type="spellStart"/>
      <w:r w:rsidRPr="00FD6420">
        <w:t>rekreacije</w:t>
      </w:r>
      <w:proofErr w:type="spellEnd"/>
      <w:r w:rsidRPr="00FD6420">
        <w:t>,</w:t>
      </w:r>
    </w:p>
    <w:p w14:paraId="3E6A2DAC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kulturno-istorijskog</w:t>
      </w:r>
      <w:proofErr w:type="spellEnd"/>
      <w:r w:rsidRPr="00FD6420">
        <w:t xml:space="preserve"> </w:t>
      </w:r>
      <w:proofErr w:type="spellStart"/>
      <w:r w:rsidRPr="00FD6420">
        <w:t>nasljeđa</w:t>
      </w:r>
      <w:proofErr w:type="spellEnd"/>
      <w:r w:rsidRPr="00FD6420">
        <w:t xml:space="preserve">, </w:t>
      </w:r>
      <w:proofErr w:type="spellStart"/>
      <w:r w:rsidRPr="00FD6420">
        <w:t>nasljeđa</w:t>
      </w:r>
      <w:proofErr w:type="spellEnd"/>
      <w:r w:rsidRPr="00FD6420">
        <w:t xml:space="preserve"> </w:t>
      </w:r>
      <w:proofErr w:type="spellStart"/>
      <w:r w:rsidRPr="00FD6420">
        <w:t>prirode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>,</w:t>
      </w:r>
    </w:p>
    <w:p w14:paraId="0A66F308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sistem</w:t>
      </w:r>
      <w:proofErr w:type="spellEnd"/>
      <w:r w:rsidRPr="00FD6420">
        <w:t xml:space="preserve"> </w:t>
      </w:r>
      <w:proofErr w:type="spellStart"/>
      <w:r w:rsidRPr="00FD6420">
        <w:t>zelenih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(</w:t>
      </w:r>
      <w:proofErr w:type="spellStart"/>
      <w:r w:rsidRPr="00FD6420">
        <w:t>stanje</w:t>
      </w:r>
      <w:proofErr w:type="spellEnd"/>
      <w:r w:rsidRPr="00FD6420">
        <w:t xml:space="preserve">, </w:t>
      </w:r>
      <w:proofErr w:type="spellStart"/>
      <w:r w:rsidRPr="00FD6420">
        <w:t>mogućnost</w:t>
      </w:r>
      <w:proofErr w:type="spellEnd"/>
      <w:r w:rsidRPr="00FD6420">
        <w:t xml:space="preserve">,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ciljevi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>),</w:t>
      </w:r>
    </w:p>
    <w:p w14:paraId="2A8641B0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ljudi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dobara</w:t>
      </w:r>
      <w:proofErr w:type="spellEnd"/>
      <w:r w:rsidRPr="00FD6420">
        <w:t xml:space="preserve"> za </w:t>
      </w:r>
      <w:proofErr w:type="spellStart"/>
      <w:r w:rsidRPr="00FD6420">
        <w:t>slučaj</w:t>
      </w:r>
      <w:proofErr w:type="spellEnd"/>
      <w:r w:rsidRPr="00FD6420">
        <w:t xml:space="preserve"> </w:t>
      </w:r>
      <w:proofErr w:type="spellStart"/>
      <w:r w:rsidRPr="00FD6420">
        <w:t>elementarnih</w:t>
      </w:r>
      <w:proofErr w:type="spellEnd"/>
      <w:r w:rsidRPr="00FD6420">
        <w:t xml:space="preserve"> </w:t>
      </w:r>
      <w:proofErr w:type="spellStart"/>
      <w:r w:rsidRPr="00FD6420">
        <w:t>nepogoda</w:t>
      </w:r>
      <w:proofErr w:type="spellEnd"/>
      <w:r w:rsidRPr="00FD6420">
        <w:t xml:space="preserve">, </w:t>
      </w:r>
      <w:proofErr w:type="spellStart"/>
      <w:r w:rsidRPr="00FD6420">
        <w:t>ratnih</w:t>
      </w:r>
      <w:proofErr w:type="spellEnd"/>
      <w:r w:rsidRPr="00FD6420">
        <w:t xml:space="preserve"> </w:t>
      </w:r>
      <w:proofErr w:type="spellStart"/>
      <w:r w:rsidRPr="00FD6420">
        <w:t>katastrofa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tehnoloških</w:t>
      </w:r>
      <w:proofErr w:type="spellEnd"/>
      <w:r w:rsidRPr="00FD6420">
        <w:t xml:space="preserve"> </w:t>
      </w:r>
      <w:proofErr w:type="spellStart"/>
      <w:r w:rsidRPr="00FD6420">
        <w:t>akcidenata</w:t>
      </w:r>
      <w:proofErr w:type="spellEnd"/>
      <w:r w:rsidRPr="00FD6420">
        <w:t>,</w:t>
      </w:r>
    </w:p>
    <w:p w14:paraId="7B92D739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saobraćajne</w:t>
      </w:r>
      <w:proofErr w:type="spellEnd"/>
      <w:r w:rsidRPr="00FD6420">
        <w:t xml:space="preserve">, </w:t>
      </w:r>
      <w:proofErr w:type="spellStart"/>
      <w:r w:rsidRPr="00FD6420">
        <w:t>vodne</w:t>
      </w:r>
      <w:proofErr w:type="spellEnd"/>
      <w:r w:rsidRPr="00FD6420">
        <w:t xml:space="preserve">, </w:t>
      </w:r>
      <w:proofErr w:type="spellStart"/>
      <w:r w:rsidRPr="00FD6420">
        <w:t>energetske</w:t>
      </w:r>
      <w:proofErr w:type="spellEnd"/>
      <w:r w:rsidRPr="00FD6420">
        <w:t xml:space="preserve">,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>,</w:t>
      </w:r>
    </w:p>
    <w:p w14:paraId="4B57A130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kriterijumi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pravila</w:t>
      </w:r>
      <w:proofErr w:type="spellEnd"/>
      <w:r w:rsidRPr="00FD6420">
        <w:t xml:space="preserve"> za </w:t>
      </w:r>
      <w:proofErr w:type="spellStart"/>
      <w:r w:rsidRPr="00FD6420">
        <w:t>uređenje</w:t>
      </w:r>
      <w:proofErr w:type="spellEnd"/>
      <w:r w:rsidRPr="00FD6420">
        <w:t xml:space="preserve">,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svih</w:t>
      </w:r>
      <w:proofErr w:type="spellEnd"/>
      <w:r w:rsidRPr="00FD6420">
        <w:t xml:space="preserve"> </w:t>
      </w:r>
      <w:proofErr w:type="spellStart"/>
      <w:r w:rsidRPr="00FD6420">
        <w:t>vrsta</w:t>
      </w:r>
      <w:proofErr w:type="spellEnd"/>
      <w:r w:rsidRPr="00FD6420">
        <w:t xml:space="preserve"> </w:t>
      </w:r>
      <w:proofErr w:type="spellStart"/>
      <w:r w:rsidRPr="00FD6420">
        <w:t>planiranih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zona,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namjena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7BCF9576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sprovođenje</w:t>
      </w:r>
      <w:proofErr w:type="spellEnd"/>
      <w:r w:rsidRPr="00FD6420">
        <w:t xml:space="preserve"> plana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nižeg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 po </w:t>
      </w:r>
      <w:proofErr w:type="spellStart"/>
      <w:r w:rsidRPr="00FD6420">
        <w:t>teritorijama</w:t>
      </w:r>
      <w:proofErr w:type="spellEnd"/>
      <w:r w:rsidRPr="00FD6420">
        <w:t xml:space="preserve">, </w:t>
      </w:r>
      <w:proofErr w:type="spellStart"/>
      <w:r w:rsidRPr="00FD6420">
        <w:t>prioritetu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ostali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>.</w:t>
      </w:r>
    </w:p>
    <w:p w14:paraId="65A5C6B4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Grafički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urbanističkog</w:t>
      </w:r>
      <w:proofErr w:type="spellEnd"/>
      <w:r w:rsidRPr="00FD6420">
        <w:t xml:space="preserve"> plana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karte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karte</w:t>
      </w:r>
      <w:proofErr w:type="spellEnd"/>
      <w:r w:rsidRPr="00FD6420">
        <w:t xml:space="preserve"> </w:t>
      </w:r>
      <w:proofErr w:type="spellStart"/>
      <w:r w:rsidRPr="00FD6420">
        <w:t>planiranog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,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pravilnikom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23C4C487" w14:textId="77777777" w:rsidR="00FD6420" w:rsidRPr="00FD6420" w:rsidRDefault="00FD6420" w:rsidP="00FD6420">
      <w:pPr>
        <w:jc w:val="center"/>
        <w:rPr>
          <w:b/>
          <w:bCs/>
        </w:rPr>
      </w:pPr>
      <w:bookmarkStart w:id="48" w:name="str_13"/>
      <w:bookmarkEnd w:id="48"/>
      <w:r w:rsidRPr="00FD6420">
        <w:rPr>
          <w:b/>
          <w:bCs/>
        </w:rPr>
        <w:t xml:space="preserve">3.5. </w:t>
      </w:r>
      <w:proofErr w:type="spellStart"/>
      <w:r w:rsidRPr="00FD6420">
        <w:rPr>
          <w:b/>
          <w:bCs/>
        </w:rPr>
        <w:t>Sprovedbeni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dokumenti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prostornog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uređenja</w:t>
      </w:r>
      <w:proofErr w:type="spellEnd"/>
    </w:p>
    <w:p w14:paraId="4EB4406A" w14:textId="77777777" w:rsidR="00FD6420" w:rsidRPr="00FD6420" w:rsidRDefault="00FD6420" w:rsidP="00FD6420">
      <w:pPr>
        <w:jc w:val="center"/>
        <w:rPr>
          <w:b/>
          <w:bCs/>
        </w:rPr>
      </w:pPr>
      <w:bookmarkStart w:id="49" w:name="clan_34"/>
      <w:bookmarkEnd w:id="4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34</w:t>
      </w:r>
    </w:p>
    <w:p w14:paraId="74180662" w14:textId="77777777" w:rsidR="00FD6420" w:rsidRPr="00FD6420" w:rsidRDefault="00FD6420" w:rsidP="00FD6420">
      <w:pPr>
        <w:jc w:val="center"/>
      </w:pPr>
      <w:r w:rsidRPr="00FD6420">
        <w:t xml:space="preserve">(1) Zoning plan je </w:t>
      </w:r>
      <w:proofErr w:type="spellStart"/>
      <w:r w:rsidRPr="00FD6420">
        <w:t>sprovedbeni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koji se </w:t>
      </w:r>
      <w:proofErr w:type="spellStart"/>
      <w:r w:rsidRPr="00FD6420">
        <w:t>donosi</w:t>
      </w:r>
      <w:proofErr w:type="spellEnd"/>
      <w:r w:rsidRPr="00FD6420">
        <w:t xml:space="preserve"> za </w:t>
      </w:r>
      <w:proofErr w:type="spellStart"/>
      <w:r w:rsidRPr="00FD6420">
        <w:t>prostorne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, </w:t>
      </w:r>
      <w:proofErr w:type="spellStart"/>
      <w:r w:rsidRPr="00FD6420">
        <w:t>potcjeline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pojedinačne</w:t>
      </w:r>
      <w:proofErr w:type="spellEnd"/>
      <w:r w:rsidRPr="00FD6420">
        <w:t xml:space="preserve"> zone </w:t>
      </w:r>
      <w:proofErr w:type="spellStart"/>
      <w:r w:rsidRPr="00FD6420">
        <w:t>unutar</w:t>
      </w:r>
      <w:proofErr w:type="spellEnd"/>
      <w:r w:rsidRPr="00FD6420">
        <w:t xml:space="preserve"> </w:t>
      </w:r>
      <w:proofErr w:type="spellStart"/>
      <w:r w:rsidRPr="00FD6420">
        <w:t>urbanog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za </w:t>
      </w:r>
      <w:proofErr w:type="spellStart"/>
      <w:r w:rsidRPr="00FD6420">
        <w:t>koje</w:t>
      </w:r>
      <w:proofErr w:type="spellEnd"/>
      <w:r w:rsidRPr="00FD6420">
        <w:t xml:space="preserve"> je to </w:t>
      </w:r>
      <w:proofErr w:type="spellStart"/>
      <w:r w:rsidRPr="00FD6420">
        <w:t>predviđeno</w:t>
      </w:r>
      <w:proofErr w:type="spellEnd"/>
      <w:r w:rsidRPr="00FD6420">
        <w:t xml:space="preserve"> </w:t>
      </w:r>
      <w:proofErr w:type="spellStart"/>
      <w:r w:rsidRPr="00FD6420">
        <w:t>urbanističkim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šireg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mora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usaglašen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tim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>.</w:t>
      </w:r>
    </w:p>
    <w:p w14:paraId="58B9E2AC" w14:textId="77777777" w:rsidR="00FD6420" w:rsidRPr="00FD6420" w:rsidRDefault="00FD6420" w:rsidP="00FD6420">
      <w:pPr>
        <w:jc w:val="center"/>
      </w:pPr>
      <w:r w:rsidRPr="00FD6420">
        <w:t xml:space="preserve">(2) Zoning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detaljnije</w:t>
      </w:r>
      <w:proofErr w:type="spellEnd"/>
      <w:r w:rsidRPr="00FD6420">
        <w:t xml:space="preserve"> se </w:t>
      </w:r>
      <w:proofErr w:type="spellStart"/>
      <w:r w:rsidRPr="00FD6420">
        <w:t>razrađuju</w:t>
      </w:r>
      <w:proofErr w:type="spellEnd"/>
      <w:r w:rsidRPr="00FD6420">
        <w:t xml:space="preserve"> </w:t>
      </w:r>
      <w:proofErr w:type="spellStart"/>
      <w:r w:rsidRPr="00FD6420">
        <w:t>opredjeljenja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je </w:t>
      </w:r>
      <w:proofErr w:type="spellStart"/>
      <w:r w:rsidRPr="00FD6420">
        <w:t>predviđeno</w:t>
      </w:r>
      <w:proofErr w:type="spellEnd"/>
      <w:r w:rsidRPr="00FD6420">
        <w:t xml:space="preserve"> </w:t>
      </w:r>
      <w:proofErr w:type="spellStart"/>
      <w:r w:rsidRPr="00FD6420">
        <w:t>njegovo</w:t>
      </w:r>
      <w:proofErr w:type="spellEnd"/>
      <w:r w:rsidRPr="00FD6420">
        <w:t xml:space="preserve"> </w:t>
      </w:r>
      <w:proofErr w:type="spellStart"/>
      <w:r w:rsidRPr="00FD6420">
        <w:t>donošenje</w:t>
      </w:r>
      <w:proofErr w:type="spellEnd"/>
      <w:r w:rsidRPr="00FD6420">
        <w:t>.</w:t>
      </w:r>
    </w:p>
    <w:p w14:paraId="6E39D119" w14:textId="77777777" w:rsidR="00FD6420" w:rsidRPr="00FD6420" w:rsidRDefault="00FD6420" w:rsidP="00FD6420">
      <w:pPr>
        <w:jc w:val="center"/>
      </w:pPr>
      <w:r w:rsidRPr="00FD6420">
        <w:t xml:space="preserve">(3) Zoning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definiše</w:t>
      </w:r>
      <w:proofErr w:type="spellEnd"/>
      <w:r w:rsidRPr="00FD6420">
        <w:t xml:space="preserve"> se </w:t>
      </w:r>
      <w:proofErr w:type="spellStart"/>
      <w:r w:rsidRPr="00FD6420">
        <w:t>osnovna</w:t>
      </w:r>
      <w:proofErr w:type="spellEnd"/>
      <w:r w:rsidRPr="00FD6420">
        <w:t xml:space="preserve"> </w:t>
      </w:r>
      <w:proofErr w:type="spellStart"/>
      <w:r w:rsidRPr="00FD6420">
        <w:t>namjena</w:t>
      </w:r>
      <w:proofErr w:type="spellEnd"/>
      <w:r w:rsidRPr="00FD6420">
        <w:t xml:space="preserve"> </w:t>
      </w:r>
      <w:proofErr w:type="spellStart"/>
      <w:r w:rsidRPr="00FD6420">
        <w:t>određenog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zone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daje</w:t>
      </w:r>
      <w:proofErr w:type="spellEnd"/>
      <w:r w:rsidRPr="00FD6420">
        <w:t xml:space="preserve"> </w:t>
      </w:r>
      <w:proofErr w:type="spellStart"/>
      <w:r w:rsidRPr="00FD6420">
        <w:t>popis</w:t>
      </w:r>
      <w:proofErr w:type="spellEnd"/>
      <w:r w:rsidRPr="00FD6420">
        <w:t xml:space="preserve"> </w:t>
      </w:r>
      <w:proofErr w:type="spellStart"/>
      <w:r w:rsidRPr="00FD6420">
        <w:t>kompatibilnih</w:t>
      </w:r>
      <w:proofErr w:type="spellEnd"/>
      <w:r w:rsidRPr="00FD6420">
        <w:t xml:space="preserve"> </w:t>
      </w:r>
      <w:proofErr w:type="spellStart"/>
      <w:r w:rsidRPr="00FD6420">
        <w:t>namjena</w:t>
      </w:r>
      <w:proofErr w:type="spellEnd"/>
      <w:r w:rsidRPr="00FD6420">
        <w:t xml:space="preserve"> za </w:t>
      </w:r>
      <w:proofErr w:type="spellStart"/>
      <w:r w:rsidRPr="00FD6420">
        <w:t>tu</w:t>
      </w:r>
      <w:proofErr w:type="spellEnd"/>
      <w:r w:rsidRPr="00FD6420">
        <w:t xml:space="preserve"> </w:t>
      </w:r>
      <w:proofErr w:type="spellStart"/>
      <w:r w:rsidRPr="00FD6420">
        <w:t>zonu</w:t>
      </w:r>
      <w:proofErr w:type="spellEnd"/>
      <w:r w:rsidRPr="00FD6420">
        <w:t>.</w:t>
      </w:r>
    </w:p>
    <w:p w14:paraId="3B17AC82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Promjena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zone,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se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utvrđenim</w:t>
      </w:r>
      <w:proofErr w:type="spellEnd"/>
      <w:r w:rsidRPr="00FD6420">
        <w:t xml:space="preserve"> </w:t>
      </w:r>
      <w:proofErr w:type="spellStart"/>
      <w:r w:rsidRPr="00FD6420">
        <w:t>kompatibilnim</w:t>
      </w:r>
      <w:proofErr w:type="spellEnd"/>
      <w:r w:rsidRPr="00FD6420">
        <w:t xml:space="preserve"> </w:t>
      </w:r>
      <w:proofErr w:type="spellStart"/>
      <w:r w:rsidRPr="00FD6420">
        <w:t>namjenama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1641DDF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Po </w:t>
      </w:r>
      <w:proofErr w:type="spellStart"/>
      <w:r w:rsidRPr="00FD6420">
        <w:rPr>
          <w:lang w:val="fr-FR"/>
        </w:rPr>
        <w:t>zonama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određuju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standardi</w:t>
      </w:r>
      <w:proofErr w:type="spell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, a to </w:t>
      </w:r>
      <w:proofErr w:type="gramStart"/>
      <w:r w:rsidRPr="00FD6420">
        <w:rPr>
          <w:lang w:val="fr-FR"/>
        </w:rPr>
        <w:t>su:</w:t>
      </w:r>
      <w:proofErr w:type="gramEnd"/>
    </w:p>
    <w:p w14:paraId="77ECB49A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dozvoljene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treba</w:t>
      </w:r>
      <w:proofErr w:type="spellEnd"/>
      <w:r w:rsidRPr="00FD6420">
        <w:t xml:space="preserve"> da se </w:t>
      </w:r>
      <w:proofErr w:type="spellStart"/>
      <w:r w:rsidRPr="00FD6420">
        <w:t>izmjeste</w:t>
      </w:r>
      <w:proofErr w:type="spellEnd"/>
      <w:r w:rsidRPr="00FD6420">
        <w:t xml:space="preserve">, b) </w:t>
      </w:r>
      <w:proofErr w:type="spellStart"/>
      <w:r w:rsidRPr="00FD6420">
        <w:t>minimalna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maksimalna</w:t>
      </w:r>
      <w:proofErr w:type="spellEnd"/>
      <w:r w:rsidRPr="00FD6420">
        <w:t xml:space="preserve"> </w:t>
      </w:r>
      <w:proofErr w:type="spellStart"/>
      <w:r w:rsidRPr="00FD6420">
        <w:t>veličina</w:t>
      </w:r>
      <w:proofErr w:type="spellEnd"/>
      <w:r w:rsidRPr="00FD6420">
        <w:t xml:space="preserve"> </w:t>
      </w:r>
      <w:proofErr w:type="spellStart"/>
      <w:r w:rsidRPr="00FD6420">
        <w:t>parcele</w:t>
      </w:r>
      <w:proofErr w:type="spellEnd"/>
      <w:r w:rsidRPr="00FD6420">
        <w:t>,</w:t>
      </w:r>
    </w:p>
    <w:p w14:paraId="4ED9656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moguće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preparcelacije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interpolacije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,</w:t>
      </w:r>
    </w:p>
    <w:p w14:paraId="05147BE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interpolacije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,</w:t>
      </w:r>
    </w:p>
    <w:p w14:paraId="7DE167E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d) </w:t>
      </w:r>
      <w:proofErr w:type="spellStart"/>
      <w:r w:rsidRPr="00FD6420">
        <w:rPr>
          <w:lang w:val="fr-FR"/>
        </w:rPr>
        <w:t>parametri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korišćenja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koeficijenti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izgrađenosti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koeficijenti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zauzetosti</w:t>
      </w:r>
      <w:proofErr w:type="spellEnd"/>
      <w:r w:rsidRPr="00FD6420">
        <w:rPr>
          <w:lang w:val="fr-FR"/>
        </w:rPr>
        <w:t>),</w:t>
      </w:r>
    </w:p>
    <w:p w14:paraId="4B5C5B8B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ulične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regulacije</w:t>
      </w:r>
      <w:proofErr w:type="spellEnd"/>
      <w:r w:rsidRPr="00FD6420">
        <w:rPr>
          <w:lang w:val="fr-FR"/>
        </w:rPr>
        <w:t>,</w:t>
      </w:r>
    </w:p>
    <w:p w14:paraId="3130ADC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e)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protivpožarne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>,</w:t>
      </w:r>
    </w:p>
    <w:p w14:paraId="338678D1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ž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obaveze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poštovanja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bioklimatskih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lokacije</w:t>
      </w:r>
      <w:proofErr w:type="spellEnd"/>
      <w:r w:rsidRPr="00FD6420">
        <w:rPr>
          <w:lang w:val="fr-FR"/>
        </w:rPr>
        <w:t>,</w:t>
      </w:r>
    </w:p>
    <w:p w14:paraId="48D5AA2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z) </w:t>
      </w:r>
      <w:proofErr w:type="spellStart"/>
      <w:r w:rsidRPr="00FD6420">
        <w:rPr>
          <w:lang w:val="fr-FR"/>
        </w:rPr>
        <w:t>položaj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parceli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građevinskim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regulacionim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linijama</w:t>
      </w:r>
      <w:proofErr w:type="spellEnd"/>
      <w:r w:rsidRPr="00FD6420">
        <w:rPr>
          <w:lang w:val="fr-FR"/>
        </w:rPr>
        <w:t>,</w:t>
      </w:r>
    </w:p>
    <w:p w14:paraId="47ECF41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i)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</w:t>
      </w:r>
      <w:proofErr w:type="spellEnd"/>
      <w:r w:rsidRPr="00FD6420">
        <w:rPr>
          <w:lang w:val="fr-FR"/>
        </w:rPr>
        <w:t>,</w:t>
      </w:r>
    </w:p>
    <w:p w14:paraId="685D7F2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j) </w:t>
      </w:r>
      <w:proofErr w:type="spellStart"/>
      <w:r w:rsidRPr="00FD6420">
        <w:rPr>
          <w:lang w:val="fr-FR"/>
        </w:rPr>
        <w:t>spratnost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visinskim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kotama</w:t>
      </w:r>
      <w:proofErr w:type="spellEnd"/>
      <w:r w:rsidRPr="00FD6420">
        <w:rPr>
          <w:lang w:val="fr-FR"/>
        </w:rPr>
        <w:t xml:space="preserve">, k) </w:t>
      </w:r>
      <w:proofErr w:type="spellStart"/>
      <w:r w:rsidRPr="00FD6420">
        <w:rPr>
          <w:lang w:val="fr-FR"/>
        </w:rPr>
        <w:t>mogućnost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dogradnje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nadogradnje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,</w:t>
      </w:r>
    </w:p>
    <w:p w14:paraId="65E4091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l) </w:t>
      </w:r>
      <w:proofErr w:type="spellStart"/>
      <w:r w:rsidRPr="00FD6420">
        <w:rPr>
          <w:lang w:val="fr-FR"/>
        </w:rPr>
        <w:t>tipovi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,</w:t>
      </w:r>
    </w:p>
    <w:p w14:paraId="783D4584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proofErr w:type="gramStart"/>
      <w:r w:rsidRPr="00FD6420">
        <w:rPr>
          <w:lang w:val="fr-FR"/>
        </w:rPr>
        <w:t>lj</w:t>
      </w:r>
      <w:proofErr w:type="spellEnd"/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vrstama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priključenja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mjeri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dovoljnoj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budu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>,</w:t>
      </w:r>
    </w:p>
    <w:p w14:paraId="61A0BF7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m)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, n)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pejzažnog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,</w:t>
      </w:r>
    </w:p>
    <w:p w14:paraId="6EDDB18F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proofErr w:type="gramStart"/>
      <w:r w:rsidRPr="00FD6420">
        <w:rPr>
          <w:lang w:val="fr-FR"/>
        </w:rPr>
        <w:t>nj</w:t>
      </w:r>
      <w:proofErr w:type="spellEnd"/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očuvanje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zaštitu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prezentaciju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kulturno-istorijskog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nasljeđa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nasljeđa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zonama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>,</w:t>
      </w:r>
    </w:p>
    <w:p w14:paraId="49F1B4C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o)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očuvanje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aktiviranje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resursa</w:t>
      </w:r>
      <w:proofErr w:type="spellEnd"/>
      <w:r w:rsidRPr="00FD6420">
        <w:rPr>
          <w:lang w:val="fr-FR"/>
        </w:rPr>
        <w:t>,</w:t>
      </w:r>
    </w:p>
    <w:p w14:paraId="58B143F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p) </w:t>
      </w:r>
      <w:proofErr w:type="spellStart"/>
      <w:r w:rsidRPr="00FD6420">
        <w:rPr>
          <w:lang w:val="fr-FR"/>
        </w:rPr>
        <w:t>prirodni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reljef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hidrografija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geologija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hidrogeologija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inženjerska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geologija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seizmičko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mikro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zoniranje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klima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>),</w:t>
      </w:r>
    </w:p>
    <w:p w14:paraId="2389E08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r)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ljudi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dobara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elementarnih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nepogoda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ratnih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katastrofa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tehnoloških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akcidenata</w:t>
      </w:r>
      <w:proofErr w:type="spellEnd"/>
      <w:r w:rsidRPr="00FD6420">
        <w:rPr>
          <w:lang w:val="fr-FR"/>
        </w:rPr>
        <w:t>,</w:t>
      </w:r>
    </w:p>
    <w:p w14:paraId="7B778DE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s) </w:t>
      </w:r>
      <w:proofErr w:type="spellStart"/>
      <w:r w:rsidRPr="00FD6420">
        <w:rPr>
          <w:lang w:val="fr-FR"/>
        </w:rPr>
        <w:t>mjere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efikasnosti</w:t>
      </w:r>
      <w:proofErr w:type="spellEnd"/>
      <w:r w:rsidRPr="00FD6420">
        <w:rPr>
          <w:lang w:val="fr-FR"/>
        </w:rPr>
        <w:t>,</w:t>
      </w:r>
    </w:p>
    <w:p w14:paraId="348BE89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t)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uklanjanje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barijera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kretanje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djece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umanjenim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tjelesnim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sposobnostima</w:t>
      </w:r>
      <w:proofErr w:type="spellEnd"/>
      <w:r w:rsidRPr="00FD6420">
        <w:rPr>
          <w:lang w:val="fr-FR"/>
        </w:rPr>
        <w:t>,</w:t>
      </w:r>
    </w:p>
    <w:p w14:paraId="766653CC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ć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štetnih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uticaja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vibracije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buka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gasovi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>) i</w:t>
      </w:r>
    </w:p>
    <w:p w14:paraId="4EA9B7B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u)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niskogradnje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proizlaze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konkretnih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planiranih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sadržaja</w:t>
      </w:r>
      <w:proofErr w:type="spellEnd"/>
      <w:r w:rsidRPr="00FD6420">
        <w:rPr>
          <w:lang w:val="fr-FR"/>
        </w:rPr>
        <w:t>.</w:t>
      </w:r>
    </w:p>
    <w:p w14:paraId="5FFAA69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Zoning plan </w:t>
      </w:r>
      <w:proofErr w:type="spellStart"/>
      <w:r w:rsidRPr="00FD6420">
        <w:rPr>
          <w:lang w:val="fr-FR"/>
        </w:rPr>
        <w:t>sadrži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označene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valorizovane</w:t>
      </w:r>
      <w:proofErr w:type="spellEnd"/>
      <w:r w:rsidRPr="00FD6420">
        <w:rPr>
          <w:lang w:val="fr-FR"/>
        </w:rPr>
        <w:t xml:space="preserve"> zone </w:t>
      </w:r>
      <w:proofErr w:type="spellStart"/>
      <w:r w:rsidRPr="00FD6420">
        <w:rPr>
          <w:lang w:val="fr-FR"/>
        </w:rPr>
        <w:t>istorijskog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pejzaža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proofErr w:type="gramStart"/>
      <w:r w:rsidRPr="00FD6420">
        <w:rPr>
          <w:lang w:val="fr-FR"/>
        </w:rPr>
        <w:t>utvrđuju</w:t>
      </w:r>
      <w:proofErr w:type="spellEnd"/>
      <w:r w:rsidRPr="00FD6420">
        <w:rPr>
          <w:lang w:val="fr-FR"/>
        </w:rPr>
        <w:t>:</w:t>
      </w:r>
      <w:proofErr w:type="gramEnd"/>
    </w:p>
    <w:p w14:paraId="2DD62CB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zabrane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,</w:t>
      </w:r>
    </w:p>
    <w:p w14:paraId="0C7E99B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nove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uslužne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turističke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doprinijeti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održivosti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kvalitetu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zajednice</w:t>
      </w:r>
      <w:proofErr w:type="spellEnd"/>
      <w:r w:rsidRPr="00FD6420">
        <w:rPr>
          <w:lang w:val="fr-FR"/>
        </w:rPr>
        <w:t xml:space="preserve"> i u </w:t>
      </w:r>
      <w:proofErr w:type="spellStart"/>
      <w:r w:rsidRPr="00FD6420">
        <w:rPr>
          <w:lang w:val="fr-FR"/>
        </w:rPr>
        <w:t>isto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vrijeme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očuvanju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kulturno-istorijskog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prirodnog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nasljeđa</w:t>
      </w:r>
      <w:proofErr w:type="spellEnd"/>
      <w:r w:rsidRPr="00FD6420">
        <w:rPr>
          <w:lang w:val="fr-FR"/>
        </w:rPr>
        <w:t xml:space="preserve"> i</w:t>
      </w:r>
    </w:p>
    <w:p w14:paraId="6FDABEA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obaveza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regulacionog</w:t>
      </w:r>
      <w:proofErr w:type="spellEnd"/>
      <w:r w:rsidRPr="00FD6420">
        <w:rPr>
          <w:lang w:val="fr-FR"/>
        </w:rPr>
        <w:t xml:space="preserve"> plana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zone,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obuhvatu</w:t>
      </w:r>
      <w:proofErr w:type="spellEnd"/>
      <w:r w:rsidRPr="00FD6420">
        <w:rPr>
          <w:lang w:val="fr-FR"/>
        </w:rPr>
        <w:t xml:space="preserve"> zona </w:t>
      </w:r>
      <w:proofErr w:type="spellStart"/>
      <w:r w:rsidRPr="00FD6420">
        <w:rPr>
          <w:lang w:val="fr-FR"/>
        </w:rPr>
        <w:t>istorijskog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pejzaža</w:t>
      </w:r>
      <w:proofErr w:type="spellEnd"/>
      <w:r w:rsidRPr="00FD6420">
        <w:rPr>
          <w:lang w:val="fr-FR"/>
        </w:rPr>
        <w:t>.</w:t>
      </w:r>
    </w:p>
    <w:p w14:paraId="35D175C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</w:t>
      </w:r>
      <w:proofErr w:type="spellStart"/>
      <w:r w:rsidRPr="00FD6420">
        <w:rPr>
          <w:lang w:val="fr-FR"/>
        </w:rPr>
        <w:t>Grafički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zoning plana </w:t>
      </w:r>
      <w:proofErr w:type="spellStart"/>
      <w:r w:rsidRPr="00FD6420">
        <w:rPr>
          <w:lang w:val="fr-FR"/>
        </w:rPr>
        <w:t>čine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karte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propisane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pravilnikom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27.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5. </w:t>
      </w:r>
      <w:proofErr w:type="spellStart"/>
      <w:proofErr w:type="gramStart"/>
      <w:r w:rsidRPr="00FD6420">
        <w:rPr>
          <w:lang w:val="fr-FR"/>
        </w:rPr>
        <w:t>tačka</w:t>
      </w:r>
      <w:proofErr w:type="spellEnd"/>
      <w:proofErr w:type="gramEnd"/>
      <w:r w:rsidRPr="00FD6420">
        <w:rPr>
          <w:lang w:val="fr-FR"/>
        </w:rPr>
        <w:t xml:space="preserve"> a)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3F9FE3B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(8) Za </w:t>
      </w:r>
      <w:proofErr w:type="spellStart"/>
      <w:r w:rsidRPr="00FD6420">
        <w:rPr>
          <w:lang w:val="fr-FR"/>
        </w:rPr>
        <w:t>područje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se zoning plan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pored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sadržaja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zoning plan, </w:t>
      </w:r>
      <w:proofErr w:type="spellStart"/>
      <w:r w:rsidRPr="00FD6420">
        <w:rPr>
          <w:lang w:val="fr-FR"/>
        </w:rPr>
        <w:t>sadrži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elemente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strateškog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pravilnikom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27.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5. </w:t>
      </w:r>
      <w:proofErr w:type="spellStart"/>
      <w:proofErr w:type="gramStart"/>
      <w:r w:rsidRPr="00FD6420">
        <w:rPr>
          <w:lang w:val="fr-FR"/>
        </w:rPr>
        <w:t>tačka</w:t>
      </w:r>
      <w:proofErr w:type="spellEnd"/>
      <w:proofErr w:type="gramEnd"/>
      <w:r w:rsidRPr="00FD6420">
        <w:rPr>
          <w:lang w:val="fr-FR"/>
        </w:rPr>
        <w:t xml:space="preserve"> a)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73EF41C3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50" w:name="clan_35"/>
      <w:bookmarkEnd w:id="50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35</w:t>
      </w:r>
    </w:p>
    <w:p w14:paraId="3CBAB9B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Regulacioni</w:t>
      </w:r>
      <w:proofErr w:type="spellEnd"/>
      <w:r w:rsidRPr="00FD6420">
        <w:rPr>
          <w:lang w:val="fr-FR"/>
        </w:rPr>
        <w:t xml:space="preserve"> plan se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pretežno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opšteg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interesa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razvoj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društvene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urbanističkog</w:t>
      </w:r>
      <w:proofErr w:type="spellEnd"/>
      <w:r w:rsidRPr="00FD6420">
        <w:rPr>
          <w:lang w:val="fr-FR"/>
        </w:rPr>
        <w:t xml:space="preserve"> plana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šireg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predmetno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sadrži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elemente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članom</w:t>
      </w:r>
      <w:proofErr w:type="spellEnd"/>
      <w:r w:rsidRPr="00FD6420">
        <w:rPr>
          <w:lang w:val="fr-FR"/>
        </w:rPr>
        <w:t xml:space="preserve"> 33.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neophodne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čemu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nužno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detaljno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definisati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projektovanja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rekonstrukciju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postojećih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.</w:t>
      </w:r>
    </w:p>
    <w:p w14:paraId="6273A6A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Regulacionim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planom</w:t>
      </w:r>
      <w:proofErr w:type="spellEnd"/>
      <w:r w:rsidRPr="00FD6420">
        <w:rPr>
          <w:lang w:val="fr-FR"/>
        </w:rPr>
        <w:t xml:space="preserve"> se po </w:t>
      </w:r>
      <w:proofErr w:type="spellStart"/>
      <w:r w:rsidRPr="00FD6420">
        <w:rPr>
          <w:lang w:val="fr-FR"/>
        </w:rPr>
        <w:t>dijelovima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cjelinama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potcjelinama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standardi</w:t>
      </w:r>
      <w:proofErr w:type="spell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, a to </w:t>
      </w:r>
      <w:proofErr w:type="gramStart"/>
      <w:r w:rsidRPr="00FD6420">
        <w:rPr>
          <w:lang w:val="fr-FR"/>
        </w:rPr>
        <w:t>su:</w:t>
      </w:r>
      <w:proofErr w:type="gramEnd"/>
    </w:p>
    <w:p w14:paraId="09CC3FB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namjena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>,</w:t>
      </w:r>
    </w:p>
    <w:p w14:paraId="7BB4FF0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podjela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prostorne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cjeline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potcjeline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objašnjenjem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kriterijuma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podjelu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tipologija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>),</w:t>
      </w:r>
    </w:p>
    <w:p w14:paraId="69A9C966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izbor</w:t>
      </w:r>
      <w:proofErr w:type="spellEnd"/>
      <w:r w:rsidRPr="00FD6420">
        <w:t xml:space="preserve"> </w:t>
      </w:r>
      <w:proofErr w:type="spellStart"/>
      <w:r w:rsidRPr="00FD6420">
        <w:t>vrsta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tipova</w:t>
      </w:r>
      <w:proofErr w:type="spellEnd"/>
      <w:r w:rsidRPr="00FD6420">
        <w:t xml:space="preserve"> </w:t>
      </w:r>
      <w:proofErr w:type="spellStart"/>
      <w:r w:rsidRPr="00FD6420">
        <w:t>regulacionih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nivelacionih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>,</w:t>
      </w:r>
    </w:p>
    <w:p w14:paraId="31A03E13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određivanje</w:t>
      </w:r>
      <w:proofErr w:type="spellEnd"/>
      <w:r w:rsidRPr="00FD6420">
        <w:t xml:space="preserve">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linija</w:t>
      </w:r>
      <w:proofErr w:type="spellEnd"/>
      <w:r w:rsidRPr="00FD6420">
        <w:t>,</w:t>
      </w:r>
    </w:p>
    <w:p w14:paraId="6B7A2795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prijedlog</w:t>
      </w:r>
      <w:proofErr w:type="spellEnd"/>
      <w:r w:rsidRPr="00FD6420">
        <w:t xml:space="preserve"> za </w:t>
      </w:r>
      <w:proofErr w:type="spellStart"/>
      <w:r w:rsidRPr="00FD6420">
        <w:t>izmjenu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poboljšanje</w:t>
      </w:r>
      <w:proofErr w:type="spellEnd"/>
      <w:r w:rsidRPr="00FD6420">
        <w:t xml:space="preserve"> </w:t>
      </w:r>
      <w:proofErr w:type="spellStart"/>
      <w:r w:rsidRPr="00FD6420">
        <w:t>parcelacije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preparcelacije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vlasništvu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zemljištem</w:t>
      </w:r>
      <w:proofErr w:type="spellEnd"/>
      <w:r w:rsidRPr="00FD6420">
        <w:t>,</w:t>
      </w:r>
    </w:p>
    <w:p w14:paraId="484D6050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određivanje</w:t>
      </w:r>
      <w:proofErr w:type="spellEnd"/>
      <w:r w:rsidRPr="00FD6420">
        <w:t xml:space="preserve"> </w:t>
      </w:r>
      <w:proofErr w:type="spellStart"/>
      <w:r w:rsidRPr="00FD6420">
        <w:t>graničnih</w:t>
      </w:r>
      <w:proofErr w:type="spellEnd"/>
      <w:r w:rsidRPr="00FD6420">
        <w:t xml:space="preserve"> </w:t>
      </w:r>
      <w:proofErr w:type="spellStart"/>
      <w:r w:rsidRPr="00FD6420">
        <w:t>parametara</w:t>
      </w:r>
      <w:proofErr w:type="spellEnd"/>
      <w:r w:rsidRPr="00FD6420">
        <w:t xml:space="preserve"> za </w:t>
      </w:r>
      <w:proofErr w:type="spellStart"/>
      <w:r w:rsidRPr="00FD6420">
        <w:t>korišćenje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racionalno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(</w:t>
      </w:r>
      <w:proofErr w:type="spellStart"/>
      <w:r w:rsidRPr="00FD6420">
        <w:t>koeficijent</w:t>
      </w:r>
      <w:proofErr w:type="spellEnd"/>
      <w:r w:rsidRPr="00FD6420">
        <w:t xml:space="preserve"> </w:t>
      </w:r>
      <w:proofErr w:type="spellStart"/>
      <w:r w:rsidRPr="00FD6420">
        <w:t>izgrađenosti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koeficijent</w:t>
      </w:r>
      <w:proofErr w:type="spellEnd"/>
      <w:r w:rsidRPr="00FD6420">
        <w:t xml:space="preserve"> </w:t>
      </w:r>
      <w:proofErr w:type="spellStart"/>
      <w:r w:rsidRPr="00FD6420">
        <w:t>zauzetosti</w:t>
      </w:r>
      <w:proofErr w:type="spellEnd"/>
      <w:r w:rsidRPr="00FD6420">
        <w:t xml:space="preserve">, </w:t>
      </w:r>
      <w:proofErr w:type="spellStart"/>
      <w:r w:rsidRPr="00FD6420">
        <w:t>spratnost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 xml:space="preserve">), </w:t>
      </w:r>
      <w:proofErr w:type="spellStart"/>
      <w:r w:rsidRPr="00FD6420">
        <w:t>određivanje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</w:t>
      </w:r>
      <w:proofErr w:type="spellStart"/>
      <w:r w:rsidRPr="00FD6420">
        <w:t>naslijeđenih</w:t>
      </w:r>
      <w:proofErr w:type="spellEnd"/>
      <w:r w:rsidRPr="00FD6420">
        <w:t xml:space="preserve"> </w:t>
      </w:r>
      <w:proofErr w:type="spellStart"/>
      <w:r w:rsidRPr="00FD6420">
        <w:t>fondova</w:t>
      </w:r>
      <w:proofErr w:type="spellEnd"/>
      <w:r w:rsidRPr="00FD6420">
        <w:t xml:space="preserve"> za </w:t>
      </w:r>
      <w:proofErr w:type="spellStart"/>
      <w:r w:rsidRPr="00FD6420">
        <w:t>zamjenu</w:t>
      </w:r>
      <w:proofErr w:type="spellEnd"/>
      <w:r w:rsidRPr="00FD6420">
        <w:t xml:space="preserve">, </w:t>
      </w:r>
      <w:proofErr w:type="spellStart"/>
      <w:r w:rsidRPr="00FD6420">
        <w:t>dogradnju</w:t>
      </w:r>
      <w:proofErr w:type="spellEnd"/>
      <w:r w:rsidRPr="00FD6420">
        <w:t xml:space="preserve">, </w:t>
      </w:r>
      <w:proofErr w:type="spellStart"/>
      <w:r w:rsidRPr="00FD6420">
        <w:t>nadogradnju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obrazloženjem</w:t>
      </w:r>
      <w:proofErr w:type="spellEnd"/>
      <w:r w:rsidRPr="00FD6420">
        <w:t>,</w:t>
      </w:r>
    </w:p>
    <w:p w14:paraId="5B74A72A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obezbjeđenje</w:t>
      </w:r>
      <w:proofErr w:type="spellEnd"/>
      <w:r w:rsidRPr="00FD6420">
        <w:t xml:space="preserve"> </w:t>
      </w:r>
      <w:proofErr w:type="spellStart"/>
      <w:r w:rsidRPr="00FD6420">
        <w:t>javnog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opšteg</w:t>
      </w:r>
      <w:proofErr w:type="spellEnd"/>
      <w:r w:rsidRPr="00FD6420">
        <w:t xml:space="preserve"> </w:t>
      </w:r>
      <w:proofErr w:type="spellStart"/>
      <w:r w:rsidRPr="00FD6420">
        <w:t>interesa</w:t>
      </w:r>
      <w:proofErr w:type="spellEnd"/>
      <w:r w:rsidRPr="00FD6420">
        <w:t xml:space="preserve"> u </w:t>
      </w:r>
      <w:proofErr w:type="spellStart"/>
      <w:r w:rsidRPr="00FD6420">
        <w:t>funkcionisanju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: </w:t>
      </w:r>
      <w:proofErr w:type="spellStart"/>
      <w:r w:rsidRPr="00FD6420">
        <w:t>saobraćajnih</w:t>
      </w:r>
      <w:proofErr w:type="spellEnd"/>
      <w:r w:rsidRPr="00FD6420">
        <w:t xml:space="preserve"> </w:t>
      </w:r>
      <w:proofErr w:type="spellStart"/>
      <w:r w:rsidRPr="00FD6420">
        <w:t>površina</w:t>
      </w:r>
      <w:proofErr w:type="spellEnd"/>
      <w:r w:rsidRPr="00FD6420">
        <w:t xml:space="preserve">, </w:t>
      </w:r>
      <w:proofErr w:type="spellStart"/>
      <w:r w:rsidRPr="00FD6420">
        <w:t>zelenih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rekreativnih</w:t>
      </w:r>
      <w:proofErr w:type="spellEnd"/>
      <w:r w:rsidRPr="00FD6420">
        <w:t xml:space="preserve"> </w:t>
      </w:r>
      <w:proofErr w:type="spellStart"/>
      <w:r w:rsidRPr="00FD6420">
        <w:t>površina</w:t>
      </w:r>
      <w:proofErr w:type="spellEnd"/>
      <w:r w:rsidRPr="00FD6420">
        <w:t xml:space="preserve">, </w:t>
      </w:r>
      <w:proofErr w:type="spellStart"/>
      <w:r w:rsidRPr="00FD6420">
        <w:t>prostora</w:t>
      </w:r>
      <w:proofErr w:type="spellEnd"/>
      <w:r w:rsidRPr="00FD6420">
        <w:t xml:space="preserve"> za </w:t>
      </w:r>
      <w:proofErr w:type="spellStart"/>
      <w:r w:rsidRPr="00FD6420">
        <w:t>razvoj</w:t>
      </w:r>
      <w:proofErr w:type="spellEnd"/>
      <w:r w:rsidRPr="00FD6420">
        <w:t xml:space="preserve"> </w:t>
      </w:r>
      <w:proofErr w:type="spellStart"/>
      <w:r w:rsidRPr="00FD6420">
        <w:t>privrede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usluga</w:t>
      </w:r>
      <w:proofErr w:type="spellEnd"/>
      <w:r w:rsidRPr="00FD6420">
        <w:t xml:space="preserve">, za </w:t>
      </w:r>
      <w:proofErr w:type="spellStart"/>
      <w:r w:rsidRPr="00FD6420">
        <w:t>razvoj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neprivrede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društvenih</w:t>
      </w:r>
      <w:proofErr w:type="spellEnd"/>
      <w:r w:rsidRPr="00FD6420">
        <w:t xml:space="preserve"> </w:t>
      </w:r>
      <w:proofErr w:type="spellStart"/>
      <w:r w:rsidRPr="00FD6420">
        <w:t>službi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>,</w:t>
      </w:r>
    </w:p>
    <w:p w14:paraId="253DE8C0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opremanje</w:t>
      </w:r>
      <w:proofErr w:type="spellEnd"/>
      <w:r w:rsidRPr="00FD6420">
        <w:t xml:space="preserve"> </w:t>
      </w:r>
      <w:proofErr w:type="spellStart"/>
      <w:r w:rsidRPr="00FD6420">
        <w:t>svim</w:t>
      </w:r>
      <w:proofErr w:type="spellEnd"/>
      <w:r w:rsidRPr="00FD6420">
        <w:t xml:space="preserve"> </w:t>
      </w:r>
      <w:proofErr w:type="spellStart"/>
      <w:r w:rsidRPr="00FD6420">
        <w:t>vrstama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priključenja</w:t>
      </w:r>
      <w:proofErr w:type="spellEnd"/>
      <w:r w:rsidRPr="00FD6420">
        <w:t xml:space="preserve"> u </w:t>
      </w:r>
      <w:proofErr w:type="spellStart"/>
      <w:r w:rsidRPr="00FD6420">
        <w:t>mjeri</w:t>
      </w:r>
      <w:proofErr w:type="spellEnd"/>
      <w:r w:rsidRPr="00FD6420">
        <w:t xml:space="preserve"> </w:t>
      </w:r>
      <w:proofErr w:type="spellStart"/>
      <w:r w:rsidRPr="00FD6420">
        <w:t>dovoljnoj</w:t>
      </w:r>
      <w:proofErr w:type="spellEnd"/>
      <w:r w:rsidRPr="00FD6420">
        <w:t xml:space="preserve"> da </w:t>
      </w:r>
      <w:proofErr w:type="spellStart"/>
      <w:r w:rsidRPr="00FD6420">
        <w:t>budu</w:t>
      </w:r>
      <w:proofErr w:type="spellEnd"/>
      <w:r w:rsidRPr="00FD6420">
        <w:t xml:space="preserve"> </w:t>
      </w:r>
      <w:proofErr w:type="spellStart"/>
      <w:r w:rsidRPr="00FD6420">
        <w:t>osnov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>,</w:t>
      </w:r>
    </w:p>
    <w:p w14:paraId="5316D634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formiranje</w:t>
      </w:r>
      <w:proofErr w:type="spellEnd"/>
      <w:r w:rsidRPr="00FD6420">
        <w:t xml:space="preserve"> </w:t>
      </w:r>
      <w:proofErr w:type="spellStart"/>
      <w:r w:rsidRPr="00FD6420">
        <w:t>urbanističko-tehničkih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, </w:t>
      </w:r>
      <w:proofErr w:type="spellStart"/>
      <w:r w:rsidRPr="00FD6420">
        <w:t>dogradnju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nadogradnju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tipovima</w:t>
      </w:r>
      <w:proofErr w:type="spellEnd"/>
      <w:r w:rsidRPr="00FD6420">
        <w:t xml:space="preserve"> </w:t>
      </w:r>
      <w:proofErr w:type="spellStart"/>
      <w:r w:rsidRPr="00FD6420">
        <w:t>parcelacije</w:t>
      </w:r>
      <w:proofErr w:type="spellEnd"/>
      <w:r w:rsidRPr="00FD6420">
        <w:t xml:space="preserve">, </w:t>
      </w:r>
      <w:proofErr w:type="spellStart"/>
      <w:r w:rsidRPr="00FD6420">
        <w:t>regulacije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parametara</w:t>
      </w:r>
      <w:proofErr w:type="spellEnd"/>
      <w:r w:rsidRPr="00FD6420">
        <w:t xml:space="preserve"> za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>,</w:t>
      </w:r>
    </w:p>
    <w:p w14:paraId="2E247B88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zaštitu</w:t>
      </w:r>
      <w:proofErr w:type="spellEnd"/>
      <w:r w:rsidRPr="00FD6420">
        <w:t xml:space="preserve">, </w:t>
      </w:r>
      <w:proofErr w:type="spellStart"/>
      <w:r w:rsidRPr="00FD6420">
        <w:t>očuvanje</w:t>
      </w:r>
      <w:proofErr w:type="spellEnd"/>
      <w:r w:rsidRPr="00FD6420">
        <w:t xml:space="preserve">,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aktiviranje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resursa</w:t>
      </w:r>
      <w:proofErr w:type="spellEnd"/>
      <w:r w:rsidRPr="00FD6420">
        <w:t>,</w:t>
      </w:r>
    </w:p>
    <w:p w14:paraId="48A3E6CC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prirodni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građenje</w:t>
      </w:r>
      <w:proofErr w:type="spellEnd"/>
      <w:r w:rsidRPr="00FD6420">
        <w:t xml:space="preserve"> (</w:t>
      </w:r>
      <w:proofErr w:type="spellStart"/>
      <w:r w:rsidRPr="00FD6420">
        <w:t>reljef</w:t>
      </w:r>
      <w:proofErr w:type="spellEnd"/>
      <w:r w:rsidRPr="00FD6420">
        <w:t xml:space="preserve">, </w:t>
      </w:r>
      <w:proofErr w:type="spellStart"/>
      <w:r w:rsidRPr="00FD6420">
        <w:t>hidrografija</w:t>
      </w:r>
      <w:proofErr w:type="spellEnd"/>
      <w:r w:rsidRPr="00FD6420">
        <w:t xml:space="preserve">, </w:t>
      </w:r>
      <w:proofErr w:type="spellStart"/>
      <w:r w:rsidRPr="00FD6420">
        <w:t>geologija</w:t>
      </w:r>
      <w:proofErr w:type="spellEnd"/>
      <w:r w:rsidRPr="00FD6420">
        <w:t xml:space="preserve">, </w:t>
      </w:r>
      <w:proofErr w:type="spellStart"/>
      <w:r w:rsidRPr="00FD6420">
        <w:t>hidrogeologija</w:t>
      </w:r>
      <w:proofErr w:type="spellEnd"/>
      <w:r w:rsidRPr="00FD6420">
        <w:t xml:space="preserve">, </w:t>
      </w:r>
      <w:proofErr w:type="spellStart"/>
      <w:r w:rsidRPr="00FD6420">
        <w:t>inženjerska</w:t>
      </w:r>
      <w:proofErr w:type="spellEnd"/>
      <w:r w:rsidRPr="00FD6420">
        <w:t xml:space="preserve"> </w:t>
      </w:r>
      <w:proofErr w:type="spellStart"/>
      <w:r w:rsidRPr="00FD6420">
        <w:t>geologija</w:t>
      </w:r>
      <w:proofErr w:type="spellEnd"/>
      <w:r w:rsidRPr="00FD6420">
        <w:t xml:space="preserve">, </w:t>
      </w:r>
      <w:proofErr w:type="spellStart"/>
      <w:r w:rsidRPr="00FD6420">
        <w:t>inženjerska</w:t>
      </w:r>
      <w:proofErr w:type="spellEnd"/>
      <w:r w:rsidRPr="00FD6420">
        <w:t xml:space="preserve"> </w:t>
      </w:r>
      <w:proofErr w:type="spellStart"/>
      <w:r w:rsidRPr="00FD6420">
        <w:t>seizmologija</w:t>
      </w:r>
      <w:proofErr w:type="spellEnd"/>
      <w:r w:rsidRPr="00FD6420">
        <w:t xml:space="preserve">, </w:t>
      </w:r>
      <w:proofErr w:type="spellStart"/>
      <w:r w:rsidRPr="00FD6420">
        <w:t>klima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>),</w:t>
      </w:r>
    </w:p>
    <w:p w14:paraId="52DA0A82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očuvanje</w:t>
      </w:r>
      <w:proofErr w:type="spellEnd"/>
      <w:r w:rsidRPr="00FD6420">
        <w:t xml:space="preserve">,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prezentaciju</w:t>
      </w:r>
      <w:proofErr w:type="spellEnd"/>
      <w:r w:rsidRPr="00FD6420">
        <w:t xml:space="preserve"> </w:t>
      </w:r>
      <w:proofErr w:type="spellStart"/>
      <w:r w:rsidRPr="00FD6420">
        <w:t>nasljeđa</w:t>
      </w:r>
      <w:proofErr w:type="spellEnd"/>
      <w:r w:rsidRPr="00FD6420">
        <w:t xml:space="preserve"> </w:t>
      </w:r>
      <w:proofErr w:type="spellStart"/>
      <w:r w:rsidRPr="00FD6420">
        <w:t>kulture</w:t>
      </w:r>
      <w:proofErr w:type="spellEnd"/>
      <w:r w:rsidRPr="00FD6420">
        <w:t xml:space="preserve">, </w:t>
      </w:r>
      <w:proofErr w:type="spellStart"/>
      <w:r w:rsidRPr="00FD6420">
        <w:t>prirode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>,</w:t>
      </w:r>
    </w:p>
    <w:p w14:paraId="11D1F45F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ljudi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dobara</w:t>
      </w:r>
      <w:proofErr w:type="spellEnd"/>
      <w:r w:rsidRPr="00FD6420">
        <w:t xml:space="preserve">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elementarnih</w:t>
      </w:r>
      <w:proofErr w:type="spellEnd"/>
      <w:r w:rsidRPr="00FD6420">
        <w:t xml:space="preserve"> </w:t>
      </w:r>
      <w:proofErr w:type="spellStart"/>
      <w:r w:rsidRPr="00FD6420">
        <w:t>nepogoda</w:t>
      </w:r>
      <w:proofErr w:type="spellEnd"/>
      <w:r w:rsidRPr="00FD6420">
        <w:t xml:space="preserve">, </w:t>
      </w:r>
      <w:proofErr w:type="spellStart"/>
      <w:r w:rsidRPr="00FD6420">
        <w:t>ratnih</w:t>
      </w:r>
      <w:proofErr w:type="spellEnd"/>
      <w:r w:rsidRPr="00FD6420">
        <w:t xml:space="preserve"> </w:t>
      </w:r>
      <w:proofErr w:type="spellStart"/>
      <w:r w:rsidRPr="00FD6420">
        <w:t>katastrofa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tehnoloških</w:t>
      </w:r>
      <w:proofErr w:type="spellEnd"/>
      <w:r w:rsidRPr="00FD6420">
        <w:t xml:space="preserve"> </w:t>
      </w:r>
      <w:proofErr w:type="spellStart"/>
      <w:r w:rsidRPr="00FD6420">
        <w:t>akcidenata</w:t>
      </w:r>
      <w:proofErr w:type="spellEnd"/>
      <w:r w:rsidRPr="00FD6420">
        <w:t>,</w:t>
      </w:r>
    </w:p>
    <w:p w14:paraId="3E989D81" w14:textId="77777777" w:rsidR="00FD6420" w:rsidRPr="00FD6420" w:rsidRDefault="00FD6420" w:rsidP="00FD6420">
      <w:pPr>
        <w:jc w:val="center"/>
      </w:pPr>
      <w:proofErr w:type="spellStart"/>
      <w:r w:rsidRPr="00FD6420">
        <w:lastRenderedPageBreak/>
        <w:t>lj</w:t>
      </w:r>
      <w:proofErr w:type="spellEnd"/>
      <w:r w:rsidRPr="00FD6420">
        <w:t xml:space="preserve">)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>,</w:t>
      </w:r>
    </w:p>
    <w:p w14:paraId="7FDF3227" w14:textId="77777777" w:rsidR="00FD6420" w:rsidRPr="00FD6420" w:rsidRDefault="00FD6420" w:rsidP="00FD6420">
      <w:pPr>
        <w:jc w:val="center"/>
      </w:pPr>
      <w:r w:rsidRPr="00FD6420">
        <w:t xml:space="preserve">m)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barijera</w:t>
      </w:r>
      <w:proofErr w:type="spellEnd"/>
      <w:r w:rsidRPr="00FD6420">
        <w:t xml:space="preserve"> za </w:t>
      </w:r>
      <w:proofErr w:type="spellStart"/>
      <w:r w:rsidRPr="00FD6420">
        <w:t>kretanje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umanjenim</w:t>
      </w:r>
      <w:proofErr w:type="spellEnd"/>
      <w:r w:rsidRPr="00FD6420">
        <w:t xml:space="preserve"> </w:t>
      </w:r>
      <w:proofErr w:type="spellStart"/>
      <w:r w:rsidRPr="00FD6420">
        <w:t>tjelesnim</w:t>
      </w:r>
      <w:proofErr w:type="spellEnd"/>
      <w:r w:rsidRPr="00FD6420">
        <w:t xml:space="preserve"> </w:t>
      </w:r>
      <w:proofErr w:type="spellStart"/>
      <w:r w:rsidRPr="00FD6420">
        <w:t>sposobnostima</w:t>
      </w:r>
      <w:proofErr w:type="spellEnd"/>
      <w:r w:rsidRPr="00FD6420">
        <w:t>,</w:t>
      </w:r>
    </w:p>
    <w:p w14:paraId="30940FA2" w14:textId="77777777" w:rsidR="00FD6420" w:rsidRPr="00FD6420" w:rsidRDefault="00FD6420" w:rsidP="00FD6420">
      <w:pPr>
        <w:jc w:val="center"/>
      </w:pPr>
      <w:r w:rsidRPr="00FD6420">
        <w:t xml:space="preserve">n) </w:t>
      </w:r>
      <w:proofErr w:type="spellStart"/>
      <w:r w:rsidRPr="00FD6420">
        <w:t>određivanje</w:t>
      </w:r>
      <w:proofErr w:type="spellEnd"/>
      <w:r w:rsidRPr="00FD6420">
        <w:t xml:space="preserve"> zona, </w:t>
      </w:r>
      <w:proofErr w:type="spellStart"/>
      <w:r w:rsidRPr="00FD6420">
        <w:t>dijelova</w:t>
      </w:r>
      <w:proofErr w:type="spellEnd"/>
      <w:r w:rsidRPr="00FD6420">
        <w:t xml:space="preserve"> zona, </w:t>
      </w:r>
      <w:proofErr w:type="spellStart"/>
      <w:r w:rsidRPr="00FD6420">
        <w:t>grupa</w:t>
      </w:r>
      <w:proofErr w:type="spellEnd"/>
      <w:r w:rsidRPr="00FD6420">
        <w:t xml:space="preserve"> </w:t>
      </w:r>
      <w:proofErr w:type="spellStart"/>
      <w:r w:rsidRPr="00FD6420">
        <w:t>lokacija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pojedinačnih</w:t>
      </w:r>
      <w:proofErr w:type="spellEnd"/>
      <w:r w:rsidRPr="00FD6420">
        <w:t xml:space="preserve"> </w:t>
      </w:r>
      <w:proofErr w:type="spellStart"/>
      <w:r w:rsidRPr="00FD6420">
        <w:t>lokacija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obavezno</w:t>
      </w:r>
      <w:proofErr w:type="spellEnd"/>
      <w:r w:rsidRPr="00FD6420">
        <w:t xml:space="preserve"> </w:t>
      </w:r>
      <w:proofErr w:type="spellStart"/>
      <w:r w:rsidRPr="00FD6420">
        <w:t>raditi</w:t>
      </w:r>
      <w:proofErr w:type="spellEnd"/>
      <w:r w:rsidRPr="00FD6420">
        <w:t xml:space="preserve"> </w:t>
      </w:r>
      <w:proofErr w:type="spellStart"/>
      <w:r w:rsidRPr="00FD6420">
        <w:t>urbanistički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raspisivati</w:t>
      </w:r>
      <w:proofErr w:type="spellEnd"/>
      <w:r w:rsidRPr="00FD6420">
        <w:t xml:space="preserve"> </w:t>
      </w:r>
      <w:proofErr w:type="spellStart"/>
      <w:r w:rsidRPr="00FD6420">
        <w:t>konkurs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tog </w:t>
      </w:r>
      <w:proofErr w:type="spellStart"/>
      <w:r w:rsidRPr="00FD6420">
        <w:t>projekta</w:t>
      </w:r>
      <w:proofErr w:type="spellEnd"/>
      <w:r w:rsidRPr="00FD6420">
        <w:t>,</w:t>
      </w:r>
    </w:p>
    <w:p w14:paraId="3B28914B" w14:textId="77777777" w:rsidR="00FD6420" w:rsidRPr="00FD6420" w:rsidRDefault="00FD6420" w:rsidP="00FD6420">
      <w:pPr>
        <w:jc w:val="center"/>
      </w:pPr>
      <w:proofErr w:type="spellStart"/>
      <w:r w:rsidRPr="00FD6420">
        <w:t>nj</w:t>
      </w:r>
      <w:proofErr w:type="spellEnd"/>
      <w:r w:rsidRPr="00FD6420">
        <w:t xml:space="preserve">) </w:t>
      </w:r>
      <w:proofErr w:type="spellStart"/>
      <w:r w:rsidRPr="00FD6420">
        <w:t>ekonomska</w:t>
      </w:r>
      <w:proofErr w:type="spellEnd"/>
      <w:r w:rsidRPr="00FD6420">
        <w:t xml:space="preserve"> </w:t>
      </w:r>
      <w:proofErr w:type="spellStart"/>
      <w:r w:rsidRPr="00FD6420">
        <w:t>valorizacija</w:t>
      </w:r>
      <w:proofErr w:type="spellEnd"/>
      <w:r w:rsidRPr="00FD6420">
        <w:t xml:space="preserve"> plana </w:t>
      </w:r>
      <w:proofErr w:type="spellStart"/>
      <w:r w:rsidRPr="00FD6420">
        <w:t>i</w:t>
      </w:r>
      <w:proofErr w:type="spellEnd"/>
    </w:p>
    <w:p w14:paraId="1E5AC31D" w14:textId="77777777" w:rsidR="00FD6420" w:rsidRPr="00FD6420" w:rsidRDefault="00FD6420" w:rsidP="00FD6420">
      <w:pPr>
        <w:jc w:val="center"/>
      </w:pPr>
      <w:r w:rsidRPr="00FD6420">
        <w:t xml:space="preserve">o) </w:t>
      </w:r>
      <w:proofErr w:type="spellStart"/>
      <w:r w:rsidRPr="00FD6420">
        <w:t>drugo</w:t>
      </w:r>
      <w:proofErr w:type="spellEnd"/>
      <w:r w:rsidRPr="00FD6420">
        <w:t xml:space="preserve"> </w:t>
      </w:r>
      <w:proofErr w:type="spellStart"/>
      <w:r w:rsidRPr="00FD6420">
        <w:t>što</w:t>
      </w:r>
      <w:proofErr w:type="spellEnd"/>
      <w:r w:rsidRPr="00FD6420">
        <w:t xml:space="preserve"> </w:t>
      </w:r>
      <w:proofErr w:type="spellStart"/>
      <w:r w:rsidRPr="00FD6420">
        <w:t>proističe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karaktera</w:t>
      </w:r>
      <w:proofErr w:type="spellEnd"/>
      <w:r w:rsidRPr="00FD6420">
        <w:t xml:space="preserve"> </w:t>
      </w:r>
      <w:proofErr w:type="spellStart"/>
      <w:r w:rsidRPr="00FD6420">
        <w:t>zadatog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njegove</w:t>
      </w:r>
      <w:proofErr w:type="spellEnd"/>
      <w:r w:rsidRPr="00FD6420">
        <w:t xml:space="preserve"> </w:t>
      </w:r>
      <w:proofErr w:type="spellStart"/>
      <w:r w:rsidRPr="00FD6420">
        <w:t>izgrađenosti</w:t>
      </w:r>
      <w:proofErr w:type="spellEnd"/>
      <w:r w:rsidRPr="00FD6420">
        <w:t>.</w:t>
      </w:r>
    </w:p>
    <w:p w14:paraId="1AFBF359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Regulacionim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se za zone </w:t>
      </w:r>
      <w:proofErr w:type="spellStart"/>
      <w:r w:rsidRPr="00FD6420">
        <w:t>istorijskog</w:t>
      </w:r>
      <w:proofErr w:type="spellEnd"/>
      <w:r w:rsidRPr="00FD6420">
        <w:t xml:space="preserve"> </w:t>
      </w:r>
      <w:proofErr w:type="spellStart"/>
      <w:r w:rsidRPr="00FD6420">
        <w:t>urbanog</w:t>
      </w:r>
      <w:proofErr w:type="spellEnd"/>
      <w:r w:rsidRPr="00FD6420">
        <w:t xml:space="preserve"> </w:t>
      </w:r>
      <w:proofErr w:type="spellStart"/>
      <w:r w:rsidRPr="00FD6420">
        <w:t>pejzaža</w:t>
      </w:r>
      <w:proofErr w:type="spellEnd"/>
      <w:r w:rsidRPr="00FD6420">
        <w:t xml:space="preserve"> </w:t>
      </w:r>
      <w:proofErr w:type="spellStart"/>
      <w:r w:rsidRPr="00FD6420">
        <w:t>utvrđuju</w:t>
      </w:r>
      <w:proofErr w:type="spellEnd"/>
      <w:r w:rsidRPr="00FD6420">
        <w:t>:</w:t>
      </w:r>
    </w:p>
    <w:p w14:paraId="4EB35F91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zabrane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novih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>,</w:t>
      </w:r>
    </w:p>
    <w:p w14:paraId="52662D65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osjetljiva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zahtijevaju</w:t>
      </w:r>
      <w:proofErr w:type="spellEnd"/>
      <w:r w:rsidRPr="00FD6420">
        <w:t xml:space="preserve"> </w:t>
      </w:r>
      <w:proofErr w:type="spellStart"/>
      <w:r w:rsidRPr="00FD6420">
        <w:t>brižljivo</w:t>
      </w:r>
      <w:proofErr w:type="spellEnd"/>
      <w:r w:rsidRPr="00FD6420">
        <w:t xml:space="preserve"> </w:t>
      </w:r>
      <w:proofErr w:type="spellStart"/>
      <w:r w:rsidRPr="00FD6420">
        <w:t>planiranje</w:t>
      </w:r>
      <w:proofErr w:type="spellEnd"/>
      <w:r w:rsidRPr="00FD6420">
        <w:t xml:space="preserve">, </w:t>
      </w:r>
      <w:proofErr w:type="spellStart"/>
      <w:r w:rsidRPr="00FD6420">
        <w:t>projektovanje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saglasnost</w:t>
      </w:r>
      <w:proofErr w:type="spellEnd"/>
      <w:r w:rsidRPr="00FD6420">
        <w:t xml:space="preserve"> </w:t>
      </w:r>
      <w:proofErr w:type="spellStart"/>
      <w:r w:rsidRPr="00FD6420">
        <w:t>nadležnog</w:t>
      </w:r>
      <w:proofErr w:type="spellEnd"/>
      <w:r w:rsidRPr="00FD6420">
        <w:t xml:space="preserve"> organa za </w:t>
      </w:r>
      <w:proofErr w:type="spellStart"/>
      <w:r w:rsidRPr="00FD6420">
        <w:t>zaštitu</w:t>
      </w:r>
      <w:proofErr w:type="spellEnd"/>
      <w:r w:rsidRPr="00FD6420">
        <w:t>,</w:t>
      </w:r>
    </w:p>
    <w:p w14:paraId="34E84EDD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područja</w:t>
      </w:r>
      <w:proofErr w:type="spellEnd"/>
      <w:r w:rsidRPr="00FD6420">
        <w:t xml:space="preserve"> za </w:t>
      </w:r>
      <w:proofErr w:type="spellStart"/>
      <w:r w:rsidRPr="00FD6420">
        <w:t>razvoj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je </w:t>
      </w:r>
      <w:proofErr w:type="spellStart"/>
      <w:r w:rsidRPr="00FD6420">
        <w:t>dozvoljeno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novih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>,</w:t>
      </w:r>
    </w:p>
    <w:p w14:paraId="4F263F96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obaveza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urbanističkog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za </w:t>
      </w:r>
      <w:proofErr w:type="spellStart"/>
      <w:r w:rsidRPr="00FD6420">
        <w:t>osjetljiva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za </w:t>
      </w:r>
      <w:proofErr w:type="spellStart"/>
      <w:r w:rsidRPr="00FD6420">
        <w:t>razvoj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09624C64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daju</w:t>
      </w:r>
      <w:proofErr w:type="spellEnd"/>
      <w:r w:rsidRPr="00FD6420">
        <w:t xml:space="preserve"> </w:t>
      </w:r>
      <w:proofErr w:type="spellStart"/>
      <w:r w:rsidRPr="00FD6420">
        <w:t>smjernice</w:t>
      </w:r>
      <w:proofErr w:type="spellEnd"/>
      <w:r w:rsidRPr="00FD6420">
        <w:t xml:space="preserve"> za </w:t>
      </w:r>
      <w:proofErr w:type="spellStart"/>
      <w:r w:rsidRPr="00FD6420">
        <w:t>projektovanje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bi se </w:t>
      </w:r>
      <w:proofErr w:type="spellStart"/>
      <w:r w:rsidRPr="00FD6420">
        <w:t>zadržao</w:t>
      </w:r>
      <w:proofErr w:type="spellEnd"/>
      <w:r w:rsidRPr="00FD6420">
        <w:t xml:space="preserve"> </w:t>
      </w:r>
      <w:proofErr w:type="spellStart"/>
      <w:r w:rsidRPr="00FD6420">
        <w:t>istorijski</w:t>
      </w:r>
      <w:proofErr w:type="spellEnd"/>
      <w:r w:rsidRPr="00FD6420">
        <w:t xml:space="preserve"> </w:t>
      </w:r>
      <w:proofErr w:type="spellStart"/>
      <w:r w:rsidRPr="00FD6420">
        <w:t>urbani</w:t>
      </w:r>
      <w:proofErr w:type="spellEnd"/>
      <w:r w:rsidRPr="00FD6420">
        <w:t xml:space="preserve"> </w:t>
      </w:r>
      <w:proofErr w:type="spellStart"/>
      <w:r w:rsidRPr="00FD6420">
        <w:t>pejzaž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održiv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>.</w:t>
      </w:r>
    </w:p>
    <w:p w14:paraId="1B194536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Grafički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regulacionog</w:t>
      </w:r>
      <w:proofErr w:type="spellEnd"/>
      <w:r w:rsidRPr="00FD6420">
        <w:t xml:space="preserve"> plana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karte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karte</w:t>
      </w:r>
      <w:proofErr w:type="spellEnd"/>
      <w:r w:rsidRPr="00FD6420">
        <w:t xml:space="preserve"> </w:t>
      </w:r>
      <w:proofErr w:type="spellStart"/>
      <w:r w:rsidRPr="00FD6420">
        <w:t>planiranog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pravilnikom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3380FAE4" w14:textId="77777777" w:rsidR="00FD6420" w:rsidRPr="00FD6420" w:rsidRDefault="00FD6420" w:rsidP="00FD6420">
      <w:pPr>
        <w:jc w:val="center"/>
        <w:rPr>
          <w:b/>
          <w:bCs/>
        </w:rPr>
      </w:pPr>
      <w:bookmarkStart w:id="51" w:name="clan_36"/>
      <w:bookmarkEnd w:id="5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36</w:t>
      </w:r>
    </w:p>
    <w:p w14:paraId="7625C13C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Urbanistički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regulacionog</w:t>
      </w:r>
      <w:proofErr w:type="spellEnd"/>
      <w:r w:rsidRPr="00FD6420">
        <w:t xml:space="preserve"> plana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šireg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za:</w:t>
      </w:r>
    </w:p>
    <w:p w14:paraId="217314C8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se grade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cjelina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već</w:t>
      </w:r>
      <w:proofErr w:type="spellEnd"/>
      <w:r w:rsidRPr="00FD6420">
        <w:t xml:space="preserve"> u </w:t>
      </w:r>
      <w:proofErr w:type="spellStart"/>
      <w:r w:rsidRPr="00FD6420">
        <w:t>značajnoj</w:t>
      </w:r>
      <w:proofErr w:type="spellEnd"/>
      <w:r w:rsidRPr="00FD6420">
        <w:t xml:space="preserve"> </w:t>
      </w:r>
      <w:proofErr w:type="spellStart"/>
      <w:r w:rsidRPr="00FD6420">
        <w:t>mjeri</w:t>
      </w:r>
      <w:proofErr w:type="spellEnd"/>
      <w:r w:rsidRPr="00FD6420">
        <w:t xml:space="preserve"> </w:t>
      </w:r>
      <w:proofErr w:type="spellStart"/>
      <w:r w:rsidRPr="00FD6420">
        <w:t>izgrađena</w:t>
      </w:r>
      <w:proofErr w:type="spellEnd"/>
      <w:r w:rsidRPr="00FD6420">
        <w:t>,</w:t>
      </w:r>
    </w:p>
    <w:p w14:paraId="56F10B6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gdje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pojavila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formiranjem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</w:t>
      </w:r>
      <w:proofErr w:type="spellEnd"/>
      <w:r w:rsidRPr="00FD6420">
        <w:rPr>
          <w:lang w:val="fr-FR"/>
        </w:rPr>
        <w:t>,</w:t>
      </w:r>
    </w:p>
    <w:p w14:paraId="784F6AF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gdje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pojavila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grupe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arhitektonsko-urbanističkog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kompleksa</w:t>
      </w:r>
      <w:proofErr w:type="spellEnd"/>
      <w:r w:rsidRPr="00FD6420">
        <w:rPr>
          <w:lang w:val="fr-FR"/>
        </w:rPr>
        <w:t xml:space="preserve"> i</w:t>
      </w:r>
    </w:p>
    <w:p w14:paraId="19C6C1C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kulturno-istorijski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značaj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prirodni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značaj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>.</w:t>
      </w:r>
    </w:p>
    <w:p w14:paraId="7904862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Urbanistički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definiše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idejna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arhitektonska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arhitektonsko-urbanističkog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kompleksa</w:t>
      </w:r>
      <w:proofErr w:type="spellEnd"/>
      <w:r w:rsidRPr="00FD6420">
        <w:rPr>
          <w:lang w:val="fr-FR"/>
        </w:rPr>
        <w:t xml:space="preserve">, sa </w:t>
      </w:r>
      <w:proofErr w:type="spellStart"/>
      <w:r w:rsidRPr="00FD6420">
        <w:rPr>
          <w:lang w:val="fr-FR"/>
        </w:rPr>
        <w:t>detaljnim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projektovanje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rekonstrukciju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postojećih</w:t>
      </w:r>
      <w:proofErr w:type="spellEnd"/>
      <w:r w:rsidRPr="00FD6420">
        <w:rPr>
          <w:lang w:val="fr-FR"/>
        </w:rPr>
        <w:t>.</w:t>
      </w:r>
    </w:p>
    <w:p w14:paraId="3D9B22A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Urbanistički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sadrži</w:t>
      </w:r>
      <w:proofErr w:type="spellEnd"/>
      <w:r w:rsidRPr="00FD6420">
        <w:rPr>
          <w:lang w:val="fr-FR"/>
        </w:rPr>
        <w:t>:</w:t>
      </w:r>
      <w:proofErr w:type="gramEnd"/>
    </w:p>
    <w:p w14:paraId="038CC85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obrazloženje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>,</w:t>
      </w:r>
    </w:p>
    <w:p w14:paraId="4AEDA3F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obrazloženje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prostorna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organizacija</w:t>
      </w:r>
      <w:proofErr w:type="spellEnd"/>
      <w:r w:rsidRPr="00FD6420">
        <w:rPr>
          <w:lang w:val="fr-FR"/>
        </w:rPr>
        <w:t>,</w:t>
      </w:r>
    </w:p>
    <w:p w14:paraId="19B9159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podatke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saobraćajnoj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energetskoj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hidrotehničkoj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telekomunikacionoj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nivelaciona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regulaciona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>,</w:t>
      </w:r>
    </w:p>
    <w:p w14:paraId="6C7D7B1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g) </w:t>
      </w:r>
      <w:proofErr w:type="spellStart"/>
      <w:r w:rsidRPr="00FD6420">
        <w:rPr>
          <w:lang w:val="fr-FR"/>
        </w:rPr>
        <w:t>podatke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objektima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pejzažne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arhitekture</w:t>
      </w:r>
      <w:proofErr w:type="spellEnd"/>
      <w:r w:rsidRPr="00FD6420">
        <w:rPr>
          <w:lang w:val="fr-FR"/>
        </w:rPr>
        <w:t>,</w:t>
      </w:r>
    </w:p>
    <w:p w14:paraId="24E9427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podatke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ostalim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prostorima</w:t>
      </w:r>
      <w:proofErr w:type="spellEnd"/>
      <w:r w:rsidRPr="00FD6420">
        <w:rPr>
          <w:lang w:val="fr-FR"/>
        </w:rPr>
        <w:t>,</w:t>
      </w:r>
    </w:p>
    <w:p w14:paraId="23A84A04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podatke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komunalnoj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infrastrukturi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priključenja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mjeri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dovoljnoj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budu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>,</w:t>
      </w:r>
    </w:p>
    <w:p w14:paraId="0A2C536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e) </w:t>
      </w:r>
      <w:proofErr w:type="spellStart"/>
      <w:r w:rsidRPr="00FD6420">
        <w:rPr>
          <w:lang w:val="fr-FR"/>
        </w:rPr>
        <w:t>obrazloženje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idejnih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,</w:t>
      </w:r>
    </w:p>
    <w:p w14:paraId="61891326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ž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koncept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materijalizacije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materijali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arhitektonski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izraz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etapnost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>),</w:t>
      </w:r>
    </w:p>
    <w:p w14:paraId="62B08C7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z) </w:t>
      </w:r>
      <w:proofErr w:type="spellStart"/>
      <w:r w:rsidRPr="00FD6420">
        <w:rPr>
          <w:lang w:val="fr-FR"/>
        </w:rPr>
        <w:t>podatke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prirodnim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karakteristikama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reljef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hidrografija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geologija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hidrogeologija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inženjerska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geologija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projektni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seizmički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parametri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bazi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seizmičkog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rizika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klima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>) i</w:t>
      </w:r>
    </w:p>
    <w:p w14:paraId="2A0AA8FF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smjernice</w:t>
      </w:r>
      <w:proofErr w:type="spellEnd"/>
      <w:r w:rsidRPr="00FD6420">
        <w:t xml:space="preserve"> za </w:t>
      </w:r>
      <w:proofErr w:type="spellStart"/>
      <w:r w:rsidRPr="00FD6420">
        <w:t>ostvarenje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realizaciju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>.</w:t>
      </w:r>
    </w:p>
    <w:p w14:paraId="760215B3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Grafički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urbanističkog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karte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karte</w:t>
      </w:r>
      <w:proofErr w:type="spellEnd"/>
      <w:r w:rsidRPr="00FD6420">
        <w:t xml:space="preserve"> </w:t>
      </w:r>
      <w:proofErr w:type="spellStart"/>
      <w:r w:rsidRPr="00FD6420">
        <w:t>planiranog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pravilnikom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490776C7" w14:textId="77777777" w:rsidR="00FD6420" w:rsidRPr="00FD6420" w:rsidRDefault="00FD6420" w:rsidP="00FD6420">
      <w:pPr>
        <w:jc w:val="center"/>
        <w:rPr>
          <w:b/>
          <w:bCs/>
        </w:rPr>
      </w:pPr>
      <w:bookmarkStart w:id="52" w:name="clan_37"/>
      <w:bookmarkEnd w:id="5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37</w:t>
      </w:r>
    </w:p>
    <w:p w14:paraId="3E6488C9" w14:textId="77777777" w:rsidR="00FD6420" w:rsidRPr="00FD6420" w:rsidRDefault="00FD6420" w:rsidP="00FD6420">
      <w:pPr>
        <w:jc w:val="center"/>
      </w:pPr>
      <w:r w:rsidRPr="00FD6420">
        <w:t xml:space="preserve">(1) Plan </w:t>
      </w:r>
      <w:proofErr w:type="spellStart"/>
      <w:r w:rsidRPr="00FD6420">
        <w:t>parcelacije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se za </w:t>
      </w:r>
      <w:proofErr w:type="spellStart"/>
      <w:r w:rsidRPr="00FD6420">
        <w:t>prostorne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ne </w:t>
      </w:r>
      <w:proofErr w:type="spellStart"/>
      <w:r w:rsidRPr="00FD6420">
        <w:t>postoji</w:t>
      </w:r>
      <w:proofErr w:type="spellEnd"/>
      <w:r w:rsidRPr="00FD6420">
        <w:t xml:space="preserve"> </w:t>
      </w:r>
      <w:proofErr w:type="spellStart"/>
      <w:r w:rsidRPr="00FD6420">
        <w:t>obaveza</w:t>
      </w:r>
      <w:proofErr w:type="spellEnd"/>
      <w:r w:rsidRPr="00FD6420">
        <w:t xml:space="preserve">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regulacionog</w:t>
      </w:r>
      <w:proofErr w:type="spellEnd"/>
      <w:r w:rsidRPr="00FD6420">
        <w:t xml:space="preserve"> plana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urbanističkog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za:</w:t>
      </w:r>
    </w:p>
    <w:p w14:paraId="31E04E5A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kontaktne</w:t>
      </w:r>
      <w:proofErr w:type="spellEnd"/>
      <w:r w:rsidRPr="00FD6420">
        <w:t xml:space="preserve"> zone </w:t>
      </w:r>
      <w:proofErr w:type="spellStart"/>
      <w:r w:rsidRPr="00FD6420">
        <w:t>gradova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centara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koji se </w:t>
      </w:r>
      <w:proofErr w:type="spellStart"/>
      <w:r w:rsidRPr="00FD6420">
        <w:t>nalaze</w:t>
      </w:r>
      <w:proofErr w:type="spellEnd"/>
      <w:r w:rsidRPr="00FD6420">
        <w:t xml:space="preserve"> u </w:t>
      </w:r>
      <w:proofErr w:type="spellStart"/>
      <w:r w:rsidRPr="00FD6420">
        <w:t>velikoj</w:t>
      </w:r>
      <w:proofErr w:type="spellEnd"/>
      <w:r w:rsidRPr="00FD6420">
        <w:t xml:space="preserve"> </w:t>
      </w:r>
      <w:proofErr w:type="spellStart"/>
      <w:r w:rsidRPr="00FD6420">
        <w:t>teritorijalnoj</w:t>
      </w:r>
      <w:proofErr w:type="spellEnd"/>
      <w:r w:rsidRPr="00FD6420">
        <w:t xml:space="preserve"> </w:t>
      </w:r>
      <w:proofErr w:type="spellStart"/>
      <w:r w:rsidRPr="00FD6420">
        <w:t>ekspanziji</w:t>
      </w:r>
      <w:proofErr w:type="spellEnd"/>
      <w:r w:rsidRPr="00FD6420">
        <w:t>,</w:t>
      </w:r>
    </w:p>
    <w:p w14:paraId="052AA98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prigradska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sela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transformaciji</w:t>
      </w:r>
      <w:proofErr w:type="spellEnd"/>
      <w:r w:rsidRPr="00FD6420">
        <w:rPr>
          <w:lang w:val="fr-FR"/>
        </w:rPr>
        <w:t>,</w:t>
      </w:r>
    </w:p>
    <w:p w14:paraId="50B6DA9D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prostore</w:t>
      </w:r>
      <w:proofErr w:type="spellEnd"/>
      <w:r w:rsidRPr="00FD6420">
        <w:t xml:space="preserve"> </w:t>
      </w:r>
      <w:proofErr w:type="spellStart"/>
      <w:r w:rsidRPr="00FD6420">
        <w:t>duž</w:t>
      </w:r>
      <w:proofErr w:type="spellEnd"/>
      <w:r w:rsidRPr="00FD6420">
        <w:t xml:space="preserve"> auto-</w:t>
      </w:r>
      <w:proofErr w:type="spellStart"/>
      <w:r w:rsidRPr="00FD6420">
        <w:t>puteva</w:t>
      </w:r>
      <w:proofErr w:type="spellEnd"/>
      <w:r w:rsidRPr="00FD6420">
        <w:t xml:space="preserve">, </w:t>
      </w:r>
      <w:proofErr w:type="spellStart"/>
      <w:r w:rsidRPr="00FD6420">
        <w:t>magistralnih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regionalnih</w:t>
      </w:r>
      <w:proofErr w:type="spellEnd"/>
      <w:r w:rsidRPr="00FD6420">
        <w:t xml:space="preserve"> </w:t>
      </w:r>
      <w:proofErr w:type="spellStart"/>
      <w:r w:rsidRPr="00FD6420">
        <w:t>puteva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1ED9DD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linijske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>.</w:t>
      </w:r>
    </w:p>
    <w:p w14:paraId="63CC1A2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Plan </w:t>
      </w:r>
      <w:proofErr w:type="spellStart"/>
      <w:r w:rsidRPr="00FD6420">
        <w:rPr>
          <w:lang w:val="fr-FR"/>
        </w:rPr>
        <w:t>parcelacije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definiše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koncept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postupke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kriterijume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formiranje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korišćenja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>.</w:t>
      </w:r>
    </w:p>
    <w:p w14:paraId="2814A2C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Plan </w:t>
      </w:r>
      <w:proofErr w:type="spellStart"/>
      <w:r w:rsidRPr="00FD6420">
        <w:rPr>
          <w:lang w:val="fr-FR"/>
        </w:rPr>
        <w:t>parcelacije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radi</w:t>
      </w:r>
      <w:proofErr w:type="spellEnd"/>
      <w:r w:rsidRPr="00FD6420">
        <w:rPr>
          <w:lang w:val="fr-FR"/>
        </w:rPr>
        <w:t xml:space="preserve"> se na </w:t>
      </w:r>
      <w:proofErr w:type="spellStart"/>
      <w:r w:rsidRPr="00FD6420">
        <w:rPr>
          <w:lang w:val="fr-FR"/>
        </w:rPr>
        <w:t>ažurnim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geodetskim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podlogama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nisu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šest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mjeseci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ovjerene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premjera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katastra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sadrže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katastarske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oznake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stari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premjer</w:t>
      </w:r>
      <w:proofErr w:type="spell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katastarsku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česticu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obuhvatu</w:t>
      </w:r>
      <w:proofErr w:type="spellEnd"/>
      <w:r w:rsidRPr="00FD6420">
        <w:rPr>
          <w:lang w:val="fr-FR"/>
        </w:rPr>
        <w:t xml:space="preserve"> plana, </w:t>
      </w:r>
      <w:proofErr w:type="spellStart"/>
      <w:r w:rsidRPr="00FD6420">
        <w:rPr>
          <w:lang w:val="fr-FR"/>
        </w:rPr>
        <w:t>identifikovan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vlasnički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status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katastarsku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česticu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katastarskih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čestica</w:t>
      </w:r>
      <w:proofErr w:type="spellEnd"/>
      <w:r w:rsidRPr="00FD6420">
        <w:rPr>
          <w:lang w:val="fr-FR"/>
        </w:rPr>
        <w:t>.</w:t>
      </w:r>
    </w:p>
    <w:p w14:paraId="3AB5D79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Plan </w:t>
      </w:r>
      <w:proofErr w:type="spellStart"/>
      <w:r w:rsidRPr="00FD6420">
        <w:rPr>
          <w:lang w:val="fr-FR"/>
        </w:rPr>
        <w:t>parcelacije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sadrži</w:t>
      </w:r>
      <w:proofErr w:type="spellEnd"/>
      <w:r w:rsidRPr="00FD6420">
        <w:rPr>
          <w:lang w:val="fr-FR"/>
        </w:rPr>
        <w:t>:</w:t>
      </w:r>
      <w:proofErr w:type="gramEnd"/>
    </w:p>
    <w:p w14:paraId="6D1C2B7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namjenu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koncept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>),</w:t>
      </w:r>
    </w:p>
    <w:p w14:paraId="6CBB96B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koncept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parcelacije</w:t>
      </w:r>
      <w:proofErr w:type="spellEnd"/>
      <w:r w:rsidRPr="00FD6420">
        <w:rPr>
          <w:lang w:val="fr-FR"/>
        </w:rPr>
        <w:t xml:space="preserve"> po </w:t>
      </w:r>
      <w:proofErr w:type="spellStart"/>
      <w:r w:rsidRPr="00FD6420">
        <w:rPr>
          <w:lang w:val="fr-FR"/>
        </w:rPr>
        <w:t>zonama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kriterijume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formiranje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potreba</w:t>
      </w:r>
      <w:proofErr w:type="spellEnd"/>
      <w:r w:rsidRPr="00FD6420">
        <w:rPr>
          <w:lang w:val="fr-FR"/>
        </w:rPr>
        <w:t>,</w:t>
      </w:r>
    </w:p>
    <w:p w14:paraId="7391F6A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minimalne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maksimalne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veličine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</w:t>
      </w:r>
      <w:proofErr w:type="spellEnd"/>
      <w:r w:rsidRPr="00FD6420">
        <w:rPr>
          <w:lang w:val="fr-FR"/>
        </w:rPr>
        <w:t>,</w:t>
      </w:r>
    </w:p>
    <w:p w14:paraId="41B0F8A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postupke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parcelacije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preparcelacije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diobe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aproprijacije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ispravljanje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>,</w:t>
      </w:r>
    </w:p>
    <w:p w14:paraId="3D3F11B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korišćenja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građevinskim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parcelama</w:t>
      </w:r>
      <w:proofErr w:type="spellEnd"/>
      <w:r w:rsidRPr="00FD6420">
        <w:rPr>
          <w:lang w:val="fr-FR"/>
        </w:rPr>
        <w:t>,</w:t>
      </w:r>
    </w:p>
    <w:p w14:paraId="3797F339" w14:textId="77777777" w:rsidR="00FD6420" w:rsidRPr="00FD6420" w:rsidRDefault="00FD6420" w:rsidP="00FD6420">
      <w:pPr>
        <w:jc w:val="center"/>
      </w:pPr>
      <w:r w:rsidRPr="00FD6420">
        <w:lastRenderedPageBreak/>
        <w:t xml:space="preserve">đ)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vrstama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>,</w:t>
      </w:r>
    </w:p>
    <w:p w14:paraId="5B5AA5B3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potrebe</w:t>
      </w:r>
      <w:proofErr w:type="spellEnd"/>
      <w:r w:rsidRPr="00FD6420">
        <w:t xml:space="preserve"> za </w:t>
      </w:r>
      <w:proofErr w:type="spellStart"/>
      <w:r w:rsidRPr="00FD6420">
        <w:t>javnim</w:t>
      </w:r>
      <w:proofErr w:type="spellEnd"/>
      <w:r w:rsidRPr="00FD6420">
        <w:t xml:space="preserve"> </w:t>
      </w:r>
      <w:proofErr w:type="spellStart"/>
      <w:r w:rsidRPr="00FD6420">
        <w:t>površinama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objektima</w:t>
      </w:r>
      <w:proofErr w:type="spellEnd"/>
      <w:r w:rsidRPr="00FD6420">
        <w:t>,</w:t>
      </w:r>
    </w:p>
    <w:p w14:paraId="3F93B59E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potrebe</w:t>
      </w:r>
      <w:proofErr w:type="spellEnd"/>
      <w:r w:rsidRPr="00FD6420">
        <w:t xml:space="preserve"> za </w:t>
      </w:r>
      <w:proofErr w:type="spellStart"/>
      <w:r w:rsidRPr="00FD6420">
        <w:t>komunalnim</w:t>
      </w:r>
      <w:proofErr w:type="spellEnd"/>
      <w:r w:rsidRPr="00FD6420">
        <w:t xml:space="preserve"> </w:t>
      </w:r>
      <w:proofErr w:type="spellStart"/>
      <w:r w:rsidRPr="00FD6420">
        <w:t>opremanjem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kapacitiranje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priključenja</w:t>
      </w:r>
      <w:proofErr w:type="spellEnd"/>
      <w:r w:rsidRPr="00FD6420">
        <w:t xml:space="preserve"> u </w:t>
      </w:r>
      <w:proofErr w:type="spellStart"/>
      <w:r w:rsidRPr="00FD6420">
        <w:t>mjeri</w:t>
      </w:r>
      <w:proofErr w:type="spellEnd"/>
      <w:r w:rsidRPr="00FD6420">
        <w:t xml:space="preserve"> </w:t>
      </w:r>
      <w:proofErr w:type="spellStart"/>
      <w:r w:rsidRPr="00FD6420">
        <w:t>dovoljnoj</w:t>
      </w:r>
      <w:proofErr w:type="spellEnd"/>
      <w:r w:rsidRPr="00FD6420">
        <w:t xml:space="preserve"> da </w:t>
      </w:r>
      <w:proofErr w:type="spellStart"/>
      <w:r w:rsidRPr="00FD6420">
        <w:t>budu</w:t>
      </w:r>
      <w:proofErr w:type="spellEnd"/>
      <w:r w:rsidRPr="00FD6420">
        <w:t xml:space="preserve"> </w:t>
      </w:r>
      <w:proofErr w:type="spellStart"/>
      <w:r w:rsidRPr="00FD6420">
        <w:t>osnov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20AB5654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prirodne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(</w:t>
      </w:r>
      <w:proofErr w:type="spellStart"/>
      <w:r w:rsidRPr="00FD6420">
        <w:t>reljef</w:t>
      </w:r>
      <w:proofErr w:type="spellEnd"/>
      <w:r w:rsidRPr="00FD6420">
        <w:t xml:space="preserve">, </w:t>
      </w:r>
      <w:proofErr w:type="spellStart"/>
      <w:r w:rsidRPr="00FD6420">
        <w:t>hidrografija</w:t>
      </w:r>
      <w:proofErr w:type="spellEnd"/>
      <w:r w:rsidRPr="00FD6420">
        <w:t xml:space="preserve">, </w:t>
      </w:r>
      <w:proofErr w:type="spellStart"/>
      <w:r w:rsidRPr="00FD6420">
        <w:t>geologija</w:t>
      </w:r>
      <w:proofErr w:type="spellEnd"/>
      <w:r w:rsidRPr="00FD6420">
        <w:t xml:space="preserve">, </w:t>
      </w:r>
      <w:proofErr w:type="spellStart"/>
      <w:r w:rsidRPr="00FD6420">
        <w:t>hidrogeologija</w:t>
      </w:r>
      <w:proofErr w:type="spellEnd"/>
      <w:r w:rsidRPr="00FD6420">
        <w:t xml:space="preserve">, </w:t>
      </w:r>
      <w:proofErr w:type="spellStart"/>
      <w:r w:rsidRPr="00FD6420">
        <w:t>inženjerska</w:t>
      </w:r>
      <w:proofErr w:type="spellEnd"/>
      <w:r w:rsidRPr="00FD6420">
        <w:t xml:space="preserve"> </w:t>
      </w:r>
      <w:proofErr w:type="spellStart"/>
      <w:r w:rsidRPr="00FD6420">
        <w:t>geologija</w:t>
      </w:r>
      <w:proofErr w:type="spellEnd"/>
      <w:r w:rsidRPr="00FD6420">
        <w:t xml:space="preserve">, </w:t>
      </w:r>
      <w:proofErr w:type="spellStart"/>
      <w:r w:rsidRPr="00FD6420">
        <w:t>seizmičnost</w:t>
      </w:r>
      <w:proofErr w:type="spellEnd"/>
      <w:r w:rsidRPr="00FD6420">
        <w:t xml:space="preserve">, </w:t>
      </w:r>
      <w:proofErr w:type="spellStart"/>
      <w:r w:rsidRPr="00FD6420">
        <w:t>klima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)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>.</w:t>
      </w:r>
    </w:p>
    <w:p w14:paraId="681B8584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Grafički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plana </w:t>
      </w:r>
      <w:proofErr w:type="spellStart"/>
      <w:r w:rsidRPr="00FD6420">
        <w:t>parcelacije</w:t>
      </w:r>
      <w:proofErr w:type="spellEnd"/>
      <w:r w:rsidRPr="00FD6420">
        <w:t xml:space="preserve">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karte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pravilnikom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02DE1138" w14:textId="77777777" w:rsidR="00FD6420" w:rsidRPr="00FD6420" w:rsidRDefault="00FD6420" w:rsidP="00FD6420">
      <w:pPr>
        <w:jc w:val="center"/>
      </w:pPr>
      <w:r w:rsidRPr="00FD6420">
        <w:t xml:space="preserve">(6) Plan </w:t>
      </w:r>
      <w:proofErr w:type="spellStart"/>
      <w:r w:rsidRPr="00FD6420">
        <w:t>parcelacije</w:t>
      </w:r>
      <w:proofErr w:type="spellEnd"/>
      <w:r w:rsidRPr="00FD6420">
        <w:t xml:space="preserve"> koji se </w:t>
      </w:r>
      <w:proofErr w:type="spellStart"/>
      <w:r w:rsidRPr="00FD6420">
        <w:t>izrađuje</w:t>
      </w:r>
      <w:proofErr w:type="spellEnd"/>
      <w:r w:rsidRPr="00FD6420">
        <w:t xml:space="preserve"> za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zone </w:t>
      </w:r>
      <w:proofErr w:type="spellStart"/>
      <w:r w:rsidRPr="00FD6420">
        <w:t>duž</w:t>
      </w:r>
      <w:proofErr w:type="spellEnd"/>
      <w:r w:rsidRPr="00FD6420">
        <w:t xml:space="preserve"> auto-</w:t>
      </w:r>
      <w:proofErr w:type="spellStart"/>
      <w:r w:rsidRPr="00FD6420">
        <w:t>puteva</w:t>
      </w:r>
      <w:proofErr w:type="spellEnd"/>
      <w:r w:rsidRPr="00FD6420">
        <w:t xml:space="preserve">, </w:t>
      </w:r>
      <w:proofErr w:type="spellStart"/>
      <w:r w:rsidRPr="00FD6420">
        <w:t>magistralnih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regionalnih</w:t>
      </w:r>
      <w:proofErr w:type="spellEnd"/>
      <w:r w:rsidRPr="00FD6420">
        <w:t xml:space="preserve"> </w:t>
      </w:r>
      <w:proofErr w:type="spellStart"/>
      <w:r w:rsidRPr="00FD6420">
        <w:t>puteva</w:t>
      </w:r>
      <w:proofErr w:type="spellEnd"/>
      <w:r w:rsidRPr="00FD6420">
        <w:t xml:space="preserve"> </w:t>
      </w:r>
      <w:proofErr w:type="spellStart"/>
      <w:r w:rsidRPr="00FD6420">
        <w:t>predstavlja</w:t>
      </w:r>
      <w:proofErr w:type="spellEnd"/>
      <w:r w:rsidRPr="00FD6420">
        <w:t xml:space="preserve"> </w:t>
      </w:r>
      <w:proofErr w:type="spellStart"/>
      <w:r w:rsidRPr="00FD6420">
        <w:t>posebnu</w:t>
      </w:r>
      <w:proofErr w:type="spellEnd"/>
      <w:r w:rsidRPr="00FD6420">
        <w:t xml:space="preserve"> </w:t>
      </w:r>
      <w:proofErr w:type="spellStart"/>
      <w:r w:rsidRPr="00FD6420">
        <w:t>vrstu</w:t>
      </w:r>
      <w:proofErr w:type="spellEnd"/>
      <w:r w:rsidRPr="00FD6420">
        <w:t xml:space="preserve"> plana </w:t>
      </w:r>
      <w:proofErr w:type="spellStart"/>
      <w:r w:rsidRPr="00FD6420">
        <w:t>parcelacije</w:t>
      </w:r>
      <w:proofErr w:type="spellEnd"/>
      <w:r w:rsidRPr="00FD6420">
        <w:t>.</w:t>
      </w:r>
    </w:p>
    <w:p w14:paraId="1C4732EA" w14:textId="77777777" w:rsidR="00FD6420" w:rsidRPr="00FD6420" w:rsidRDefault="00FD6420" w:rsidP="00FD6420">
      <w:pPr>
        <w:jc w:val="center"/>
      </w:pPr>
      <w:r w:rsidRPr="00FD6420">
        <w:t xml:space="preserve">(7)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plana </w:t>
      </w:r>
      <w:proofErr w:type="spellStart"/>
      <w:r w:rsidRPr="00FD6420">
        <w:t>parcelacije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potrebno</w:t>
      </w:r>
      <w:proofErr w:type="spellEnd"/>
      <w:r w:rsidRPr="00FD6420">
        <w:t xml:space="preserve"> je,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načina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sadržaja</w:t>
      </w:r>
      <w:proofErr w:type="spellEnd"/>
      <w:r w:rsidRPr="00FD6420">
        <w:t xml:space="preserve"> </w:t>
      </w:r>
      <w:proofErr w:type="spellStart"/>
      <w:r w:rsidRPr="00FD6420">
        <w:t>definisanog</w:t>
      </w:r>
      <w:proofErr w:type="spellEnd"/>
      <w:r w:rsidRPr="00FD6420">
        <w:t xml:space="preserve"> za plan </w:t>
      </w:r>
      <w:proofErr w:type="spellStart"/>
      <w:r w:rsidRPr="00FD6420">
        <w:t>parcelacije</w:t>
      </w:r>
      <w:proofErr w:type="spellEnd"/>
      <w:r w:rsidRPr="00FD6420">
        <w:t xml:space="preserve">, </w:t>
      </w:r>
      <w:proofErr w:type="spellStart"/>
      <w:r w:rsidRPr="00FD6420">
        <w:t>ispoštovati</w:t>
      </w:r>
      <w:proofErr w:type="spellEnd"/>
      <w:r w:rsidRPr="00FD6420">
        <w:t xml:space="preserve"> </w:t>
      </w:r>
      <w:proofErr w:type="spellStart"/>
      <w:r w:rsidRPr="00FD6420">
        <w:t>posebna</w:t>
      </w:r>
      <w:proofErr w:type="spellEnd"/>
      <w:r w:rsidRPr="00FD6420">
        <w:t xml:space="preserve"> </w:t>
      </w:r>
      <w:proofErr w:type="spellStart"/>
      <w:r w:rsidRPr="00FD6420">
        <w:t>pravila</w:t>
      </w:r>
      <w:proofErr w:type="spellEnd"/>
      <w:r w:rsidRPr="00FD6420">
        <w:t xml:space="preserve">, </w:t>
      </w:r>
      <w:proofErr w:type="spellStart"/>
      <w:r w:rsidRPr="00FD6420">
        <w:t>i</w:t>
      </w:r>
      <w:proofErr w:type="spellEnd"/>
      <w:r w:rsidRPr="00FD6420">
        <w:t xml:space="preserve"> to:</w:t>
      </w:r>
    </w:p>
    <w:p w14:paraId="7278FCDF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pravo</w:t>
      </w:r>
      <w:proofErr w:type="spellEnd"/>
      <w:r w:rsidRPr="00FD6420">
        <w:t xml:space="preserve"> </w:t>
      </w:r>
      <w:proofErr w:type="spellStart"/>
      <w:r w:rsidRPr="00FD6420">
        <w:t>priključka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magistralni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regionalni</w:t>
      </w:r>
      <w:proofErr w:type="spellEnd"/>
      <w:r w:rsidRPr="00FD6420">
        <w:t xml:space="preserve"> put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parcele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se </w:t>
      </w:r>
      <w:proofErr w:type="spellStart"/>
      <w:r w:rsidRPr="00FD6420">
        <w:t>nalaze</w:t>
      </w:r>
      <w:proofErr w:type="spellEnd"/>
      <w:r w:rsidRPr="00FD6420">
        <w:t xml:space="preserve"> </w:t>
      </w:r>
      <w:proofErr w:type="spellStart"/>
      <w:r w:rsidRPr="00FD6420">
        <w:t>objekti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direktno</w:t>
      </w:r>
      <w:proofErr w:type="spellEnd"/>
      <w:r w:rsidRPr="00FD6420">
        <w:t xml:space="preserve"> u </w:t>
      </w:r>
      <w:proofErr w:type="spellStart"/>
      <w:r w:rsidRPr="00FD6420">
        <w:t>funkciji</w:t>
      </w:r>
      <w:proofErr w:type="spellEnd"/>
      <w:r w:rsidRPr="00FD6420">
        <w:t xml:space="preserve"> puta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što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: </w:t>
      </w:r>
      <w:proofErr w:type="spellStart"/>
      <w:r w:rsidRPr="00FD6420">
        <w:t>benzinske</w:t>
      </w:r>
      <w:proofErr w:type="spellEnd"/>
      <w:r w:rsidRPr="00FD6420">
        <w:t xml:space="preserve"> </w:t>
      </w:r>
      <w:proofErr w:type="spellStart"/>
      <w:r w:rsidRPr="00FD6420">
        <w:t>stanice</w:t>
      </w:r>
      <w:proofErr w:type="spellEnd"/>
      <w:r w:rsidRPr="00FD6420">
        <w:t xml:space="preserve">, </w:t>
      </w:r>
      <w:proofErr w:type="spellStart"/>
      <w:r w:rsidRPr="00FD6420">
        <w:t>servisne</w:t>
      </w:r>
      <w:proofErr w:type="spellEnd"/>
      <w:r w:rsidRPr="00FD6420">
        <w:t xml:space="preserve"> </w:t>
      </w:r>
      <w:proofErr w:type="spellStart"/>
      <w:r w:rsidRPr="00FD6420">
        <w:t>stanice</w:t>
      </w:r>
      <w:proofErr w:type="spellEnd"/>
      <w:r w:rsidRPr="00FD6420">
        <w:t xml:space="preserve">, </w:t>
      </w:r>
      <w:proofErr w:type="spellStart"/>
      <w:r w:rsidRPr="00FD6420">
        <w:t>moteli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</w:t>
      </w:r>
      <w:proofErr w:type="spellEnd"/>
      <w:r w:rsidRPr="00FD6420">
        <w:t xml:space="preserve"> </w:t>
      </w:r>
      <w:proofErr w:type="spellStart"/>
      <w:r w:rsidRPr="00FD6420">
        <w:t>objekti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u </w:t>
      </w:r>
      <w:proofErr w:type="spellStart"/>
      <w:r w:rsidRPr="00FD6420">
        <w:t>funkciji</w:t>
      </w:r>
      <w:proofErr w:type="spellEnd"/>
      <w:r w:rsidRPr="00FD6420">
        <w:t xml:space="preserve"> puta,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propisom</w:t>
      </w:r>
      <w:proofErr w:type="spellEnd"/>
      <w:r w:rsidRPr="00FD6420">
        <w:t xml:space="preserve"> o </w:t>
      </w:r>
      <w:proofErr w:type="spellStart"/>
      <w:r w:rsidRPr="00FD6420">
        <w:t>javnim</w:t>
      </w:r>
      <w:proofErr w:type="spellEnd"/>
      <w:r w:rsidRPr="00FD6420">
        <w:t xml:space="preserve"> </w:t>
      </w:r>
      <w:proofErr w:type="spellStart"/>
      <w:r w:rsidRPr="00FD6420">
        <w:t>putevima</w:t>
      </w:r>
      <w:proofErr w:type="spellEnd"/>
      <w:r w:rsidRPr="00FD6420">
        <w:t>,</w:t>
      </w:r>
    </w:p>
    <w:p w14:paraId="2689DAE5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minimalno</w:t>
      </w:r>
      <w:proofErr w:type="spellEnd"/>
      <w:r w:rsidRPr="00FD6420">
        <w:t xml:space="preserve"> 60 m </w:t>
      </w:r>
      <w:proofErr w:type="spellStart"/>
      <w:r w:rsidRPr="00FD6420">
        <w:t>lijevo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desno</w:t>
      </w:r>
      <w:proofErr w:type="spellEnd"/>
      <w:r w:rsidRPr="00FD6420">
        <w:t xml:space="preserve"> od </w:t>
      </w:r>
      <w:proofErr w:type="spellStart"/>
      <w:r w:rsidRPr="00FD6420">
        <w:t>spoljne</w:t>
      </w:r>
      <w:proofErr w:type="spellEnd"/>
      <w:r w:rsidRPr="00FD6420">
        <w:t xml:space="preserve"> </w:t>
      </w:r>
      <w:proofErr w:type="spellStart"/>
      <w:r w:rsidRPr="00FD6420">
        <w:t>ivice</w:t>
      </w:r>
      <w:proofErr w:type="spellEnd"/>
      <w:r w:rsidRPr="00FD6420">
        <w:t xml:space="preserve"> </w:t>
      </w:r>
      <w:proofErr w:type="spellStart"/>
      <w:r w:rsidRPr="00FD6420">
        <w:t>putnog</w:t>
      </w:r>
      <w:proofErr w:type="spellEnd"/>
      <w:r w:rsidRPr="00FD6420">
        <w:t xml:space="preserve"> </w:t>
      </w:r>
      <w:proofErr w:type="spellStart"/>
      <w:r w:rsidRPr="00FD6420">
        <w:t>pojasa</w:t>
      </w:r>
      <w:proofErr w:type="spellEnd"/>
      <w:r w:rsidRPr="00FD6420">
        <w:t xml:space="preserve"> grade se </w:t>
      </w:r>
      <w:proofErr w:type="spellStart"/>
      <w:r w:rsidRPr="00FD6420">
        <w:t>servisne</w:t>
      </w:r>
      <w:proofErr w:type="spellEnd"/>
      <w:r w:rsidRPr="00FD6420">
        <w:t xml:space="preserve"> </w:t>
      </w:r>
      <w:proofErr w:type="spellStart"/>
      <w:r w:rsidRPr="00FD6420">
        <w:t>saobraćajnice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pristup</w:t>
      </w:r>
      <w:proofErr w:type="spellEnd"/>
      <w:r w:rsidRPr="00FD6420">
        <w:t xml:space="preserve">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parcele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objekti</w:t>
      </w:r>
      <w:proofErr w:type="spellEnd"/>
      <w:r w:rsidRPr="00FD6420">
        <w:t xml:space="preserve"> koji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direktno</w:t>
      </w:r>
      <w:proofErr w:type="spellEnd"/>
      <w:r w:rsidRPr="00FD6420">
        <w:t xml:space="preserve"> u </w:t>
      </w:r>
      <w:proofErr w:type="spellStart"/>
      <w:r w:rsidRPr="00FD6420">
        <w:t>funkciji</w:t>
      </w:r>
      <w:proofErr w:type="spellEnd"/>
      <w:r w:rsidRPr="00FD6420">
        <w:t xml:space="preserve"> puta (</w:t>
      </w:r>
      <w:proofErr w:type="spellStart"/>
      <w:r w:rsidRPr="00FD6420">
        <w:t>stanovanje</w:t>
      </w:r>
      <w:proofErr w:type="spellEnd"/>
      <w:r w:rsidRPr="00FD6420">
        <w:t xml:space="preserve">, </w:t>
      </w:r>
      <w:proofErr w:type="spellStart"/>
      <w:r w:rsidRPr="00FD6420">
        <w:t>privreda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>),</w:t>
      </w:r>
    </w:p>
    <w:p w14:paraId="119F3B9E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izuzetno</w:t>
      </w:r>
      <w:proofErr w:type="spellEnd"/>
      <w:r w:rsidRPr="00FD6420">
        <w:t xml:space="preserve"> od </w:t>
      </w:r>
      <w:proofErr w:type="spellStart"/>
      <w:r w:rsidRPr="00FD6420">
        <w:t>tačke</w:t>
      </w:r>
      <w:proofErr w:type="spellEnd"/>
      <w:r w:rsidRPr="00FD6420">
        <w:t xml:space="preserve"> b)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</w:t>
      </w:r>
      <w:proofErr w:type="spellStart"/>
      <w:r w:rsidRPr="00FD6420">
        <w:t>udaljenost</w:t>
      </w:r>
      <w:proofErr w:type="spellEnd"/>
      <w:r w:rsidRPr="00FD6420">
        <w:t xml:space="preserve"> </w:t>
      </w:r>
      <w:proofErr w:type="spellStart"/>
      <w:r w:rsidRPr="00FD6420">
        <w:t>servisne</w:t>
      </w:r>
      <w:proofErr w:type="spellEnd"/>
      <w:r w:rsidRPr="00FD6420">
        <w:t xml:space="preserve"> </w:t>
      </w:r>
      <w:proofErr w:type="spellStart"/>
      <w:r w:rsidRPr="00FD6420">
        <w:t>saobraćajnice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manja</w:t>
      </w:r>
      <w:proofErr w:type="spellEnd"/>
      <w:r w:rsidRPr="00FD6420">
        <w:t xml:space="preserve"> u </w:t>
      </w:r>
      <w:proofErr w:type="spellStart"/>
      <w:r w:rsidRPr="00FD6420">
        <w:t>zavisnosti</w:t>
      </w:r>
      <w:proofErr w:type="spellEnd"/>
      <w:r w:rsidRPr="00FD6420">
        <w:t xml:space="preserve"> od </w:t>
      </w:r>
      <w:proofErr w:type="spellStart"/>
      <w:r w:rsidRPr="00FD6420">
        <w:t>izgrađenosti</w:t>
      </w:r>
      <w:proofErr w:type="spellEnd"/>
      <w:r w:rsidRPr="00FD6420">
        <w:t xml:space="preserve"> </w:t>
      </w:r>
      <w:proofErr w:type="spellStart"/>
      <w:r w:rsidRPr="00FD6420">
        <w:t>reljefa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širine</w:t>
      </w:r>
      <w:proofErr w:type="spellEnd"/>
      <w:r w:rsidRPr="00FD6420">
        <w:t xml:space="preserve"> </w:t>
      </w:r>
      <w:proofErr w:type="spellStart"/>
      <w:r w:rsidRPr="00FD6420">
        <w:t>zaštitnog</w:t>
      </w:r>
      <w:proofErr w:type="spellEnd"/>
      <w:r w:rsidRPr="00FD6420">
        <w:t xml:space="preserve"> </w:t>
      </w:r>
      <w:proofErr w:type="spellStart"/>
      <w:r w:rsidRPr="00FD6420">
        <w:t>pojasa</w:t>
      </w:r>
      <w:proofErr w:type="spellEnd"/>
      <w:r w:rsidRPr="00FD6420">
        <w:t xml:space="preserve"> </w:t>
      </w:r>
      <w:proofErr w:type="spellStart"/>
      <w:r w:rsidRPr="00FD6420">
        <w:t>određene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propisom</w:t>
      </w:r>
      <w:proofErr w:type="spellEnd"/>
      <w:r w:rsidRPr="00FD6420">
        <w:t xml:space="preserve"> o </w:t>
      </w:r>
      <w:proofErr w:type="spellStart"/>
      <w:r w:rsidRPr="00FD6420">
        <w:t>javnim</w:t>
      </w:r>
      <w:proofErr w:type="spellEnd"/>
      <w:r w:rsidRPr="00FD6420">
        <w:t xml:space="preserve"> </w:t>
      </w:r>
      <w:proofErr w:type="spellStart"/>
      <w:r w:rsidRPr="00FD6420">
        <w:t>putevima</w:t>
      </w:r>
      <w:proofErr w:type="spellEnd"/>
      <w:r w:rsidRPr="00FD6420">
        <w:t>,</w:t>
      </w:r>
    </w:p>
    <w:p w14:paraId="24BEC74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svaka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tako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pristup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servisnu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saobraćajnicu</w:t>
      </w:r>
      <w:proofErr w:type="spellEnd"/>
      <w:r w:rsidRPr="00FD6420">
        <w:rPr>
          <w:lang w:val="fr-FR"/>
        </w:rPr>
        <w:t>,</w:t>
      </w:r>
    </w:p>
    <w:p w14:paraId="45EF04E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servisne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tako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imaju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priključak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magistralni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regionalni</w:t>
      </w:r>
      <w:proofErr w:type="spellEnd"/>
      <w:r w:rsidRPr="00FD6420">
        <w:rPr>
          <w:lang w:val="fr-FR"/>
        </w:rPr>
        <w:t xml:space="preserve"> put na </w:t>
      </w:r>
      <w:proofErr w:type="spellStart"/>
      <w:r w:rsidRPr="00FD6420">
        <w:rPr>
          <w:lang w:val="fr-FR"/>
        </w:rPr>
        <w:t>svakih</w:t>
      </w:r>
      <w:proofErr w:type="spellEnd"/>
      <w:r w:rsidRPr="00FD6420">
        <w:rPr>
          <w:lang w:val="fr-FR"/>
        </w:rPr>
        <w:t xml:space="preserve"> tri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kilometara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zavisno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gustine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izgrađenosti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terenskih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>,</w:t>
      </w:r>
    </w:p>
    <w:p w14:paraId="7D9C9252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detaljne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priključenje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servisnih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saobraćajnica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magistralni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regionalni</w:t>
      </w:r>
      <w:proofErr w:type="spellEnd"/>
      <w:r w:rsidRPr="00FD6420">
        <w:rPr>
          <w:lang w:val="fr-FR"/>
        </w:rPr>
        <w:t xml:space="preserve"> put </w:t>
      </w:r>
      <w:proofErr w:type="spellStart"/>
      <w:r w:rsidRPr="00FD6420">
        <w:rPr>
          <w:lang w:val="fr-FR"/>
        </w:rPr>
        <w:t>određene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propisom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javnim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putevima</w:t>
      </w:r>
      <w:proofErr w:type="spellEnd"/>
      <w:r w:rsidRPr="00FD6420">
        <w:rPr>
          <w:lang w:val="fr-FR"/>
        </w:rPr>
        <w:t xml:space="preserve"> i</w:t>
      </w:r>
    </w:p>
    <w:p w14:paraId="7AA643A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e) </w:t>
      </w:r>
      <w:proofErr w:type="spellStart"/>
      <w:r w:rsidRPr="00FD6420">
        <w:rPr>
          <w:lang w:val="fr-FR"/>
        </w:rPr>
        <w:t>između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magistralnih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regionalnih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puteva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servisnih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zaštitne</w:t>
      </w:r>
      <w:proofErr w:type="spellEnd"/>
      <w:r w:rsidRPr="00FD6420">
        <w:rPr>
          <w:lang w:val="fr-FR"/>
        </w:rPr>
        <w:t xml:space="preserve"> zone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namijenjene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proširenje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saobraćajnica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državnih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komunalnih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lokalnih</w:t>
      </w:r>
      <w:proofErr w:type="spell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infrastruktura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zeleni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</w:t>
      </w:r>
      <w:proofErr w:type="spellEnd"/>
      <w:r w:rsidRPr="00FD6420">
        <w:rPr>
          <w:lang w:val="fr-FR"/>
        </w:rPr>
        <w:t>.</w:t>
      </w:r>
    </w:p>
    <w:p w14:paraId="577E653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(8)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, ako ne </w:t>
      </w:r>
      <w:proofErr w:type="spellStart"/>
      <w:r w:rsidRPr="00FD6420">
        <w:rPr>
          <w:lang w:val="fr-FR"/>
        </w:rPr>
        <w:t>postoje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7.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potrebno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planirati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alternativno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servisnih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saobraćajnica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priključaka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na auto-</w:t>
      </w:r>
      <w:proofErr w:type="spellStart"/>
      <w:r w:rsidRPr="00FD6420">
        <w:rPr>
          <w:lang w:val="fr-FR"/>
        </w:rPr>
        <w:t>puteve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magistralne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regionalne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puteve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su u </w:t>
      </w:r>
      <w:proofErr w:type="spellStart"/>
      <w:r w:rsidRPr="00FD6420">
        <w:rPr>
          <w:lang w:val="fr-FR"/>
        </w:rPr>
        <w:t>duhu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pozitivne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planerske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prakse</w:t>
      </w:r>
      <w:proofErr w:type="spellEnd"/>
      <w:r w:rsidRPr="00FD6420">
        <w:rPr>
          <w:lang w:val="fr-FR"/>
        </w:rPr>
        <w:t>.</w:t>
      </w:r>
    </w:p>
    <w:p w14:paraId="26FDB91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(9) Zone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auto-</w:t>
      </w:r>
      <w:proofErr w:type="spellStart"/>
      <w:r w:rsidRPr="00FD6420">
        <w:rPr>
          <w:lang w:val="fr-FR"/>
        </w:rPr>
        <w:t>puteve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magistralne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regionalne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puteve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treba</w:t>
      </w:r>
      <w:proofErr w:type="spellEnd"/>
      <w:r w:rsidRPr="00FD6420">
        <w:rPr>
          <w:lang w:val="fr-FR"/>
        </w:rPr>
        <w:t xml:space="preserve"> da se na </w:t>
      </w:r>
      <w:proofErr w:type="spellStart"/>
      <w:r w:rsidRPr="00FD6420">
        <w:rPr>
          <w:lang w:val="fr-FR"/>
        </w:rPr>
        <w:t>svim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nivoima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faznu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postepenu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sanaciju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takvu</w:t>
      </w:r>
      <w:proofErr w:type="spellEnd"/>
      <w:r w:rsidRPr="00FD6420">
        <w:rPr>
          <w:lang w:val="fr-FR"/>
        </w:rPr>
        <w:t xml:space="preserve"> da se </w:t>
      </w:r>
      <w:proofErr w:type="spellStart"/>
      <w:r w:rsidRPr="00FD6420">
        <w:rPr>
          <w:lang w:val="fr-FR"/>
        </w:rPr>
        <w:t>postepeno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ukinu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priključci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pojedinačnih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planiraju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adekvatne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servisne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saobraćajnice</w:t>
      </w:r>
      <w:proofErr w:type="spellEnd"/>
      <w:r w:rsidRPr="00FD6420">
        <w:rPr>
          <w:lang w:val="fr-FR"/>
        </w:rPr>
        <w:t>.</w:t>
      </w:r>
    </w:p>
    <w:p w14:paraId="6EB24D1E" w14:textId="77777777" w:rsidR="00FD6420" w:rsidRPr="00FD6420" w:rsidRDefault="00FD6420" w:rsidP="00FD6420">
      <w:pPr>
        <w:jc w:val="center"/>
        <w:rPr>
          <w:b/>
          <w:bCs/>
          <w:i/>
          <w:iCs/>
          <w:lang w:val="fr-FR"/>
        </w:rPr>
      </w:pPr>
      <w:bookmarkStart w:id="53" w:name="str_14"/>
      <w:bookmarkEnd w:id="53"/>
      <w:r w:rsidRPr="00FD6420">
        <w:rPr>
          <w:b/>
          <w:bCs/>
          <w:i/>
          <w:iCs/>
          <w:lang w:val="fr-FR"/>
        </w:rPr>
        <w:t xml:space="preserve">4. </w:t>
      </w:r>
      <w:proofErr w:type="spellStart"/>
      <w:r w:rsidRPr="00FD6420">
        <w:rPr>
          <w:b/>
          <w:bCs/>
          <w:i/>
          <w:iCs/>
          <w:lang w:val="fr-FR"/>
        </w:rPr>
        <w:t>Priprema</w:t>
      </w:r>
      <w:proofErr w:type="spellEnd"/>
      <w:r w:rsidRPr="00FD6420">
        <w:rPr>
          <w:b/>
          <w:bCs/>
          <w:i/>
          <w:iCs/>
          <w:lang w:val="fr-FR"/>
        </w:rPr>
        <w:t xml:space="preserve">, </w:t>
      </w:r>
      <w:proofErr w:type="spellStart"/>
      <w:r w:rsidRPr="00FD6420">
        <w:rPr>
          <w:b/>
          <w:bCs/>
          <w:i/>
          <w:iCs/>
          <w:lang w:val="fr-FR"/>
        </w:rPr>
        <w:t>izrada</w:t>
      </w:r>
      <w:proofErr w:type="spellEnd"/>
      <w:r w:rsidRPr="00FD6420">
        <w:rPr>
          <w:b/>
          <w:bCs/>
          <w:i/>
          <w:iCs/>
          <w:lang w:val="fr-FR"/>
        </w:rPr>
        <w:t xml:space="preserve"> i </w:t>
      </w:r>
      <w:proofErr w:type="spellStart"/>
      <w:r w:rsidRPr="00FD6420">
        <w:rPr>
          <w:b/>
          <w:bCs/>
          <w:i/>
          <w:iCs/>
          <w:lang w:val="fr-FR"/>
        </w:rPr>
        <w:t>donošenje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dokumenata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prostornog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uređenja</w:t>
      </w:r>
      <w:proofErr w:type="spellEnd"/>
    </w:p>
    <w:p w14:paraId="494566B8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54" w:name="str_15"/>
      <w:bookmarkEnd w:id="54"/>
      <w:r w:rsidRPr="00FD6420">
        <w:rPr>
          <w:b/>
          <w:bCs/>
          <w:lang w:val="fr-FR"/>
        </w:rPr>
        <w:lastRenderedPageBreak/>
        <w:t xml:space="preserve">4.1. </w:t>
      </w:r>
      <w:proofErr w:type="spellStart"/>
      <w:r w:rsidRPr="00FD6420">
        <w:rPr>
          <w:b/>
          <w:bCs/>
          <w:lang w:val="fr-FR"/>
        </w:rPr>
        <w:t>Nadležnost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za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donošenje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dokumenata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prostornog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uređenja</w:t>
      </w:r>
      <w:proofErr w:type="spellEnd"/>
      <w:r w:rsidRPr="00FD6420">
        <w:rPr>
          <w:b/>
          <w:bCs/>
          <w:lang w:val="fr-FR"/>
        </w:rPr>
        <w:t xml:space="preserve">, </w:t>
      </w:r>
      <w:proofErr w:type="spellStart"/>
      <w:r w:rsidRPr="00FD6420">
        <w:rPr>
          <w:b/>
          <w:bCs/>
          <w:lang w:val="fr-FR"/>
        </w:rPr>
        <w:t>finansiranje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izrade</w:t>
      </w:r>
      <w:proofErr w:type="spellEnd"/>
      <w:r w:rsidRPr="00FD6420">
        <w:rPr>
          <w:b/>
          <w:bCs/>
          <w:lang w:val="fr-FR"/>
        </w:rPr>
        <w:t xml:space="preserve"> i </w:t>
      </w:r>
      <w:proofErr w:type="spellStart"/>
      <w:r w:rsidRPr="00FD6420">
        <w:rPr>
          <w:b/>
          <w:bCs/>
          <w:lang w:val="fr-FR"/>
        </w:rPr>
        <w:t>donošenje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odluke</w:t>
      </w:r>
      <w:proofErr w:type="spellEnd"/>
      <w:r w:rsidRPr="00FD6420">
        <w:rPr>
          <w:b/>
          <w:bCs/>
          <w:lang w:val="fr-FR"/>
        </w:rPr>
        <w:t xml:space="preserve"> o </w:t>
      </w:r>
      <w:proofErr w:type="spellStart"/>
      <w:r w:rsidRPr="00FD6420">
        <w:rPr>
          <w:b/>
          <w:bCs/>
          <w:lang w:val="fr-FR"/>
        </w:rPr>
        <w:t>pristupanju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izradi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dokumenta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prostornog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uređenja</w:t>
      </w:r>
      <w:proofErr w:type="spellEnd"/>
    </w:p>
    <w:p w14:paraId="06826D33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55" w:name="clan_38"/>
      <w:bookmarkEnd w:id="55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38</w:t>
      </w:r>
    </w:p>
    <w:p w14:paraId="54A3F48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Prostorni</w:t>
      </w:r>
      <w:proofErr w:type="spellEnd"/>
      <w:r w:rsidRPr="00FD6420">
        <w:rPr>
          <w:lang w:val="fr-FR"/>
        </w:rPr>
        <w:t xml:space="preserve"> plan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Srpske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Prostorni</w:t>
      </w:r>
      <w:proofErr w:type="spellEnd"/>
      <w:r w:rsidRPr="00FD6420">
        <w:rPr>
          <w:lang w:val="fr-FR"/>
        </w:rPr>
        <w:t xml:space="preserve"> plan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Srpske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sprovedbene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značaja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Vlada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proglasila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opšti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interes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Narodna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Srpske</w:t>
      </w:r>
      <w:proofErr w:type="spellEnd"/>
      <w:r w:rsidRPr="00FD6420">
        <w:rPr>
          <w:lang w:val="fr-FR"/>
        </w:rPr>
        <w:t>.</w:t>
      </w:r>
    </w:p>
    <w:p w14:paraId="30E89EF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Prostorni</w:t>
      </w:r>
      <w:proofErr w:type="spellEnd"/>
      <w:r w:rsidRPr="00FD6420">
        <w:rPr>
          <w:lang w:val="fr-FR"/>
        </w:rPr>
        <w:t xml:space="preserve"> plan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urbanistički</w:t>
      </w:r>
      <w:proofErr w:type="spellEnd"/>
      <w:r w:rsidRPr="00FD6420">
        <w:rPr>
          <w:lang w:val="fr-FR"/>
        </w:rPr>
        <w:t xml:space="preserve"> plan, </w:t>
      </w:r>
      <w:proofErr w:type="spellStart"/>
      <w:r w:rsidRPr="00FD6420">
        <w:rPr>
          <w:lang w:val="fr-FR"/>
        </w:rPr>
        <w:t>planove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sprovedbene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.</w:t>
      </w:r>
    </w:p>
    <w:p w14:paraId="6726F48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Zajednički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prostorni</w:t>
      </w:r>
      <w:proofErr w:type="spellEnd"/>
      <w:r w:rsidRPr="00FD6420">
        <w:rPr>
          <w:lang w:val="fr-FR"/>
        </w:rPr>
        <w:t xml:space="preserve"> plan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usvaja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odlukom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kojom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određuje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ovaj</w:t>
      </w:r>
      <w:proofErr w:type="spellEnd"/>
      <w:r w:rsidRPr="00FD6420">
        <w:rPr>
          <w:lang w:val="fr-FR"/>
        </w:rPr>
        <w:t xml:space="preserve"> plan </w:t>
      </w:r>
      <w:proofErr w:type="spellStart"/>
      <w:r w:rsidRPr="00FD6420">
        <w:rPr>
          <w:lang w:val="fr-FR"/>
        </w:rPr>
        <w:t>zamjenjuje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prostorni</w:t>
      </w:r>
      <w:proofErr w:type="spellEnd"/>
      <w:r w:rsidRPr="00FD6420">
        <w:rPr>
          <w:lang w:val="fr-FR"/>
        </w:rPr>
        <w:t xml:space="preserve"> plan </w:t>
      </w:r>
      <w:proofErr w:type="spellStart"/>
      <w:r w:rsidRPr="00FD6420">
        <w:rPr>
          <w:lang w:val="fr-FR"/>
        </w:rPr>
        <w:t>svake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.</w:t>
      </w:r>
    </w:p>
    <w:p w14:paraId="5C7F722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Sastavni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odluka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usvajanju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>.</w:t>
      </w:r>
    </w:p>
    <w:p w14:paraId="204B01DC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56" w:name="clan_39"/>
      <w:bookmarkEnd w:id="56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39</w:t>
      </w:r>
    </w:p>
    <w:p w14:paraId="7893178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Sredstva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praćenje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sprovođenja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obezbjeđuju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budžeta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38.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budžeta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38.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3DFAA89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Zajednički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prostorni</w:t>
      </w:r>
      <w:proofErr w:type="spellEnd"/>
      <w:r w:rsidRPr="00FD6420">
        <w:rPr>
          <w:lang w:val="fr-FR"/>
        </w:rPr>
        <w:t xml:space="preserve"> plan </w:t>
      </w:r>
      <w:proofErr w:type="spellStart"/>
      <w:r w:rsidRPr="00FD6420">
        <w:rPr>
          <w:lang w:val="fr-FR"/>
        </w:rPr>
        <w:t>dviju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finansiraju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zajednice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zajednički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proporcionalno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teritorije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obuhvaćene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planom</w:t>
      </w:r>
      <w:proofErr w:type="spellEnd"/>
      <w:r w:rsidRPr="00FD6420">
        <w:rPr>
          <w:lang w:val="fr-FR"/>
        </w:rPr>
        <w:t>.</w:t>
      </w:r>
    </w:p>
    <w:p w14:paraId="542300D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interes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svojim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sredstvima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finansirati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.</w:t>
      </w:r>
    </w:p>
    <w:p w14:paraId="5DE55E8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Postupak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usvajanja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sprovodi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kako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propisano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usvajanje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.</w:t>
      </w:r>
    </w:p>
    <w:p w14:paraId="43692482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57" w:name="clan_40"/>
      <w:bookmarkEnd w:id="57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40</w:t>
      </w:r>
    </w:p>
    <w:p w14:paraId="33AA6E8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Odluku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pristupanju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skupština</w:t>
      </w:r>
      <w:proofErr w:type="spellEnd"/>
      <w:r w:rsidRPr="00FD6420">
        <w:rPr>
          <w:lang w:val="fr-FR"/>
        </w:rPr>
        <w:t>.</w:t>
      </w:r>
    </w:p>
    <w:p w14:paraId="2C5F596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Ako se </w:t>
      </w:r>
      <w:proofErr w:type="spellStart"/>
      <w:r w:rsidRPr="00FD6420">
        <w:rPr>
          <w:lang w:val="fr-FR"/>
        </w:rPr>
        <w:t>zajednički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prostorni</w:t>
      </w:r>
      <w:proofErr w:type="spellEnd"/>
      <w:r w:rsidRPr="00FD6420">
        <w:rPr>
          <w:lang w:val="fr-FR"/>
        </w:rPr>
        <w:t xml:space="preserve"> plan </w:t>
      </w:r>
      <w:proofErr w:type="spellStart"/>
      <w:r w:rsidRPr="00FD6420">
        <w:rPr>
          <w:lang w:val="fr-FR"/>
        </w:rPr>
        <w:t>izrađuje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dvije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odluku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posebno</w:t>
      </w:r>
      <w:proofErr w:type="spellEnd"/>
      <w:r w:rsidRPr="00FD6420">
        <w:rPr>
          <w:lang w:val="fr-FR"/>
        </w:rPr>
        <w:t>.</w:t>
      </w:r>
    </w:p>
    <w:p w14:paraId="60F5CA3D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Odluka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sadrži</w:t>
      </w:r>
      <w:proofErr w:type="spellEnd"/>
      <w:r w:rsidRPr="00FD6420">
        <w:t>:</w:t>
      </w:r>
    </w:p>
    <w:p w14:paraId="505C6FBC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vrstu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čijoj</w:t>
      </w:r>
      <w:proofErr w:type="spellEnd"/>
      <w:r w:rsidRPr="00FD6420">
        <w:t xml:space="preserve"> se </w:t>
      </w:r>
      <w:proofErr w:type="spellStart"/>
      <w:r w:rsidRPr="00FD6420">
        <w:t>izradi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izmjeni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dopuni</w:t>
      </w:r>
      <w:proofErr w:type="spellEnd"/>
      <w:r w:rsidRPr="00FD6420">
        <w:t xml:space="preserve"> </w:t>
      </w:r>
      <w:proofErr w:type="spellStart"/>
      <w:r w:rsidRPr="00FD6420">
        <w:t>pristupa</w:t>
      </w:r>
      <w:proofErr w:type="spellEnd"/>
      <w:r w:rsidRPr="00FD6420">
        <w:t>,</w:t>
      </w:r>
    </w:p>
    <w:p w14:paraId="0537568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granice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mijenja</w:t>
      </w:r>
      <w:proofErr w:type="spellEnd"/>
      <w:r w:rsidRPr="00FD6420">
        <w:rPr>
          <w:lang w:val="fr-FR"/>
        </w:rPr>
        <w:t>,</w:t>
      </w:r>
    </w:p>
    <w:p w14:paraId="36FEC9E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period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utvrđuju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procjenjuju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izračunavaju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parametri</w:t>
      </w:r>
      <w:proofErr w:type="spellEnd"/>
      <w:r w:rsidRPr="00FD6420">
        <w:rPr>
          <w:lang w:val="fr-FR"/>
        </w:rPr>
        <w:t>,</w:t>
      </w:r>
    </w:p>
    <w:p w14:paraId="6794E62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smjernice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izmjenu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>,</w:t>
      </w:r>
    </w:p>
    <w:p w14:paraId="564F5A3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d) </w:t>
      </w:r>
      <w:proofErr w:type="spellStart"/>
      <w:r w:rsidRPr="00FD6420">
        <w:rPr>
          <w:lang w:val="fr-FR"/>
        </w:rPr>
        <w:t>rok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>,</w:t>
      </w:r>
    </w:p>
    <w:p w14:paraId="3D43B75C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sadržaj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akta</w:t>
      </w:r>
      <w:proofErr w:type="spellEnd"/>
      <w:r w:rsidRPr="00FD6420">
        <w:rPr>
          <w:lang w:val="fr-FR"/>
        </w:rPr>
        <w:t>,</w:t>
      </w:r>
    </w:p>
    <w:p w14:paraId="69DE08A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e) </w:t>
      </w:r>
      <w:proofErr w:type="spellStart"/>
      <w:r w:rsidRPr="00FD6420">
        <w:rPr>
          <w:lang w:val="fr-FR"/>
        </w:rPr>
        <w:t>odredbe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javnoj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javnom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uvidu</w:t>
      </w:r>
      <w:proofErr w:type="spellEnd"/>
      <w:r w:rsidRPr="00FD6420">
        <w:rPr>
          <w:lang w:val="fr-FR"/>
        </w:rPr>
        <w:t>,</w:t>
      </w:r>
    </w:p>
    <w:p w14:paraId="05FFE743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ž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osiguranja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sredstava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izmjenu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>,</w:t>
      </w:r>
    </w:p>
    <w:p w14:paraId="4557A5F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z) </w:t>
      </w:r>
      <w:proofErr w:type="spellStart"/>
      <w:r w:rsidRPr="00FD6420">
        <w:rPr>
          <w:lang w:val="fr-FR"/>
        </w:rPr>
        <w:t>nosioca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i</w:t>
      </w:r>
    </w:p>
    <w:p w14:paraId="4E86F08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i)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elemente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zavisno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specifičnosti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>.</w:t>
      </w:r>
    </w:p>
    <w:p w14:paraId="29C5AE2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Odlukom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pristupanju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regulacionog</w:t>
      </w:r>
      <w:proofErr w:type="spellEnd"/>
      <w:r w:rsidRPr="00FD6420">
        <w:rPr>
          <w:lang w:val="fr-FR"/>
        </w:rPr>
        <w:t xml:space="preserve"> plana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utvrditi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zabrana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prostoru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izrađuje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samo</w:t>
      </w:r>
      <w:proofErr w:type="spellEnd"/>
      <w:r w:rsidRPr="00FD6420">
        <w:rPr>
          <w:lang w:val="fr-FR"/>
        </w:rPr>
        <w:t xml:space="preserve"> ako je </w:t>
      </w:r>
      <w:proofErr w:type="spellStart"/>
      <w:r w:rsidRPr="00FD6420">
        <w:rPr>
          <w:lang w:val="fr-FR"/>
        </w:rPr>
        <w:t>planski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period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postojećeg</w:t>
      </w:r>
      <w:proofErr w:type="spellEnd"/>
      <w:r w:rsidRPr="00FD6420">
        <w:rPr>
          <w:lang w:val="fr-FR"/>
        </w:rPr>
        <w:t xml:space="preserve"> plana </w:t>
      </w:r>
      <w:proofErr w:type="spellStart"/>
      <w:r w:rsidRPr="00FD6420">
        <w:rPr>
          <w:lang w:val="fr-FR"/>
        </w:rPr>
        <w:t>istekao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ako je u </w:t>
      </w:r>
      <w:proofErr w:type="spellStart"/>
      <w:r w:rsidRPr="00FD6420">
        <w:rPr>
          <w:lang w:val="fr-FR"/>
        </w:rPr>
        <w:t>suprotnosti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planom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reda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najduže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period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tri </w:t>
      </w:r>
      <w:proofErr w:type="spellStart"/>
      <w:r w:rsidRPr="00FD6420">
        <w:rPr>
          <w:lang w:val="fr-FR"/>
        </w:rPr>
        <w:t>godine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odluke</w:t>
      </w:r>
      <w:proofErr w:type="spellEnd"/>
      <w:r w:rsidRPr="00FD6420">
        <w:rPr>
          <w:lang w:val="fr-FR"/>
        </w:rPr>
        <w:t>.</w:t>
      </w:r>
    </w:p>
    <w:p w14:paraId="1FB5E7F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odluku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urbanističkog</w:t>
      </w:r>
      <w:proofErr w:type="spellEnd"/>
      <w:r w:rsidRPr="00FD6420">
        <w:rPr>
          <w:lang w:val="fr-FR"/>
        </w:rPr>
        <w:t xml:space="preserve"> i zoning plana sa </w:t>
      </w:r>
      <w:proofErr w:type="spellStart"/>
      <w:r w:rsidRPr="00FD6420">
        <w:rPr>
          <w:lang w:val="fr-FR"/>
        </w:rPr>
        <w:t>osnovnim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grafičkim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prikazom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15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odluke</w:t>
      </w:r>
      <w:proofErr w:type="spellEnd"/>
      <w:r w:rsidRPr="00FD6420">
        <w:rPr>
          <w:lang w:val="fr-FR"/>
        </w:rPr>
        <w:t>.</w:t>
      </w:r>
    </w:p>
    <w:p w14:paraId="2091404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,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15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odluke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nosiocu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instrukcije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obezbjeđenja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međusobne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usaglašenosti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dokumenata</w:t>
      </w:r>
      <w:proofErr w:type="spellEnd"/>
      <w:r w:rsidRPr="00FD6420">
        <w:rPr>
          <w:lang w:val="fr-FR"/>
        </w:rPr>
        <w:t xml:space="preserve"> (ako je </w:t>
      </w:r>
      <w:proofErr w:type="spellStart"/>
      <w:r w:rsidRPr="00FD6420">
        <w:rPr>
          <w:lang w:val="fr-FR"/>
        </w:rPr>
        <w:t>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potrebna</w:t>
      </w:r>
      <w:proofErr w:type="spellEnd"/>
      <w:r w:rsidRPr="00FD6420">
        <w:rPr>
          <w:lang w:val="fr-FR"/>
        </w:rPr>
        <w:t>).</w:t>
      </w:r>
    </w:p>
    <w:p w14:paraId="7F5CCC0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Ako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dostavi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instrukcije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6.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smatra</w:t>
      </w:r>
      <w:proofErr w:type="spellEnd"/>
      <w:r w:rsidRPr="00FD6420">
        <w:rPr>
          <w:lang w:val="fr-FR"/>
        </w:rPr>
        <w:t xml:space="preserve"> se da </w:t>
      </w:r>
      <w:proofErr w:type="spellStart"/>
      <w:r w:rsidRPr="00FD6420">
        <w:rPr>
          <w:lang w:val="fr-FR"/>
        </w:rPr>
        <w:t>instrukcije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nisu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potrebne</w:t>
      </w:r>
      <w:proofErr w:type="spellEnd"/>
      <w:r w:rsidRPr="00FD6420">
        <w:rPr>
          <w:lang w:val="fr-FR"/>
        </w:rPr>
        <w:t>.</w:t>
      </w:r>
    </w:p>
    <w:p w14:paraId="260CCEC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(8) </w:t>
      </w:r>
      <w:proofErr w:type="spellStart"/>
      <w:r w:rsidRPr="00FD6420">
        <w:rPr>
          <w:lang w:val="fr-FR"/>
        </w:rPr>
        <w:t>Odluka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pristupanju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dostavlja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nadležnom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republičkom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urbanističko-građevinskom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inspektoru</w:t>
      </w:r>
      <w:proofErr w:type="spellEnd"/>
      <w:r w:rsidRPr="00FD6420">
        <w:rPr>
          <w:lang w:val="fr-FR"/>
        </w:rPr>
        <w:t>.</w:t>
      </w:r>
    </w:p>
    <w:p w14:paraId="5465DA8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(9) </w:t>
      </w:r>
      <w:proofErr w:type="spellStart"/>
      <w:r w:rsidRPr="00FD6420">
        <w:rPr>
          <w:lang w:val="fr-FR"/>
        </w:rPr>
        <w:t>Odluka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pristupanju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objavljuje</w:t>
      </w:r>
      <w:proofErr w:type="spellEnd"/>
      <w:r w:rsidRPr="00FD6420">
        <w:rPr>
          <w:lang w:val="fr-FR"/>
        </w:rPr>
        <w:t xml:space="preserve"> se u "</w:t>
      </w:r>
      <w:proofErr w:type="spellStart"/>
      <w:r w:rsidRPr="00FD6420">
        <w:rPr>
          <w:lang w:val="fr-FR"/>
        </w:rPr>
        <w:t>Službenom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glasniku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Srpske</w:t>
      </w:r>
      <w:proofErr w:type="spellEnd"/>
      <w:r w:rsidRPr="00FD6420">
        <w:rPr>
          <w:lang w:val="fr-FR"/>
        </w:rPr>
        <w:t xml:space="preserve">",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službenom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glasniku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.</w:t>
      </w:r>
    </w:p>
    <w:p w14:paraId="627E0B6B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58" w:name="str_16"/>
      <w:bookmarkEnd w:id="58"/>
      <w:r w:rsidRPr="00FD6420">
        <w:rPr>
          <w:b/>
          <w:bCs/>
          <w:lang w:val="fr-FR"/>
        </w:rPr>
        <w:t xml:space="preserve">4.2. </w:t>
      </w:r>
      <w:proofErr w:type="spellStart"/>
      <w:r w:rsidRPr="00FD6420">
        <w:rPr>
          <w:b/>
          <w:bCs/>
          <w:lang w:val="fr-FR"/>
        </w:rPr>
        <w:t>Nosilac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pripreme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dokumenata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prostornog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uređenja</w:t>
      </w:r>
      <w:proofErr w:type="spellEnd"/>
      <w:r w:rsidRPr="00FD6420">
        <w:rPr>
          <w:b/>
          <w:bCs/>
          <w:lang w:val="fr-FR"/>
        </w:rPr>
        <w:t xml:space="preserve"> i </w:t>
      </w:r>
      <w:proofErr w:type="spellStart"/>
      <w:r w:rsidRPr="00FD6420">
        <w:rPr>
          <w:b/>
          <w:bCs/>
          <w:lang w:val="fr-FR"/>
        </w:rPr>
        <w:t>savjet</w:t>
      </w:r>
      <w:proofErr w:type="spellEnd"/>
      <w:r w:rsidRPr="00FD6420">
        <w:rPr>
          <w:b/>
          <w:bCs/>
          <w:lang w:val="fr-FR"/>
        </w:rPr>
        <w:t xml:space="preserve"> plana</w:t>
      </w:r>
    </w:p>
    <w:p w14:paraId="1888EA8E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59" w:name="clan_41"/>
      <w:bookmarkEnd w:id="59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41</w:t>
      </w:r>
    </w:p>
    <w:p w14:paraId="579B058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Za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donošenje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nadležna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Narodna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Srpske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>.</w:t>
      </w:r>
    </w:p>
    <w:p w14:paraId="712FF1D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organizacija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odlukom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40.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575ECC1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pokreće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.</w:t>
      </w:r>
    </w:p>
    <w:p w14:paraId="6AC813F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Ukoliko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izmjena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pokreće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inicijativu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39.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o </w:t>
      </w:r>
      <w:proofErr w:type="spellStart"/>
      <w:r w:rsidRPr="00FD6420">
        <w:rPr>
          <w:lang w:val="fr-FR"/>
        </w:rPr>
        <w:t>zahtjevu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odluči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60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podnošenja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inicijative</w:t>
      </w:r>
      <w:proofErr w:type="spellEnd"/>
      <w:r w:rsidRPr="00FD6420">
        <w:rPr>
          <w:lang w:val="fr-FR"/>
        </w:rPr>
        <w:t>.</w:t>
      </w:r>
    </w:p>
    <w:p w14:paraId="18B32933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60" w:name="clan_42"/>
      <w:bookmarkEnd w:id="60"/>
      <w:proofErr w:type="spellStart"/>
      <w:r w:rsidRPr="00FD6420">
        <w:rPr>
          <w:b/>
          <w:bCs/>
          <w:lang w:val="fr-FR"/>
        </w:rPr>
        <w:lastRenderedPageBreak/>
        <w:t>Član</w:t>
      </w:r>
      <w:proofErr w:type="spellEnd"/>
      <w:r w:rsidRPr="00FD6420">
        <w:rPr>
          <w:b/>
          <w:bCs/>
          <w:lang w:val="fr-FR"/>
        </w:rPr>
        <w:t xml:space="preserve"> 42</w:t>
      </w:r>
    </w:p>
    <w:p w14:paraId="2C40592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nosiocu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raspoloživu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dokumentaciju</w:t>
      </w:r>
      <w:proofErr w:type="spellEnd"/>
      <w:r w:rsidRPr="00FD6420">
        <w:rPr>
          <w:lang w:val="fr-FR"/>
        </w:rPr>
        <w:t xml:space="preserve">, a </w:t>
      </w:r>
      <w:proofErr w:type="spellStart"/>
      <w:proofErr w:type="gramStart"/>
      <w:r w:rsidRPr="00FD6420">
        <w:rPr>
          <w:lang w:val="fr-FR"/>
        </w:rPr>
        <w:t>naročito</w:t>
      </w:r>
      <w:proofErr w:type="spellEnd"/>
      <w:r w:rsidRPr="00FD6420">
        <w:rPr>
          <w:lang w:val="fr-FR"/>
        </w:rPr>
        <w:t>:</w:t>
      </w:r>
      <w:proofErr w:type="gramEnd"/>
    </w:p>
    <w:p w14:paraId="3BA9F06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odluku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pristupanju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definisanu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članom</w:t>
      </w:r>
      <w:proofErr w:type="spellEnd"/>
      <w:r w:rsidRPr="00FD6420">
        <w:rPr>
          <w:lang w:val="fr-FR"/>
        </w:rPr>
        <w:t xml:space="preserve"> 40.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,</w:t>
      </w:r>
    </w:p>
    <w:p w14:paraId="0178B68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šireg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>,</w:t>
      </w:r>
    </w:p>
    <w:p w14:paraId="0F0000DD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važeće</w:t>
      </w:r>
      <w:proofErr w:type="spellEnd"/>
      <w:r w:rsidRPr="00FD6420">
        <w:t xml:space="preserve"> </w:t>
      </w:r>
      <w:proofErr w:type="spellStart"/>
      <w:r w:rsidRPr="00FD6420">
        <w:t>sprovedbene</w:t>
      </w:r>
      <w:proofErr w:type="spellEnd"/>
      <w:r w:rsidRPr="00FD6420">
        <w:t xml:space="preserve"> </w:t>
      </w:r>
      <w:proofErr w:type="spellStart"/>
      <w:r w:rsidRPr="00FD6420">
        <w:t>dokumente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0E2DD643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vodoprivredne</w:t>
      </w:r>
      <w:proofErr w:type="spellEnd"/>
      <w:r w:rsidRPr="00FD6420">
        <w:t xml:space="preserve"> </w:t>
      </w:r>
      <w:proofErr w:type="spellStart"/>
      <w:r w:rsidRPr="00FD6420">
        <w:t>osnove</w:t>
      </w:r>
      <w:proofErr w:type="spellEnd"/>
      <w:r w:rsidRPr="00FD6420">
        <w:t xml:space="preserve">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slivnog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0F817B42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šumskoprivredne</w:t>
      </w:r>
      <w:proofErr w:type="spellEnd"/>
      <w:r w:rsidRPr="00FD6420">
        <w:t xml:space="preserve"> </w:t>
      </w:r>
      <w:proofErr w:type="spellStart"/>
      <w:r w:rsidRPr="00FD6420">
        <w:t>osnove</w:t>
      </w:r>
      <w:proofErr w:type="spellEnd"/>
      <w:r w:rsidRPr="00FD6420">
        <w:t>,</w:t>
      </w:r>
    </w:p>
    <w:p w14:paraId="75624391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strategiju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>,</w:t>
      </w:r>
    </w:p>
    <w:p w14:paraId="55C6F6CA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planove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</w:t>
      </w:r>
      <w:proofErr w:type="spellStart"/>
      <w:r w:rsidRPr="00FD6420">
        <w:t>privrede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poljoprivrede</w:t>
      </w:r>
      <w:proofErr w:type="spellEnd"/>
      <w:r w:rsidRPr="00FD6420">
        <w:t>,</w:t>
      </w:r>
    </w:p>
    <w:p w14:paraId="4CF69533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geološkoj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seizmološkoj</w:t>
      </w:r>
      <w:proofErr w:type="spellEnd"/>
      <w:r w:rsidRPr="00FD6420">
        <w:t xml:space="preserve"> </w:t>
      </w:r>
      <w:proofErr w:type="spellStart"/>
      <w:r w:rsidRPr="00FD6420">
        <w:t>podlozi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mineralnim</w:t>
      </w:r>
      <w:proofErr w:type="spellEnd"/>
      <w:r w:rsidRPr="00FD6420">
        <w:t xml:space="preserve"> </w:t>
      </w:r>
      <w:proofErr w:type="spellStart"/>
      <w:r w:rsidRPr="00FD6420">
        <w:t>resursima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2AC69BFF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ažurne</w:t>
      </w:r>
      <w:proofErr w:type="spellEnd"/>
      <w:r w:rsidRPr="00FD6420">
        <w:t xml:space="preserve"> </w:t>
      </w:r>
      <w:proofErr w:type="spellStart"/>
      <w:r w:rsidRPr="00FD6420">
        <w:t>katastarske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geodetske</w:t>
      </w:r>
      <w:proofErr w:type="spellEnd"/>
      <w:r w:rsidRPr="00FD6420">
        <w:t xml:space="preserve"> </w:t>
      </w:r>
      <w:proofErr w:type="spellStart"/>
      <w:r w:rsidRPr="00FD6420">
        <w:t>podloge</w:t>
      </w:r>
      <w:proofErr w:type="spellEnd"/>
      <w:r w:rsidRPr="00FD6420">
        <w:t xml:space="preserve">, </w:t>
      </w:r>
      <w:proofErr w:type="spellStart"/>
      <w:r w:rsidRPr="00FD6420">
        <w:t>ovjerene</w:t>
      </w:r>
      <w:proofErr w:type="spellEnd"/>
      <w:r w:rsidRPr="00FD6420">
        <w:t xml:space="preserve"> od organa </w:t>
      </w:r>
      <w:proofErr w:type="spellStart"/>
      <w:r w:rsidRPr="00FD6420">
        <w:t>nadležnog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premjera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katastra</w:t>
      </w:r>
      <w:proofErr w:type="spellEnd"/>
      <w:r w:rsidRPr="00FD6420">
        <w:t>.</w:t>
      </w:r>
    </w:p>
    <w:p w14:paraId="205B50A4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odluke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40.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nosilac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 </w:t>
      </w:r>
      <w:proofErr w:type="spellStart"/>
      <w:r w:rsidRPr="00FD6420">
        <w:t>dužan</w:t>
      </w:r>
      <w:proofErr w:type="spellEnd"/>
      <w:r w:rsidRPr="00FD6420">
        <w:t xml:space="preserve"> je da u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dva</w:t>
      </w:r>
      <w:proofErr w:type="spellEnd"/>
      <w:r w:rsidRPr="00FD6420">
        <w:t xml:space="preserve"> </w:t>
      </w:r>
      <w:proofErr w:type="spellStart"/>
      <w:r w:rsidRPr="00FD6420">
        <w:t>sredstva</w:t>
      </w:r>
      <w:proofErr w:type="spellEnd"/>
      <w:r w:rsidRPr="00FD6420">
        <w:t xml:space="preserve"> </w:t>
      </w:r>
      <w:proofErr w:type="spellStart"/>
      <w:r w:rsidRPr="00FD6420">
        <w:t>javnog</w:t>
      </w:r>
      <w:proofErr w:type="spellEnd"/>
      <w:r w:rsidRPr="00FD6420">
        <w:t xml:space="preserve"> </w:t>
      </w:r>
      <w:proofErr w:type="spellStart"/>
      <w:r w:rsidRPr="00FD6420">
        <w:t>informisanja</w:t>
      </w:r>
      <w:proofErr w:type="spellEnd"/>
      <w:r w:rsidRPr="00FD6420">
        <w:t xml:space="preserve"> </w:t>
      </w:r>
      <w:proofErr w:type="spellStart"/>
      <w:r w:rsidRPr="00FD6420">
        <w:t>objavi</w:t>
      </w:r>
      <w:proofErr w:type="spellEnd"/>
      <w:r w:rsidRPr="00FD6420">
        <w:t xml:space="preserve"> </w:t>
      </w:r>
      <w:proofErr w:type="spellStart"/>
      <w:r w:rsidRPr="00FD6420">
        <w:t>poziv</w:t>
      </w:r>
      <w:proofErr w:type="spellEnd"/>
      <w:r w:rsidRPr="00FD6420">
        <w:t xml:space="preserve"> </w:t>
      </w:r>
      <w:proofErr w:type="spellStart"/>
      <w:r w:rsidRPr="00FD6420">
        <w:t>zainteresovanim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vlasnici</w:t>
      </w:r>
      <w:proofErr w:type="spellEnd"/>
      <w:r w:rsidRPr="00FD6420">
        <w:t xml:space="preserve"> </w:t>
      </w:r>
      <w:proofErr w:type="spellStart"/>
      <w:r w:rsidRPr="00FD6420">
        <w:t>nepokretnosti</w:t>
      </w:r>
      <w:proofErr w:type="spellEnd"/>
      <w:r w:rsidRPr="00FD6420">
        <w:t xml:space="preserve"> u </w:t>
      </w:r>
      <w:proofErr w:type="spellStart"/>
      <w:r w:rsidRPr="00FD6420">
        <w:t>obuhvatu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da u </w:t>
      </w:r>
      <w:proofErr w:type="spellStart"/>
      <w:r w:rsidRPr="00FD6420">
        <w:t>roku</w:t>
      </w:r>
      <w:proofErr w:type="spellEnd"/>
      <w:r w:rsidRPr="00FD6420">
        <w:t xml:space="preserve"> od 15 dana </w:t>
      </w:r>
      <w:proofErr w:type="spellStart"/>
      <w:r w:rsidRPr="00FD6420">
        <w:t>dostave</w:t>
      </w:r>
      <w:proofErr w:type="spellEnd"/>
      <w:r w:rsidRPr="00FD6420">
        <w:t xml:space="preserve"> </w:t>
      </w:r>
      <w:proofErr w:type="spellStart"/>
      <w:r w:rsidRPr="00FD6420">
        <w:t>svoje</w:t>
      </w:r>
      <w:proofErr w:type="spellEnd"/>
      <w:r w:rsidRPr="00FD6420">
        <w:t xml:space="preserve"> </w:t>
      </w:r>
      <w:proofErr w:type="spellStart"/>
      <w:r w:rsidRPr="00FD6420">
        <w:t>prijedloge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sugestije</w:t>
      </w:r>
      <w:proofErr w:type="spellEnd"/>
      <w:r w:rsidRPr="00FD6420">
        <w:t xml:space="preserve"> za </w:t>
      </w:r>
      <w:proofErr w:type="spellStart"/>
      <w:r w:rsidRPr="00FD6420">
        <w:t>određena</w:t>
      </w:r>
      <w:proofErr w:type="spellEnd"/>
      <w:r w:rsidRPr="00FD6420">
        <w:t xml:space="preserve"> </w:t>
      </w:r>
      <w:proofErr w:type="spellStart"/>
      <w:r w:rsidRPr="00FD6420">
        <w:t>planska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zemljištu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objektima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objektu</w:t>
      </w:r>
      <w:proofErr w:type="spellEnd"/>
      <w:r w:rsidRPr="00FD6420">
        <w:t xml:space="preserve"> u </w:t>
      </w:r>
      <w:proofErr w:type="spellStart"/>
      <w:r w:rsidRPr="00FD6420">
        <w:t>njihovom</w:t>
      </w:r>
      <w:proofErr w:type="spellEnd"/>
      <w:r w:rsidRPr="00FD6420">
        <w:t xml:space="preserve"> </w:t>
      </w:r>
      <w:proofErr w:type="spellStart"/>
      <w:r w:rsidRPr="00FD6420">
        <w:t>vlasništvu</w:t>
      </w:r>
      <w:proofErr w:type="spellEnd"/>
      <w:r w:rsidRPr="00FD6420">
        <w:t>.</w:t>
      </w:r>
    </w:p>
    <w:p w14:paraId="6A317699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Nosilac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 </w:t>
      </w:r>
      <w:proofErr w:type="spellStart"/>
      <w:r w:rsidRPr="00FD6420">
        <w:t>određuje</w:t>
      </w:r>
      <w:proofErr w:type="spellEnd"/>
      <w:r w:rsidRPr="00FD6420">
        <w:t xml:space="preserve"> </w:t>
      </w:r>
      <w:proofErr w:type="spellStart"/>
      <w:r w:rsidRPr="00FD6420">
        <w:t>organe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pravna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od </w:t>
      </w:r>
      <w:proofErr w:type="spellStart"/>
      <w:r w:rsidRPr="00FD6420">
        <w:t>kojih</w:t>
      </w:r>
      <w:proofErr w:type="spellEnd"/>
      <w:r w:rsidRPr="00FD6420">
        <w:t xml:space="preserve"> je u </w:t>
      </w:r>
      <w:proofErr w:type="spellStart"/>
      <w:r w:rsidRPr="00FD6420">
        <w:t>toku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potrebno</w:t>
      </w:r>
      <w:proofErr w:type="spellEnd"/>
      <w:r w:rsidRPr="00FD6420">
        <w:t xml:space="preserve"> </w:t>
      </w:r>
      <w:proofErr w:type="spellStart"/>
      <w:r w:rsidRPr="00FD6420">
        <w:t>pribaviti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prijedloge</w:t>
      </w:r>
      <w:proofErr w:type="spellEnd"/>
      <w:r w:rsidRPr="00FD6420">
        <w:t xml:space="preserve"> </w:t>
      </w:r>
      <w:proofErr w:type="spellStart"/>
      <w:r w:rsidRPr="00FD6420">
        <w:t>planskih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, </w:t>
      </w:r>
      <w:proofErr w:type="spellStart"/>
      <w:r w:rsidRPr="00FD6420">
        <w:t>zavisno</w:t>
      </w:r>
      <w:proofErr w:type="spellEnd"/>
      <w:r w:rsidRPr="00FD6420">
        <w:t xml:space="preserve"> od </w:t>
      </w:r>
      <w:proofErr w:type="spellStart"/>
      <w:r w:rsidRPr="00FD6420">
        <w:t>postojećeg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planirane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u </w:t>
      </w:r>
      <w:proofErr w:type="spellStart"/>
      <w:r w:rsidRPr="00FD6420">
        <w:t>obuhvatu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pri</w:t>
      </w:r>
      <w:proofErr w:type="spellEnd"/>
      <w:r w:rsidRPr="00FD6420">
        <w:t xml:space="preserve"> </w:t>
      </w:r>
      <w:proofErr w:type="spellStart"/>
      <w:r w:rsidRPr="00FD6420">
        <w:t>čemu</w:t>
      </w:r>
      <w:proofErr w:type="spellEnd"/>
      <w:r w:rsidRPr="00FD6420">
        <w:t xml:space="preserve"> se </w:t>
      </w:r>
      <w:proofErr w:type="spellStart"/>
      <w:r w:rsidRPr="00FD6420">
        <w:t>obavezno</w:t>
      </w:r>
      <w:proofErr w:type="spellEnd"/>
      <w:r w:rsidRPr="00FD6420">
        <w:t xml:space="preserve"> </w:t>
      </w:r>
      <w:proofErr w:type="spellStart"/>
      <w:r w:rsidRPr="00FD6420">
        <w:t>pribavlja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organa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pravnih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u </w:t>
      </w:r>
      <w:proofErr w:type="spellStart"/>
      <w:r w:rsidRPr="00FD6420">
        <w:t>čijem</w:t>
      </w:r>
      <w:proofErr w:type="spellEnd"/>
      <w:r w:rsidRPr="00FD6420">
        <w:t xml:space="preserve"> </w:t>
      </w:r>
      <w:proofErr w:type="spellStart"/>
      <w:r w:rsidRPr="00FD6420">
        <w:t>djelokrugu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>:</w:t>
      </w:r>
    </w:p>
    <w:p w14:paraId="069FAF51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snabdijevanje</w:t>
      </w:r>
      <w:proofErr w:type="spellEnd"/>
      <w:r w:rsidRPr="00FD6420">
        <w:t xml:space="preserve"> </w:t>
      </w:r>
      <w:proofErr w:type="spellStart"/>
      <w:r w:rsidRPr="00FD6420">
        <w:t>vodom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odvođenje</w:t>
      </w:r>
      <w:proofErr w:type="spellEnd"/>
      <w:r w:rsidRPr="00FD6420">
        <w:t xml:space="preserve"> </w:t>
      </w:r>
      <w:proofErr w:type="spellStart"/>
      <w:r w:rsidRPr="00FD6420">
        <w:t>otpadnih</w:t>
      </w:r>
      <w:proofErr w:type="spellEnd"/>
      <w:r w:rsidRPr="00FD6420">
        <w:t xml:space="preserve"> </w:t>
      </w:r>
      <w:proofErr w:type="spellStart"/>
      <w:r w:rsidRPr="00FD6420">
        <w:t>voda</w:t>
      </w:r>
      <w:proofErr w:type="spellEnd"/>
      <w:r w:rsidRPr="00FD6420">
        <w:t>,</w:t>
      </w:r>
    </w:p>
    <w:p w14:paraId="371560D6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snabdijevanje</w:t>
      </w:r>
      <w:proofErr w:type="spellEnd"/>
      <w:r w:rsidRPr="00FD6420">
        <w:t xml:space="preserve"> </w:t>
      </w:r>
      <w:proofErr w:type="spellStart"/>
      <w:r w:rsidRPr="00FD6420">
        <w:t>električnom</w:t>
      </w:r>
      <w:proofErr w:type="spellEnd"/>
      <w:r w:rsidRPr="00FD6420">
        <w:t xml:space="preserve"> </w:t>
      </w:r>
      <w:proofErr w:type="spellStart"/>
      <w:r w:rsidRPr="00FD6420">
        <w:t>energijom</w:t>
      </w:r>
      <w:proofErr w:type="spellEnd"/>
      <w:r w:rsidRPr="00FD6420">
        <w:t>,</w:t>
      </w:r>
    </w:p>
    <w:p w14:paraId="4A30C43D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snabdijevanje</w:t>
      </w:r>
      <w:proofErr w:type="spellEnd"/>
      <w:r w:rsidRPr="00FD6420">
        <w:t xml:space="preserve"> </w:t>
      </w:r>
      <w:proofErr w:type="spellStart"/>
      <w:r w:rsidRPr="00FD6420">
        <w:t>toplotnom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rashladnom</w:t>
      </w:r>
      <w:proofErr w:type="spellEnd"/>
      <w:r w:rsidRPr="00FD6420">
        <w:t xml:space="preserve"> </w:t>
      </w:r>
      <w:proofErr w:type="spellStart"/>
      <w:r w:rsidRPr="00FD6420">
        <w:t>energijom</w:t>
      </w:r>
      <w:proofErr w:type="spellEnd"/>
      <w:r w:rsidRPr="00FD6420">
        <w:t>,</w:t>
      </w:r>
    </w:p>
    <w:p w14:paraId="4BE53179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telekomunikacioni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poštanski</w:t>
      </w:r>
      <w:proofErr w:type="spellEnd"/>
      <w:r w:rsidRPr="00FD6420">
        <w:t xml:space="preserve"> </w:t>
      </w:r>
      <w:proofErr w:type="spellStart"/>
      <w:r w:rsidRPr="00FD6420">
        <w:t>saobraćaj</w:t>
      </w:r>
      <w:proofErr w:type="spellEnd"/>
      <w:r w:rsidRPr="00FD6420">
        <w:t>,</w:t>
      </w:r>
    </w:p>
    <w:p w14:paraId="32A7DC94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upravljanje</w:t>
      </w:r>
      <w:proofErr w:type="spellEnd"/>
      <w:r w:rsidRPr="00FD6420">
        <w:t xml:space="preserve"> </w:t>
      </w:r>
      <w:proofErr w:type="spellStart"/>
      <w:r w:rsidRPr="00FD6420">
        <w:t>javnim</w:t>
      </w:r>
      <w:proofErr w:type="spellEnd"/>
      <w:r w:rsidRPr="00FD6420">
        <w:t xml:space="preserve"> </w:t>
      </w:r>
      <w:proofErr w:type="spellStart"/>
      <w:r w:rsidRPr="00FD6420">
        <w:t>putevima</w:t>
      </w:r>
      <w:proofErr w:type="spellEnd"/>
      <w:r w:rsidRPr="00FD6420">
        <w:t xml:space="preserve"> u </w:t>
      </w:r>
      <w:proofErr w:type="spellStart"/>
      <w:r w:rsidRPr="00FD6420">
        <w:t>naselju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izvan</w:t>
      </w:r>
      <w:proofErr w:type="spellEnd"/>
      <w:r w:rsidRPr="00FD6420">
        <w:t xml:space="preserve"> </w:t>
      </w:r>
      <w:proofErr w:type="spellStart"/>
      <w:r w:rsidRPr="00FD6420">
        <w:t>naselja</w:t>
      </w:r>
      <w:proofErr w:type="spellEnd"/>
      <w:r w:rsidRPr="00FD6420">
        <w:t>,</w:t>
      </w:r>
    </w:p>
    <w:p w14:paraId="6CC5E9A3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zaštita</w:t>
      </w:r>
      <w:proofErr w:type="spellEnd"/>
      <w:r w:rsidRPr="00FD6420">
        <w:t xml:space="preserve"> </w:t>
      </w:r>
      <w:proofErr w:type="spellStart"/>
      <w:r w:rsidRPr="00FD6420">
        <w:t>kulturno-istorijskog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prirodnog</w:t>
      </w:r>
      <w:proofErr w:type="spellEnd"/>
      <w:r w:rsidRPr="00FD6420">
        <w:t xml:space="preserve"> </w:t>
      </w:r>
      <w:proofErr w:type="spellStart"/>
      <w:r w:rsidRPr="00FD6420">
        <w:t>nasljeđa</w:t>
      </w:r>
      <w:proofErr w:type="spellEnd"/>
      <w:r w:rsidRPr="00FD6420">
        <w:t>,</w:t>
      </w:r>
    </w:p>
    <w:p w14:paraId="7FA1042D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protivpožarna</w:t>
      </w:r>
      <w:proofErr w:type="spellEnd"/>
      <w:r w:rsidRPr="00FD6420">
        <w:t xml:space="preserve"> </w:t>
      </w:r>
      <w:proofErr w:type="spellStart"/>
      <w:r w:rsidRPr="00FD6420">
        <w:t>zaštita</w:t>
      </w:r>
      <w:proofErr w:type="spellEnd"/>
      <w:r w:rsidRPr="00FD6420">
        <w:t>,</w:t>
      </w:r>
    </w:p>
    <w:p w14:paraId="5F2A3D30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upravljanje</w:t>
      </w:r>
      <w:proofErr w:type="spellEnd"/>
      <w:r w:rsidRPr="00FD6420">
        <w:t xml:space="preserve"> </w:t>
      </w:r>
      <w:proofErr w:type="spellStart"/>
      <w:r w:rsidRPr="00FD6420">
        <w:t>komunalnim</w:t>
      </w:r>
      <w:proofErr w:type="spellEnd"/>
      <w:r w:rsidRPr="00FD6420">
        <w:t xml:space="preserve"> </w:t>
      </w:r>
      <w:proofErr w:type="spellStart"/>
      <w:r w:rsidRPr="00FD6420">
        <w:t>otpadom</w:t>
      </w:r>
      <w:proofErr w:type="spellEnd"/>
      <w:r w:rsidRPr="00FD6420">
        <w:t>,</w:t>
      </w:r>
    </w:p>
    <w:p w14:paraId="727A4A9A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zaštita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>,</w:t>
      </w:r>
    </w:p>
    <w:p w14:paraId="588CF2ED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upravljanje</w:t>
      </w:r>
      <w:proofErr w:type="spellEnd"/>
      <w:r w:rsidRPr="00FD6420">
        <w:t xml:space="preserve"> </w:t>
      </w:r>
      <w:proofErr w:type="spellStart"/>
      <w:r w:rsidRPr="00FD6420">
        <w:t>poljoprivrednim</w:t>
      </w:r>
      <w:proofErr w:type="spellEnd"/>
      <w:r w:rsidRPr="00FD6420">
        <w:t xml:space="preserve"> </w:t>
      </w:r>
      <w:proofErr w:type="spellStart"/>
      <w:r w:rsidRPr="00FD6420">
        <w:t>zemljištem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250470A" w14:textId="77777777" w:rsidR="00FD6420" w:rsidRPr="00FD6420" w:rsidRDefault="00FD6420" w:rsidP="00FD6420">
      <w:pPr>
        <w:jc w:val="center"/>
      </w:pPr>
      <w:r w:rsidRPr="00FD6420">
        <w:lastRenderedPageBreak/>
        <w:t xml:space="preserve">j) </w:t>
      </w:r>
      <w:proofErr w:type="spellStart"/>
      <w:r w:rsidRPr="00FD6420">
        <w:t>seizmološka</w:t>
      </w:r>
      <w:proofErr w:type="spellEnd"/>
      <w:r w:rsidRPr="00FD6420">
        <w:t xml:space="preserve"> </w:t>
      </w:r>
      <w:proofErr w:type="spellStart"/>
      <w:r w:rsidRPr="00FD6420">
        <w:t>djelatnost</w:t>
      </w:r>
      <w:proofErr w:type="spellEnd"/>
      <w:r w:rsidRPr="00FD6420">
        <w:t>.</w:t>
      </w:r>
    </w:p>
    <w:p w14:paraId="4CC21569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Ako</w:t>
      </w:r>
      <w:proofErr w:type="spellEnd"/>
      <w:r w:rsidRPr="00FD6420">
        <w:t xml:space="preserve"> organ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pravna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svoje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30 dana od dana </w:t>
      </w:r>
      <w:proofErr w:type="spellStart"/>
      <w:r w:rsidRPr="00FD6420">
        <w:t>prijema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, </w:t>
      </w:r>
      <w:proofErr w:type="spellStart"/>
      <w:r w:rsidRPr="00FD6420">
        <w:t>smatraće</w:t>
      </w:r>
      <w:proofErr w:type="spellEnd"/>
      <w:r w:rsidRPr="00FD6420">
        <w:t xml:space="preserve"> se da je </w:t>
      </w:r>
      <w:proofErr w:type="spellStart"/>
      <w:r w:rsidRPr="00FD6420">
        <w:t>dao</w:t>
      </w:r>
      <w:proofErr w:type="spellEnd"/>
      <w:r w:rsidRPr="00FD6420">
        <w:t xml:space="preserve"> </w:t>
      </w:r>
      <w:proofErr w:type="spellStart"/>
      <w:r w:rsidRPr="00FD6420">
        <w:t>pozitivno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prijedlog</w:t>
      </w:r>
      <w:proofErr w:type="spellEnd"/>
      <w:r w:rsidRPr="00FD6420">
        <w:t>.</w:t>
      </w:r>
    </w:p>
    <w:p w14:paraId="4CBC419F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Nosilac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 plana </w:t>
      </w:r>
      <w:proofErr w:type="spellStart"/>
      <w:r w:rsidRPr="00FD6420">
        <w:t>dužan</w:t>
      </w:r>
      <w:proofErr w:type="spellEnd"/>
      <w:r w:rsidRPr="00FD6420">
        <w:t xml:space="preserve"> je da </w:t>
      </w:r>
      <w:proofErr w:type="spellStart"/>
      <w:r w:rsidRPr="00FD6420">
        <w:t>proslijedi</w:t>
      </w:r>
      <w:proofErr w:type="spellEnd"/>
      <w:r w:rsidRPr="00FD6420">
        <w:t xml:space="preserve"> </w:t>
      </w:r>
      <w:proofErr w:type="spellStart"/>
      <w:r w:rsidRPr="00FD6420">
        <w:t>prispjela</w:t>
      </w:r>
      <w:proofErr w:type="spellEnd"/>
      <w:r w:rsidRPr="00FD6420">
        <w:t xml:space="preserve"> </w:t>
      </w:r>
      <w:proofErr w:type="spellStart"/>
      <w:r w:rsidRPr="00FD6420">
        <w:t>mišljenja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nosiocu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6D2E60DA" w14:textId="77777777" w:rsidR="00FD6420" w:rsidRPr="00FD6420" w:rsidRDefault="00FD6420" w:rsidP="00FD6420">
      <w:pPr>
        <w:jc w:val="center"/>
        <w:rPr>
          <w:b/>
          <w:bCs/>
        </w:rPr>
      </w:pPr>
      <w:bookmarkStart w:id="61" w:name="clan_43"/>
      <w:bookmarkEnd w:id="6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43</w:t>
      </w:r>
    </w:p>
    <w:p w14:paraId="27468136" w14:textId="77777777" w:rsidR="00FD6420" w:rsidRPr="00FD6420" w:rsidRDefault="00FD6420" w:rsidP="00FD6420">
      <w:pPr>
        <w:jc w:val="center"/>
      </w:pPr>
      <w:r w:rsidRPr="00FD6420">
        <w:t xml:space="preserve">(1) Na </w:t>
      </w:r>
      <w:proofErr w:type="spellStart"/>
      <w:r w:rsidRPr="00FD6420">
        <w:t>prijedlog</w:t>
      </w:r>
      <w:proofErr w:type="spellEnd"/>
      <w:r w:rsidRPr="00FD6420">
        <w:t xml:space="preserve"> </w:t>
      </w:r>
      <w:proofErr w:type="spellStart"/>
      <w:r w:rsidRPr="00FD6420">
        <w:t>nosioca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 </w:t>
      </w:r>
      <w:proofErr w:type="spellStart"/>
      <w:r w:rsidRPr="00FD6420">
        <w:t>nadležna</w:t>
      </w:r>
      <w:proofErr w:type="spellEnd"/>
      <w:r w:rsidRPr="00FD6420">
        <w:t xml:space="preserve"> </w:t>
      </w:r>
      <w:proofErr w:type="spellStart"/>
      <w:r w:rsidRPr="00FD6420">
        <w:t>skupština</w:t>
      </w:r>
      <w:proofErr w:type="spellEnd"/>
      <w:r w:rsidRPr="00FD6420">
        <w:t xml:space="preserve"> </w:t>
      </w:r>
      <w:proofErr w:type="spellStart"/>
      <w:r w:rsidRPr="00FD6420">
        <w:t>imenuje</w:t>
      </w:r>
      <w:proofErr w:type="spellEnd"/>
      <w:r w:rsidRPr="00FD6420">
        <w:t xml:space="preserve"> </w:t>
      </w:r>
      <w:proofErr w:type="spellStart"/>
      <w:r w:rsidRPr="00FD6420">
        <w:t>savjet</w:t>
      </w:r>
      <w:proofErr w:type="spellEnd"/>
      <w:r w:rsidRPr="00FD6420">
        <w:t xml:space="preserve"> plana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ukupnog</w:t>
      </w:r>
      <w:proofErr w:type="spellEnd"/>
      <w:r w:rsidRPr="00FD6420">
        <w:t xml:space="preserve"> </w:t>
      </w:r>
      <w:proofErr w:type="spellStart"/>
      <w:r w:rsidRPr="00FD6420">
        <w:t>praćenja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vođenja</w:t>
      </w:r>
      <w:proofErr w:type="spellEnd"/>
      <w:r w:rsidRPr="00FD6420">
        <w:t xml:space="preserve">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rasprave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usaglašavanja</w:t>
      </w:r>
      <w:proofErr w:type="spellEnd"/>
      <w:r w:rsidRPr="00FD6420">
        <w:t xml:space="preserve"> </w:t>
      </w:r>
      <w:proofErr w:type="spellStart"/>
      <w:r w:rsidRPr="00FD6420">
        <w:t>stavova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interesa</w:t>
      </w:r>
      <w:proofErr w:type="spellEnd"/>
      <w:r w:rsidRPr="00FD6420">
        <w:t xml:space="preserve"> </w:t>
      </w:r>
      <w:proofErr w:type="spellStart"/>
      <w:r w:rsidRPr="00FD6420">
        <w:t>zavisno</w:t>
      </w:r>
      <w:proofErr w:type="spellEnd"/>
      <w:r w:rsidRPr="00FD6420">
        <w:t xml:space="preserve"> od </w:t>
      </w:r>
      <w:proofErr w:type="spellStart"/>
      <w:r w:rsidRPr="00FD6420">
        <w:t>potrebe</w:t>
      </w:r>
      <w:proofErr w:type="spellEnd"/>
      <w:r w:rsidRPr="00FD6420">
        <w:t xml:space="preserve">, </w:t>
      </w:r>
      <w:proofErr w:type="spellStart"/>
      <w:r w:rsidRPr="00FD6420">
        <w:t>obima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>.</w:t>
      </w:r>
    </w:p>
    <w:p w14:paraId="56D7AB64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Savjet</w:t>
      </w:r>
      <w:proofErr w:type="spellEnd"/>
      <w:r w:rsidRPr="00FD6420">
        <w:t xml:space="preserve"> plana </w:t>
      </w:r>
      <w:proofErr w:type="spellStart"/>
      <w:r w:rsidRPr="00FD6420">
        <w:t>prati</w:t>
      </w:r>
      <w:proofErr w:type="spellEnd"/>
      <w:r w:rsidRPr="00FD6420">
        <w:t xml:space="preserve">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zauzima</w:t>
      </w:r>
      <w:proofErr w:type="spellEnd"/>
      <w:r w:rsidRPr="00FD6420">
        <w:t xml:space="preserve"> </w:t>
      </w:r>
      <w:proofErr w:type="spellStart"/>
      <w:r w:rsidRPr="00FD6420">
        <w:t>stručne</w:t>
      </w:r>
      <w:proofErr w:type="spellEnd"/>
      <w:r w:rsidRPr="00FD6420">
        <w:t xml:space="preserve"> </w:t>
      </w:r>
      <w:proofErr w:type="spellStart"/>
      <w:r w:rsidRPr="00FD6420">
        <w:t>stavove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pitanjima</w:t>
      </w:r>
      <w:proofErr w:type="spellEnd"/>
      <w:r w:rsidRPr="00FD6420">
        <w:t xml:space="preserve"> </w:t>
      </w:r>
      <w:proofErr w:type="spellStart"/>
      <w:r w:rsidRPr="00FD6420">
        <w:t>opšteg</w:t>
      </w:r>
      <w:proofErr w:type="spellEnd"/>
      <w:r w:rsidRPr="00FD6420">
        <w:t xml:space="preserve">, </w:t>
      </w:r>
      <w:proofErr w:type="spellStart"/>
      <w:r w:rsidRPr="00FD6420">
        <w:t>privrednog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razvoja</w:t>
      </w:r>
      <w:proofErr w:type="spellEnd"/>
      <w:r w:rsidRPr="00FD6420">
        <w:t xml:space="preserve"> </w:t>
      </w:r>
      <w:proofErr w:type="spellStart"/>
      <w:r w:rsidRPr="00FD6420">
        <w:t>teritorijalne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, a </w:t>
      </w:r>
      <w:proofErr w:type="spellStart"/>
      <w:r w:rsidRPr="00FD6420">
        <w:t>zauzima</w:t>
      </w:r>
      <w:proofErr w:type="spellEnd"/>
      <w:r w:rsidRPr="00FD6420">
        <w:t xml:space="preserve"> </w:t>
      </w:r>
      <w:proofErr w:type="spellStart"/>
      <w:r w:rsidRPr="00FD6420">
        <w:t>stručne</w:t>
      </w:r>
      <w:proofErr w:type="spellEnd"/>
      <w:r w:rsidRPr="00FD6420">
        <w:t xml:space="preserve"> </w:t>
      </w:r>
      <w:proofErr w:type="spellStart"/>
      <w:r w:rsidRPr="00FD6420">
        <w:t>stavove</w:t>
      </w:r>
      <w:proofErr w:type="spellEnd"/>
      <w:r w:rsidRPr="00FD6420">
        <w:t xml:space="preserve"> u </w:t>
      </w:r>
      <w:proofErr w:type="spellStart"/>
      <w:r w:rsidRPr="00FD6420">
        <w:t>pogledu</w:t>
      </w:r>
      <w:proofErr w:type="spellEnd"/>
      <w:r w:rsidRPr="00FD6420">
        <w:t xml:space="preserve"> </w:t>
      </w:r>
      <w:proofErr w:type="spellStart"/>
      <w:r w:rsidRPr="00FD6420">
        <w:t>racionalnosti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kvaliteta</w:t>
      </w:r>
      <w:proofErr w:type="spellEnd"/>
      <w:r w:rsidRPr="00FD6420">
        <w:t xml:space="preserve"> </w:t>
      </w:r>
      <w:proofErr w:type="spellStart"/>
      <w:r w:rsidRPr="00FD6420">
        <w:t>predloženih</w:t>
      </w:r>
      <w:proofErr w:type="spellEnd"/>
      <w:r w:rsidRPr="00FD6420">
        <w:t xml:space="preserve"> </w:t>
      </w:r>
      <w:proofErr w:type="spellStart"/>
      <w:r w:rsidRPr="00FD6420">
        <w:t>planskih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, </w:t>
      </w:r>
      <w:proofErr w:type="spellStart"/>
      <w:r w:rsidRPr="00FD6420">
        <w:t>usaglašenosti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koji </w:t>
      </w:r>
      <w:proofErr w:type="spellStart"/>
      <w:r w:rsidRPr="00FD6420">
        <w:t>predstavljaju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za </w:t>
      </w:r>
      <w:proofErr w:type="spellStart"/>
      <w:r w:rsidRPr="00FD6420">
        <w:t>njegovu</w:t>
      </w:r>
      <w:proofErr w:type="spellEnd"/>
      <w:r w:rsidRPr="00FD6420">
        <w:t xml:space="preserve"> </w:t>
      </w:r>
      <w:proofErr w:type="spellStart"/>
      <w:r w:rsidRPr="00FD6420">
        <w:t>izradu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usaglašenost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zasnovanim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zakonu</w:t>
      </w:r>
      <w:proofErr w:type="spellEnd"/>
      <w:r w:rsidRPr="00FD6420">
        <w:t>.</w:t>
      </w:r>
    </w:p>
    <w:p w14:paraId="2AD6ECB4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Savjet</w:t>
      </w:r>
      <w:proofErr w:type="spellEnd"/>
      <w:r w:rsidRPr="00FD6420">
        <w:t xml:space="preserve"> plana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formiraće</w:t>
      </w:r>
      <w:proofErr w:type="spellEnd"/>
      <w:r w:rsidRPr="00FD6420">
        <w:t xml:space="preserve"> se u </w:t>
      </w:r>
      <w:proofErr w:type="spellStart"/>
      <w:r w:rsidRPr="00FD6420">
        <w:t>roku</w:t>
      </w:r>
      <w:proofErr w:type="spellEnd"/>
      <w:r w:rsidRPr="00FD6420">
        <w:t xml:space="preserve"> od 30 dana od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odluke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40.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o </w:t>
      </w:r>
      <w:proofErr w:type="spellStart"/>
      <w:r w:rsidRPr="00FD6420">
        <w:t>pristupanju</w:t>
      </w:r>
      <w:proofErr w:type="spellEnd"/>
      <w:r w:rsidRPr="00FD6420">
        <w:t xml:space="preserve"> </w:t>
      </w:r>
      <w:proofErr w:type="spellStart"/>
      <w:r w:rsidRPr="00FD6420">
        <w:t>izradi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izmjeni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dopuni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rok</w:t>
      </w:r>
      <w:proofErr w:type="spellEnd"/>
      <w:r w:rsidRPr="00FD6420">
        <w:t xml:space="preserve"> </w:t>
      </w:r>
      <w:proofErr w:type="spellStart"/>
      <w:r w:rsidRPr="00FD6420">
        <w:t>dok</w:t>
      </w:r>
      <w:proofErr w:type="spellEnd"/>
      <w:r w:rsidRPr="00FD6420">
        <w:t xml:space="preserve"> se taj </w:t>
      </w:r>
      <w:proofErr w:type="spellStart"/>
      <w:r w:rsidRPr="00FD6420">
        <w:t>dokument</w:t>
      </w:r>
      <w:proofErr w:type="spellEnd"/>
      <w:r w:rsidRPr="00FD6420">
        <w:t xml:space="preserve"> ne </w:t>
      </w:r>
      <w:proofErr w:type="spellStart"/>
      <w:r w:rsidRPr="00FD6420">
        <w:t>donese</w:t>
      </w:r>
      <w:proofErr w:type="spellEnd"/>
      <w:r w:rsidRPr="00FD6420">
        <w:t>.</w:t>
      </w:r>
    </w:p>
    <w:p w14:paraId="124372E9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Članovi</w:t>
      </w:r>
      <w:proofErr w:type="spellEnd"/>
      <w:r w:rsidRPr="00FD6420">
        <w:t xml:space="preserve"> </w:t>
      </w:r>
      <w:proofErr w:type="spellStart"/>
      <w:r w:rsidRPr="00FD6420">
        <w:t>savjeta</w:t>
      </w:r>
      <w:proofErr w:type="spellEnd"/>
      <w:r w:rsidRPr="00FD6420">
        <w:t xml:space="preserve"> plana ne </w:t>
      </w:r>
      <w:proofErr w:type="spellStart"/>
      <w:r w:rsidRPr="00FD6420">
        <w:t>mogu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bilo</w:t>
      </w:r>
      <w:proofErr w:type="spellEnd"/>
      <w:r w:rsidRPr="00FD6420">
        <w:t xml:space="preserve"> koji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učestvuju</w:t>
      </w:r>
      <w:proofErr w:type="spellEnd"/>
      <w:r w:rsidRPr="00FD6420">
        <w:t xml:space="preserve"> u </w:t>
      </w:r>
      <w:proofErr w:type="spellStart"/>
      <w:r w:rsidRPr="00FD6420">
        <w:t>izradi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409C0CFE" w14:textId="77777777" w:rsidR="00FD6420" w:rsidRPr="00FD6420" w:rsidRDefault="00FD6420" w:rsidP="00FD6420">
      <w:pPr>
        <w:jc w:val="center"/>
        <w:rPr>
          <w:b/>
          <w:bCs/>
        </w:rPr>
      </w:pPr>
      <w:bookmarkStart w:id="62" w:name="str_17"/>
      <w:bookmarkEnd w:id="62"/>
      <w:r w:rsidRPr="00FD6420">
        <w:rPr>
          <w:b/>
          <w:bCs/>
        </w:rPr>
        <w:t xml:space="preserve">4.3. </w:t>
      </w:r>
      <w:proofErr w:type="spellStart"/>
      <w:r w:rsidRPr="00FD6420">
        <w:rPr>
          <w:b/>
          <w:bCs/>
        </w:rPr>
        <w:t>Nosilac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izrade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dokumenata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prostornog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uređenja</w:t>
      </w:r>
      <w:proofErr w:type="spellEnd"/>
      <w:r w:rsidRPr="00FD6420">
        <w:rPr>
          <w:b/>
          <w:bCs/>
        </w:rPr>
        <w:t xml:space="preserve">, </w:t>
      </w:r>
      <w:proofErr w:type="spellStart"/>
      <w:r w:rsidRPr="00FD6420">
        <w:rPr>
          <w:b/>
          <w:bCs/>
        </w:rPr>
        <w:t>izbor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nosioca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izrade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njegove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obaveze</w:t>
      </w:r>
      <w:proofErr w:type="spellEnd"/>
    </w:p>
    <w:p w14:paraId="3DAB3687" w14:textId="77777777" w:rsidR="00FD6420" w:rsidRPr="00FD6420" w:rsidRDefault="00FD6420" w:rsidP="00FD6420">
      <w:pPr>
        <w:jc w:val="center"/>
        <w:rPr>
          <w:b/>
          <w:bCs/>
        </w:rPr>
      </w:pPr>
      <w:bookmarkStart w:id="63" w:name="clan_44"/>
      <w:bookmarkEnd w:id="63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44</w:t>
      </w:r>
    </w:p>
    <w:p w14:paraId="6C57B31B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Izrada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povjerava</w:t>
      </w:r>
      <w:proofErr w:type="spellEnd"/>
      <w:r w:rsidRPr="00FD6420">
        <w:t xml:space="preserve"> se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obavljanje</w:t>
      </w:r>
      <w:proofErr w:type="spellEnd"/>
      <w:r w:rsidRPr="00FD6420">
        <w:t xml:space="preserve"> </w:t>
      </w:r>
      <w:proofErr w:type="spellStart"/>
      <w:r w:rsidRPr="00FD6420">
        <w:t>ovih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</w:t>
      </w:r>
      <w:proofErr w:type="spellStart"/>
      <w:r w:rsidRPr="00FD6420">
        <w:t>nosilac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>).</w:t>
      </w:r>
    </w:p>
    <w:p w14:paraId="7B7EF962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strateških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>:</w:t>
      </w:r>
    </w:p>
    <w:p w14:paraId="5132181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je </w:t>
      </w:r>
      <w:proofErr w:type="spellStart"/>
      <w:r w:rsidRPr="00FD6420">
        <w:rPr>
          <w:lang w:val="fr-FR"/>
        </w:rPr>
        <w:t>upisano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sudski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registar</w:t>
      </w:r>
      <w:proofErr w:type="spellEnd"/>
      <w:r w:rsidRPr="00FD6420">
        <w:rPr>
          <w:lang w:val="fr-FR"/>
        </w:rPr>
        <w:t>;</w:t>
      </w:r>
      <w:proofErr w:type="gramEnd"/>
    </w:p>
    <w:p w14:paraId="09D21A92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odgovarajuće</w:t>
      </w:r>
      <w:proofErr w:type="spellEnd"/>
      <w:r w:rsidRPr="00FD6420">
        <w:t xml:space="preserve"> </w:t>
      </w:r>
      <w:proofErr w:type="spellStart"/>
      <w:r w:rsidRPr="00FD6420">
        <w:t>stručne</w:t>
      </w:r>
      <w:proofErr w:type="spellEnd"/>
      <w:r w:rsidRPr="00FD6420">
        <w:t xml:space="preserve"> </w:t>
      </w:r>
      <w:proofErr w:type="spellStart"/>
      <w:r w:rsidRPr="00FD6420">
        <w:t>rezultate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poslovima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ove</w:t>
      </w:r>
      <w:proofErr w:type="spellEnd"/>
      <w:r w:rsidRPr="00FD6420">
        <w:t xml:space="preserve">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planova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5C521713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u </w:t>
      </w:r>
      <w:proofErr w:type="spellStart"/>
      <w:r w:rsidRPr="00FD6420">
        <w:t>radnom</w:t>
      </w:r>
      <w:proofErr w:type="spellEnd"/>
      <w:r w:rsidRPr="00FD6420">
        <w:t xml:space="preserve"> </w:t>
      </w:r>
      <w:proofErr w:type="spellStart"/>
      <w:r w:rsidRPr="00FD6420">
        <w:t>odnosu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punim </w:t>
      </w:r>
      <w:proofErr w:type="spellStart"/>
      <w:r w:rsidRPr="00FD6420">
        <w:t>radnim</w:t>
      </w:r>
      <w:proofErr w:type="spellEnd"/>
      <w:r w:rsidRPr="00FD6420">
        <w:t xml:space="preserve"> </w:t>
      </w:r>
      <w:proofErr w:type="spellStart"/>
      <w:r w:rsidRPr="00FD6420">
        <w:t>vremenom</w:t>
      </w:r>
      <w:proofErr w:type="spellEnd"/>
      <w:r w:rsidRPr="00FD6420">
        <w:t xml:space="preserve">, u </w:t>
      </w:r>
      <w:proofErr w:type="spellStart"/>
      <w:r w:rsidRPr="00FD6420">
        <w:t>smislu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se </w:t>
      </w:r>
      <w:proofErr w:type="spellStart"/>
      <w:r w:rsidRPr="00FD6420">
        <w:t>uređuju</w:t>
      </w:r>
      <w:proofErr w:type="spellEnd"/>
      <w:r w:rsidRPr="00FD6420">
        <w:t xml:space="preserve"> </w:t>
      </w:r>
      <w:proofErr w:type="spellStart"/>
      <w:r w:rsidRPr="00FD6420">
        <w:t>radni</w:t>
      </w:r>
      <w:proofErr w:type="spellEnd"/>
      <w:r w:rsidRPr="00FD6420">
        <w:t xml:space="preserve"> </w:t>
      </w:r>
      <w:proofErr w:type="spellStart"/>
      <w:r w:rsidRPr="00FD6420">
        <w:t>odnosi</w:t>
      </w:r>
      <w:proofErr w:type="spellEnd"/>
      <w:r w:rsidRPr="00FD6420">
        <w:t xml:space="preserve">, </w:t>
      </w:r>
      <w:proofErr w:type="spellStart"/>
      <w:r w:rsidRPr="00FD6420">
        <w:t>stalno</w:t>
      </w:r>
      <w:proofErr w:type="spellEnd"/>
      <w:r w:rsidRPr="00FD6420">
        <w:t xml:space="preserve"> </w:t>
      </w:r>
      <w:proofErr w:type="spellStart"/>
      <w:r w:rsidRPr="00FD6420">
        <w:t>zaposlena</w:t>
      </w:r>
      <w:proofErr w:type="spellEnd"/>
      <w:r w:rsidRPr="00FD6420">
        <w:t>:</w:t>
      </w:r>
    </w:p>
    <w:p w14:paraId="544C0B0B" w14:textId="77777777" w:rsidR="00FD6420" w:rsidRPr="00FD6420" w:rsidRDefault="00FD6420" w:rsidP="00FD6420">
      <w:pPr>
        <w:jc w:val="center"/>
      </w:pPr>
      <w:r w:rsidRPr="00FD6420">
        <w:t xml:space="preserve">1)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dva</w:t>
      </w:r>
      <w:proofErr w:type="spellEnd"/>
      <w:r w:rsidRPr="00FD6420">
        <w:t xml:space="preserve"> </w:t>
      </w:r>
      <w:proofErr w:type="spellStart"/>
      <w:r w:rsidRPr="00FD6420">
        <w:t>diplomirana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arhitekture</w:t>
      </w:r>
      <w:proofErr w:type="spellEnd"/>
      <w:r w:rsidRPr="00FD6420">
        <w:t xml:space="preserve">, od </w:t>
      </w:r>
      <w:proofErr w:type="spellStart"/>
      <w:r w:rsidRPr="00FD6420">
        <w:t>kojih</w:t>
      </w:r>
      <w:proofErr w:type="spellEnd"/>
      <w:r w:rsidRPr="00FD6420">
        <w:t xml:space="preserve"> </w:t>
      </w:r>
      <w:proofErr w:type="spellStart"/>
      <w:r w:rsidRPr="00FD6420">
        <w:t>jedan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a </w:t>
      </w:r>
      <w:proofErr w:type="spellStart"/>
      <w:r w:rsidRPr="00FD6420">
        <w:t>drugi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>,</w:t>
      </w:r>
    </w:p>
    <w:p w14:paraId="0450885B" w14:textId="77777777" w:rsidR="00FD6420" w:rsidRPr="00FD6420" w:rsidRDefault="00FD6420" w:rsidP="00FD6420">
      <w:pPr>
        <w:jc w:val="center"/>
      </w:pPr>
      <w:r w:rsidRPr="00FD6420">
        <w:t xml:space="preserve">2) </w:t>
      </w:r>
      <w:proofErr w:type="spellStart"/>
      <w:r w:rsidRPr="00FD6420">
        <w:t>najmanje</w:t>
      </w:r>
      <w:proofErr w:type="spellEnd"/>
      <w:r w:rsidRPr="00FD6420">
        <w:t xml:space="preserve"> po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građevinarstva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oblasti</w:t>
      </w:r>
      <w:proofErr w:type="spellEnd"/>
      <w:r w:rsidRPr="00FD6420">
        <w:t xml:space="preserve"> </w:t>
      </w:r>
      <w:proofErr w:type="spellStart"/>
      <w:r w:rsidRPr="00FD6420">
        <w:t>niskogradnje</w:t>
      </w:r>
      <w:proofErr w:type="spellEnd"/>
      <w:r w:rsidRPr="00FD6420">
        <w:t xml:space="preserve"> (</w:t>
      </w:r>
      <w:proofErr w:type="spellStart"/>
      <w:r w:rsidRPr="00FD6420">
        <w:t>saobraćajni</w:t>
      </w:r>
      <w:proofErr w:type="spellEnd"/>
      <w:r w:rsidRPr="00FD6420">
        <w:t xml:space="preserve"> </w:t>
      </w:r>
      <w:proofErr w:type="spellStart"/>
      <w:r w:rsidRPr="00FD6420">
        <w:t>smjer</w:t>
      </w:r>
      <w:proofErr w:type="spellEnd"/>
      <w:r w:rsidRPr="00FD6420">
        <w:t xml:space="preserve">)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hidrotehnike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licencama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208BB8FE" w14:textId="77777777" w:rsidR="00FD6420" w:rsidRPr="00FD6420" w:rsidRDefault="00FD6420" w:rsidP="00FD6420">
      <w:pPr>
        <w:jc w:val="center"/>
      </w:pPr>
      <w:r w:rsidRPr="00FD6420">
        <w:t xml:space="preserve">3)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saobraćaja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2B44A903" w14:textId="77777777" w:rsidR="00FD6420" w:rsidRPr="00FD6420" w:rsidRDefault="00FD6420" w:rsidP="00FD6420">
      <w:pPr>
        <w:jc w:val="center"/>
      </w:pPr>
      <w:r w:rsidRPr="00FD6420">
        <w:lastRenderedPageBreak/>
        <w:t xml:space="preserve">4)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planera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0414AF89" w14:textId="77777777" w:rsidR="00FD6420" w:rsidRPr="00FD6420" w:rsidRDefault="00FD6420" w:rsidP="00FD6420">
      <w:pPr>
        <w:jc w:val="center"/>
      </w:pPr>
      <w:r w:rsidRPr="00FD6420">
        <w:t xml:space="preserve">5)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elektrotehnike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289ECD46" w14:textId="77777777" w:rsidR="00FD6420" w:rsidRPr="00FD6420" w:rsidRDefault="00FD6420" w:rsidP="00FD6420">
      <w:pPr>
        <w:jc w:val="center"/>
      </w:pPr>
      <w:r w:rsidRPr="00FD6420">
        <w:t xml:space="preserve">6)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mašinskog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6F35BA3D" w14:textId="77777777" w:rsidR="00FD6420" w:rsidRPr="00FD6420" w:rsidRDefault="00FD6420" w:rsidP="00FD6420">
      <w:pPr>
        <w:jc w:val="center"/>
      </w:pPr>
      <w:r w:rsidRPr="00FD6420">
        <w:t xml:space="preserve">7)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šumarstva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pejzažne</w:t>
      </w:r>
      <w:proofErr w:type="spellEnd"/>
      <w:r w:rsidRPr="00FD6420">
        <w:t xml:space="preserve"> </w:t>
      </w:r>
      <w:proofErr w:type="spellStart"/>
      <w:r w:rsidRPr="00FD6420">
        <w:t>arhitekture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poljoprivrede</w:t>
      </w:r>
      <w:proofErr w:type="spellEnd"/>
      <w:r w:rsidRPr="00FD6420">
        <w:t xml:space="preserve"> </w:t>
      </w:r>
      <w:proofErr w:type="spellStart"/>
      <w:r w:rsidRPr="00FD6420">
        <w:t>odgovarajućeg</w:t>
      </w:r>
      <w:proofErr w:type="spellEnd"/>
      <w:r w:rsidRPr="00FD6420">
        <w:t xml:space="preserve"> </w:t>
      </w:r>
      <w:proofErr w:type="spellStart"/>
      <w:r w:rsidRPr="00FD6420">
        <w:t>profila</w:t>
      </w:r>
      <w:proofErr w:type="spellEnd"/>
      <w:r w:rsidRPr="00FD6420">
        <w:t xml:space="preserve">,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7B369EC2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sprovedbenih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>:</w:t>
      </w:r>
    </w:p>
    <w:p w14:paraId="7975683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je </w:t>
      </w:r>
      <w:proofErr w:type="spellStart"/>
      <w:r w:rsidRPr="00FD6420">
        <w:rPr>
          <w:lang w:val="fr-FR"/>
        </w:rPr>
        <w:t>upisano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sudski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registar</w:t>
      </w:r>
      <w:proofErr w:type="spellEnd"/>
      <w:r w:rsidRPr="00FD6420">
        <w:rPr>
          <w:lang w:val="fr-FR"/>
        </w:rPr>
        <w:t>;</w:t>
      </w:r>
      <w:proofErr w:type="gramEnd"/>
    </w:p>
    <w:p w14:paraId="282B1969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odgovarajuće</w:t>
      </w:r>
      <w:proofErr w:type="spellEnd"/>
      <w:r w:rsidRPr="00FD6420">
        <w:t xml:space="preserve"> </w:t>
      </w:r>
      <w:proofErr w:type="spellStart"/>
      <w:r w:rsidRPr="00FD6420">
        <w:t>stručne</w:t>
      </w:r>
      <w:proofErr w:type="spellEnd"/>
      <w:r w:rsidRPr="00FD6420">
        <w:t xml:space="preserve"> </w:t>
      </w:r>
      <w:proofErr w:type="spellStart"/>
      <w:r w:rsidRPr="00FD6420">
        <w:t>rezultate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poslovima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ove</w:t>
      </w:r>
      <w:proofErr w:type="spellEnd"/>
      <w:r w:rsidRPr="00FD6420">
        <w:t xml:space="preserve">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planova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87AA37E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u </w:t>
      </w:r>
      <w:proofErr w:type="spellStart"/>
      <w:r w:rsidRPr="00FD6420">
        <w:t>radnom</w:t>
      </w:r>
      <w:proofErr w:type="spellEnd"/>
      <w:r w:rsidRPr="00FD6420">
        <w:t xml:space="preserve"> </w:t>
      </w:r>
      <w:proofErr w:type="spellStart"/>
      <w:r w:rsidRPr="00FD6420">
        <w:t>odnosu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punim </w:t>
      </w:r>
      <w:proofErr w:type="spellStart"/>
      <w:r w:rsidRPr="00FD6420">
        <w:t>radnim</w:t>
      </w:r>
      <w:proofErr w:type="spellEnd"/>
      <w:r w:rsidRPr="00FD6420">
        <w:t xml:space="preserve"> </w:t>
      </w:r>
      <w:proofErr w:type="spellStart"/>
      <w:r w:rsidRPr="00FD6420">
        <w:t>vremenom</w:t>
      </w:r>
      <w:proofErr w:type="spellEnd"/>
      <w:r w:rsidRPr="00FD6420">
        <w:t xml:space="preserve">, u </w:t>
      </w:r>
      <w:proofErr w:type="spellStart"/>
      <w:r w:rsidRPr="00FD6420">
        <w:t>smislu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se </w:t>
      </w:r>
      <w:proofErr w:type="spellStart"/>
      <w:r w:rsidRPr="00FD6420">
        <w:t>uređuju</w:t>
      </w:r>
      <w:proofErr w:type="spellEnd"/>
      <w:r w:rsidRPr="00FD6420">
        <w:t xml:space="preserve"> </w:t>
      </w:r>
      <w:proofErr w:type="spellStart"/>
      <w:r w:rsidRPr="00FD6420">
        <w:t>radni</w:t>
      </w:r>
      <w:proofErr w:type="spellEnd"/>
      <w:r w:rsidRPr="00FD6420">
        <w:t xml:space="preserve"> </w:t>
      </w:r>
      <w:proofErr w:type="spellStart"/>
      <w:r w:rsidRPr="00FD6420">
        <w:t>odnosi</w:t>
      </w:r>
      <w:proofErr w:type="spellEnd"/>
      <w:r w:rsidRPr="00FD6420">
        <w:t xml:space="preserve">, </w:t>
      </w:r>
      <w:proofErr w:type="spellStart"/>
      <w:r w:rsidRPr="00FD6420">
        <w:t>stalno</w:t>
      </w:r>
      <w:proofErr w:type="spellEnd"/>
      <w:r w:rsidRPr="00FD6420">
        <w:t xml:space="preserve"> </w:t>
      </w:r>
      <w:proofErr w:type="spellStart"/>
      <w:r w:rsidRPr="00FD6420">
        <w:t>zaposlena</w:t>
      </w:r>
      <w:proofErr w:type="spellEnd"/>
      <w:r w:rsidRPr="00FD6420">
        <w:t>:</w:t>
      </w:r>
    </w:p>
    <w:p w14:paraId="33DEE427" w14:textId="77777777" w:rsidR="00FD6420" w:rsidRPr="00FD6420" w:rsidRDefault="00FD6420" w:rsidP="00FD6420">
      <w:pPr>
        <w:jc w:val="center"/>
      </w:pPr>
      <w:r w:rsidRPr="00FD6420">
        <w:t xml:space="preserve">1)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dva</w:t>
      </w:r>
      <w:proofErr w:type="spellEnd"/>
      <w:r w:rsidRPr="00FD6420">
        <w:t xml:space="preserve"> </w:t>
      </w:r>
      <w:proofErr w:type="spellStart"/>
      <w:r w:rsidRPr="00FD6420">
        <w:t>diplomirana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arhitekture</w:t>
      </w:r>
      <w:proofErr w:type="spellEnd"/>
      <w:r w:rsidRPr="00FD6420">
        <w:t xml:space="preserve">, od </w:t>
      </w:r>
      <w:proofErr w:type="spellStart"/>
      <w:r w:rsidRPr="00FD6420">
        <w:t>kojih</w:t>
      </w:r>
      <w:proofErr w:type="spellEnd"/>
      <w:r w:rsidRPr="00FD6420">
        <w:t xml:space="preserve"> </w:t>
      </w:r>
      <w:proofErr w:type="spellStart"/>
      <w:r w:rsidRPr="00FD6420">
        <w:t>jedan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a </w:t>
      </w:r>
      <w:proofErr w:type="spellStart"/>
      <w:r w:rsidRPr="00FD6420">
        <w:t>drugi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>,</w:t>
      </w:r>
    </w:p>
    <w:p w14:paraId="08E37BAC" w14:textId="77777777" w:rsidR="00FD6420" w:rsidRPr="00FD6420" w:rsidRDefault="00FD6420" w:rsidP="00FD6420">
      <w:pPr>
        <w:jc w:val="center"/>
      </w:pPr>
      <w:r w:rsidRPr="00FD6420">
        <w:t xml:space="preserve">2)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građevinarstva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oblasti</w:t>
      </w:r>
      <w:proofErr w:type="spellEnd"/>
      <w:r w:rsidRPr="00FD6420">
        <w:t xml:space="preserve"> </w:t>
      </w:r>
      <w:proofErr w:type="spellStart"/>
      <w:r w:rsidRPr="00FD6420">
        <w:t>niskogradnje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saobraćaja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1A0C1E3F" w14:textId="77777777" w:rsidR="00FD6420" w:rsidRPr="00FD6420" w:rsidRDefault="00FD6420" w:rsidP="00FD6420">
      <w:pPr>
        <w:jc w:val="center"/>
      </w:pPr>
      <w:r w:rsidRPr="00FD6420">
        <w:t xml:space="preserve">3)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građevinarstva</w:t>
      </w:r>
      <w:proofErr w:type="spellEnd"/>
      <w:r w:rsidRPr="00FD6420">
        <w:t xml:space="preserve"> </w:t>
      </w:r>
      <w:proofErr w:type="spellStart"/>
      <w:r w:rsidRPr="00FD6420">
        <w:t>hidrotehničkog</w:t>
      </w:r>
      <w:proofErr w:type="spellEnd"/>
      <w:r w:rsidRPr="00FD6420">
        <w:t xml:space="preserve"> </w:t>
      </w:r>
      <w:proofErr w:type="spellStart"/>
      <w:r w:rsidRPr="00FD6420">
        <w:t>smjera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>,</w:t>
      </w:r>
    </w:p>
    <w:p w14:paraId="5DF12988" w14:textId="77777777" w:rsidR="00FD6420" w:rsidRPr="00FD6420" w:rsidRDefault="00FD6420" w:rsidP="00FD6420">
      <w:pPr>
        <w:jc w:val="center"/>
      </w:pPr>
      <w:r w:rsidRPr="00FD6420">
        <w:t xml:space="preserve">4)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elektrotehnike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oblast </w:t>
      </w:r>
      <w:proofErr w:type="spellStart"/>
      <w:r w:rsidRPr="00FD6420">
        <w:t>energetike</w:t>
      </w:r>
      <w:proofErr w:type="spellEnd"/>
      <w:r w:rsidRPr="00FD6420">
        <w:t>,</w:t>
      </w:r>
    </w:p>
    <w:p w14:paraId="07D32DA9" w14:textId="77777777" w:rsidR="00FD6420" w:rsidRPr="00FD6420" w:rsidRDefault="00FD6420" w:rsidP="00FD6420">
      <w:pPr>
        <w:jc w:val="center"/>
      </w:pPr>
      <w:r w:rsidRPr="00FD6420">
        <w:t xml:space="preserve">5)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mašinstva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>.</w:t>
      </w:r>
    </w:p>
    <w:p w14:paraId="4B8B6B69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vršiti</w:t>
      </w:r>
      <w:proofErr w:type="spellEnd"/>
      <w:r w:rsidRPr="00FD6420">
        <w:t xml:space="preserve">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sprovedbenih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3EA46BC5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Licenca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fizičkim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izdati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>:</w:t>
      </w:r>
    </w:p>
    <w:p w14:paraId="44C72920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visokim</w:t>
      </w:r>
      <w:proofErr w:type="spellEnd"/>
      <w:r w:rsidRPr="00FD6420">
        <w:t xml:space="preserve"> </w:t>
      </w:r>
      <w:proofErr w:type="spellStart"/>
      <w:r w:rsidRPr="00FD6420">
        <w:t>obrazovanjem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diplomiranim</w:t>
      </w:r>
      <w:proofErr w:type="spellEnd"/>
      <w:r w:rsidRPr="00FD6420">
        <w:t xml:space="preserve"> </w:t>
      </w:r>
      <w:proofErr w:type="spellStart"/>
      <w:r w:rsidRPr="00FD6420">
        <w:t>inženjerima</w:t>
      </w:r>
      <w:proofErr w:type="spellEnd"/>
      <w:r w:rsidRPr="00FD6420">
        <w:t xml:space="preserve"> </w:t>
      </w:r>
      <w:proofErr w:type="spellStart"/>
      <w:r w:rsidRPr="00FD6420">
        <w:t>odgovarajuće</w:t>
      </w:r>
      <w:proofErr w:type="spellEnd"/>
      <w:r w:rsidRPr="00FD6420">
        <w:t xml:space="preserve"> </w:t>
      </w:r>
      <w:proofErr w:type="spellStart"/>
      <w:r w:rsidRPr="00FD6420">
        <w:t>struke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smjera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diplomiranim</w:t>
      </w:r>
      <w:proofErr w:type="spellEnd"/>
      <w:r w:rsidRPr="00FD6420">
        <w:t xml:space="preserve"> </w:t>
      </w:r>
      <w:proofErr w:type="spellStart"/>
      <w:r w:rsidRPr="00FD6420">
        <w:t>inženjerima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završenim</w:t>
      </w:r>
      <w:proofErr w:type="spellEnd"/>
      <w:r w:rsidRPr="00FD6420">
        <w:t xml:space="preserve"> </w:t>
      </w:r>
      <w:proofErr w:type="spellStart"/>
      <w:r w:rsidRPr="00FD6420">
        <w:t>osnovnim</w:t>
      </w:r>
      <w:proofErr w:type="spellEnd"/>
      <w:r w:rsidRPr="00FD6420">
        <w:t xml:space="preserve"> </w:t>
      </w:r>
      <w:proofErr w:type="spellStart"/>
      <w:r w:rsidRPr="00FD6420">
        <w:t>studijima</w:t>
      </w:r>
      <w:proofErr w:type="spellEnd"/>
      <w:r w:rsidRPr="00FD6420">
        <w:t xml:space="preserve"> </w:t>
      </w:r>
      <w:proofErr w:type="spellStart"/>
      <w:r w:rsidRPr="00FD6420">
        <w:t>prvog</w:t>
      </w:r>
      <w:proofErr w:type="spellEnd"/>
      <w:r w:rsidRPr="00FD6420">
        <w:t xml:space="preserve"> </w:t>
      </w:r>
      <w:proofErr w:type="spellStart"/>
      <w:r w:rsidRPr="00FD6420">
        <w:t>ciklusa</w:t>
      </w:r>
      <w:proofErr w:type="spellEnd"/>
      <w:r w:rsidRPr="00FD6420">
        <w:t xml:space="preserve"> koji </w:t>
      </w:r>
      <w:proofErr w:type="spellStart"/>
      <w:r w:rsidRPr="00FD6420">
        <w:t>traju</w:t>
      </w:r>
      <w:proofErr w:type="spellEnd"/>
      <w:r w:rsidRPr="00FD6420">
        <w:t xml:space="preserve"> </w:t>
      </w:r>
      <w:proofErr w:type="spellStart"/>
      <w:r w:rsidRPr="00FD6420">
        <w:t>četiri</w:t>
      </w:r>
      <w:proofErr w:type="spellEnd"/>
      <w:r w:rsidRPr="00FD6420">
        <w:t xml:space="preserve"> </w:t>
      </w:r>
      <w:proofErr w:type="spellStart"/>
      <w:r w:rsidRPr="00FD6420">
        <w:t>godine</w:t>
      </w:r>
      <w:proofErr w:type="spellEnd"/>
      <w:r w:rsidRPr="00FD6420">
        <w:t xml:space="preserve">, a </w:t>
      </w:r>
      <w:proofErr w:type="spellStart"/>
      <w:r w:rsidRPr="00FD6420">
        <w:t>čijim</w:t>
      </w:r>
      <w:proofErr w:type="spellEnd"/>
      <w:r w:rsidRPr="00FD6420">
        <w:t xml:space="preserve"> </w:t>
      </w:r>
      <w:proofErr w:type="spellStart"/>
      <w:r w:rsidRPr="00FD6420">
        <w:t>završetkom</w:t>
      </w:r>
      <w:proofErr w:type="spellEnd"/>
      <w:r w:rsidRPr="00FD6420">
        <w:t xml:space="preserve"> se </w:t>
      </w:r>
      <w:proofErr w:type="spellStart"/>
      <w:r w:rsidRPr="00FD6420">
        <w:t>stiče</w:t>
      </w:r>
      <w:proofErr w:type="spellEnd"/>
      <w:r w:rsidRPr="00FD6420">
        <w:t xml:space="preserve"> 240 ECTS </w:t>
      </w:r>
      <w:proofErr w:type="spellStart"/>
      <w:r w:rsidRPr="00FD6420">
        <w:t>bodova</w:t>
      </w:r>
      <w:proofErr w:type="spellEnd"/>
      <w:r w:rsidRPr="00FD6420">
        <w:t xml:space="preserve"> u </w:t>
      </w:r>
      <w:proofErr w:type="spellStart"/>
      <w:r w:rsidRPr="00FD6420">
        <w:t>navedenom</w:t>
      </w:r>
      <w:proofErr w:type="spellEnd"/>
      <w:r w:rsidRPr="00FD6420">
        <w:t xml:space="preserve"> </w:t>
      </w:r>
      <w:proofErr w:type="spellStart"/>
      <w:r w:rsidRPr="00FD6420">
        <w:t>naučnom</w:t>
      </w:r>
      <w:proofErr w:type="spellEnd"/>
      <w:r w:rsidRPr="00FD6420">
        <w:t xml:space="preserve"> </w:t>
      </w:r>
      <w:proofErr w:type="spellStart"/>
      <w:r w:rsidRPr="00FD6420">
        <w:t>polju</w:t>
      </w:r>
      <w:proofErr w:type="spellEnd"/>
      <w:r w:rsidRPr="00FD6420">
        <w:t>,</w:t>
      </w:r>
    </w:p>
    <w:p w14:paraId="2781922F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položenim</w:t>
      </w:r>
      <w:proofErr w:type="spellEnd"/>
      <w:r w:rsidRPr="00FD6420">
        <w:t xml:space="preserve"> </w:t>
      </w:r>
      <w:proofErr w:type="spellStart"/>
      <w:r w:rsidRPr="00FD6420">
        <w:t>stručnim</w:t>
      </w:r>
      <w:proofErr w:type="spellEnd"/>
      <w:r w:rsidRPr="00FD6420">
        <w:t xml:space="preserve"> </w:t>
      </w:r>
      <w:proofErr w:type="spellStart"/>
      <w:r w:rsidRPr="00FD6420">
        <w:t>ispitom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0D1DB95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najmanje</w:t>
      </w:r>
      <w:proofErr w:type="spellEnd"/>
      <w:r w:rsidRPr="00FD6420">
        <w:t xml:space="preserve"> pet </w:t>
      </w:r>
      <w:proofErr w:type="spellStart"/>
      <w:r w:rsidRPr="00FD6420">
        <w:t>godina</w:t>
      </w:r>
      <w:proofErr w:type="spellEnd"/>
      <w:r w:rsidRPr="00FD6420">
        <w:t xml:space="preserve"> </w:t>
      </w:r>
      <w:proofErr w:type="spellStart"/>
      <w:r w:rsidRPr="00FD6420">
        <w:t>iskustva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poslovima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7DE1BA0B" w14:textId="77777777" w:rsidR="00FD6420" w:rsidRPr="00FD6420" w:rsidRDefault="00FD6420" w:rsidP="00FD6420">
      <w:pPr>
        <w:jc w:val="center"/>
      </w:pPr>
      <w:r w:rsidRPr="00FD6420">
        <w:lastRenderedPageBreak/>
        <w:t xml:space="preserve">(6) Pod </w:t>
      </w:r>
      <w:proofErr w:type="spellStart"/>
      <w:r w:rsidRPr="00FD6420">
        <w:t>stručnim</w:t>
      </w:r>
      <w:proofErr w:type="spellEnd"/>
      <w:r w:rsidRPr="00FD6420">
        <w:t xml:space="preserve"> </w:t>
      </w:r>
      <w:proofErr w:type="spellStart"/>
      <w:r w:rsidRPr="00FD6420">
        <w:t>rezultatima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podrazumijeva</w:t>
      </w:r>
      <w:proofErr w:type="spellEnd"/>
      <w:r w:rsidRPr="00FD6420">
        <w:t xml:space="preserve"> se da je </w:t>
      </w:r>
      <w:proofErr w:type="spellStart"/>
      <w:r w:rsidRPr="00FD6420">
        <w:t>pravno</w:t>
      </w:r>
      <w:proofErr w:type="spellEnd"/>
      <w:r w:rsidRPr="00FD6420">
        <w:t xml:space="preserve"> lice, </w:t>
      </w:r>
      <w:proofErr w:type="spellStart"/>
      <w:r w:rsidRPr="00FD6420">
        <w:t>odnosno</w:t>
      </w:r>
      <w:proofErr w:type="spellEnd"/>
      <w:r w:rsidRPr="00FD6420">
        <w:t xml:space="preserve"> da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fizička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zaposlena</w:t>
      </w:r>
      <w:proofErr w:type="spellEnd"/>
      <w:r w:rsidRPr="00FD6420">
        <w:t xml:space="preserve"> u tom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izradila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učestvovala</w:t>
      </w:r>
      <w:proofErr w:type="spellEnd"/>
      <w:r w:rsidRPr="00FD6420">
        <w:t xml:space="preserve"> u </w:t>
      </w:r>
      <w:proofErr w:type="spellStart"/>
      <w:r w:rsidRPr="00FD6420">
        <w:t>izradi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licenca</w:t>
      </w:r>
      <w:proofErr w:type="spellEnd"/>
      <w:r w:rsidRPr="00FD6420">
        <w:t>.</w:t>
      </w:r>
    </w:p>
    <w:p w14:paraId="57AB2CCF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64" w:name="clan_45"/>
      <w:bookmarkEnd w:id="64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45</w:t>
      </w:r>
    </w:p>
    <w:p w14:paraId="5CE2E1E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Izbor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plana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javnim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nabavkama</w:t>
      </w:r>
      <w:proofErr w:type="spellEnd"/>
      <w:r w:rsidRPr="00FD6420">
        <w:rPr>
          <w:lang w:val="fr-FR"/>
        </w:rPr>
        <w:t>.</w:t>
      </w:r>
    </w:p>
    <w:p w14:paraId="0702546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prednacrt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svaku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sljedeću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donesenim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odlukom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40.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dokumentacijom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koju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dostavio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>.</w:t>
      </w:r>
    </w:p>
    <w:p w14:paraId="7F6CF7A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osigurati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usaglašenost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izrađuje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šireg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>.</w:t>
      </w:r>
    </w:p>
    <w:p w14:paraId="1266257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obavezan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nosiocu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ovjeren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prednacrt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treba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sadrži</w:t>
      </w:r>
      <w:proofErr w:type="spellEnd"/>
      <w:r w:rsidRPr="00FD6420">
        <w:rPr>
          <w:lang w:val="fr-FR"/>
        </w:rPr>
        <w:t>.</w:t>
      </w:r>
    </w:p>
    <w:p w14:paraId="73B78DCF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65" w:name="clan_46"/>
      <w:bookmarkEnd w:id="65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46</w:t>
      </w:r>
    </w:p>
    <w:p w14:paraId="63C820A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utvrđivanja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nacrta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razmatra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prednacrt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stručnoj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prisustvuju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članovi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savjeta</w:t>
      </w:r>
      <w:proofErr w:type="spellEnd"/>
      <w:r w:rsidRPr="00FD6420">
        <w:rPr>
          <w:lang w:val="fr-FR"/>
        </w:rPr>
        <w:t xml:space="preserve"> plana i na </w:t>
      </w:r>
      <w:proofErr w:type="spellStart"/>
      <w:r w:rsidRPr="00FD6420">
        <w:rPr>
          <w:lang w:val="fr-FR"/>
        </w:rPr>
        <w:t>koju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obavezno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pozivaju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ovlašćeni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predstavnici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42.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0F999A9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Poziv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subjektima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dostavlja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najkasnije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sedam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rasprave</w:t>
      </w:r>
      <w:proofErr w:type="spellEnd"/>
      <w:r w:rsidRPr="00FD6420">
        <w:rPr>
          <w:lang w:val="fr-FR"/>
        </w:rPr>
        <w:t xml:space="preserve">, sa </w:t>
      </w:r>
      <w:proofErr w:type="spellStart"/>
      <w:r w:rsidRPr="00FD6420">
        <w:rPr>
          <w:lang w:val="fr-FR"/>
        </w:rPr>
        <w:t>izvodima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prednacrta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odnose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pitanja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njihovog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djelokruga</w:t>
      </w:r>
      <w:proofErr w:type="spellEnd"/>
      <w:r w:rsidRPr="00FD6420">
        <w:rPr>
          <w:lang w:val="fr-FR"/>
        </w:rPr>
        <w:t>.</w:t>
      </w:r>
    </w:p>
    <w:p w14:paraId="12CC1FE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Na </w:t>
      </w:r>
      <w:proofErr w:type="spellStart"/>
      <w:r w:rsidRPr="00FD6420">
        <w:rPr>
          <w:lang w:val="fr-FR"/>
        </w:rPr>
        <w:t>stručnoj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razmatraju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primjedbe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članova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savjeta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predstavnika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pozvanih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organizacija</w:t>
      </w:r>
      <w:proofErr w:type="spellEnd"/>
      <w:r w:rsidRPr="00FD6420">
        <w:rPr>
          <w:lang w:val="fr-FR"/>
        </w:rPr>
        <w:t>.</w:t>
      </w:r>
    </w:p>
    <w:p w14:paraId="3BF05EE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razmatra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primjedbe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mišljenja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sugestije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prednacrt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prihvaćena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ugrađuje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nacrt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.</w:t>
      </w:r>
    </w:p>
    <w:p w14:paraId="0F7554B5" w14:textId="77777777" w:rsidR="00FD6420" w:rsidRPr="00FD6420" w:rsidRDefault="00FD6420" w:rsidP="00FD6420">
      <w:pPr>
        <w:jc w:val="center"/>
        <w:rPr>
          <w:b/>
          <w:bCs/>
        </w:rPr>
      </w:pPr>
      <w:bookmarkStart w:id="66" w:name="str_18"/>
      <w:bookmarkEnd w:id="66"/>
      <w:r w:rsidRPr="00FD6420">
        <w:rPr>
          <w:b/>
          <w:bCs/>
        </w:rPr>
        <w:t xml:space="preserve">4.4. </w:t>
      </w:r>
      <w:proofErr w:type="spellStart"/>
      <w:r w:rsidRPr="00FD6420">
        <w:rPr>
          <w:b/>
          <w:bCs/>
        </w:rPr>
        <w:t>Nacrt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prijedlog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dokumenta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prostornog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uređenja</w:t>
      </w:r>
      <w:proofErr w:type="spellEnd"/>
    </w:p>
    <w:p w14:paraId="233F4B3E" w14:textId="77777777" w:rsidR="00FD6420" w:rsidRPr="00FD6420" w:rsidRDefault="00FD6420" w:rsidP="00FD6420">
      <w:pPr>
        <w:jc w:val="center"/>
        <w:rPr>
          <w:b/>
          <w:bCs/>
        </w:rPr>
      </w:pPr>
      <w:bookmarkStart w:id="67" w:name="clan_47"/>
      <w:bookmarkEnd w:id="6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47</w:t>
      </w:r>
    </w:p>
    <w:p w14:paraId="4E3658CC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Nosilac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sprovedene</w:t>
      </w:r>
      <w:proofErr w:type="spellEnd"/>
      <w:r w:rsidRPr="00FD6420">
        <w:t xml:space="preserve"> procedure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46.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utvrđuje</w:t>
      </w:r>
      <w:proofErr w:type="spellEnd"/>
      <w:r w:rsidRPr="00FD6420">
        <w:t xml:space="preserve"> </w:t>
      </w:r>
      <w:proofErr w:type="spellStart"/>
      <w:r w:rsidRPr="00FD6420">
        <w:t>nacrt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mjesto</w:t>
      </w:r>
      <w:proofErr w:type="spellEnd"/>
      <w:r w:rsidRPr="00FD6420">
        <w:t xml:space="preserve">, </w:t>
      </w:r>
      <w:proofErr w:type="spellStart"/>
      <w:r w:rsidRPr="00FD6420">
        <w:t>vrijeme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izlaganja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javni</w:t>
      </w:r>
      <w:proofErr w:type="spellEnd"/>
      <w:r w:rsidRPr="00FD6420">
        <w:t xml:space="preserve"> </w:t>
      </w:r>
      <w:proofErr w:type="spellStart"/>
      <w:r w:rsidRPr="00FD6420">
        <w:t>uvid</w:t>
      </w:r>
      <w:proofErr w:type="spellEnd"/>
      <w:r w:rsidRPr="00FD6420">
        <w:t>.</w:t>
      </w:r>
    </w:p>
    <w:p w14:paraId="15F96AB2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Trajanje</w:t>
      </w:r>
      <w:proofErr w:type="spellEnd"/>
      <w:r w:rsidRPr="00FD6420">
        <w:t xml:space="preserve"> </w:t>
      </w:r>
      <w:proofErr w:type="spellStart"/>
      <w:r w:rsidRPr="00FD6420">
        <w:t>javnog</w:t>
      </w:r>
      <w:proofErr w:type="spellEnd"/>
      <w:r w:rsidRPr="00FD6420">
        <w:t xml:space="preserve"> </w:t>
      </w:r>
      <w:proofErr w:type="spellStart"/>
      <w:r w:rsidRPr="00FD6420">
        <w:t>uvida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se </w:t>
      </w:r>
      <w:proofErr w:type="spellStart"/>
      <w:r w:rsidRPr="00FD6420">
        <w:t>odlukom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40.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traje</w:t>
      </w:r>
      <w:proofErr w:type="spellEnd"/>
      <w:r w:rsidRPr="00FD6420">
        <w:t xml:space="preserve"> </w:t>
      </w:r>
      <w:proofErr w:type="spellStart"/>
      <w:r w:rsidRPr="00FD6420">
        <w:t>najmanje</w:t>
      </w:r>
      <w:proofErr w:type="spellEnd"/>
      <w:r w:rsidRPr="00FD6420">
        <w:t xml:space="preserve"> 30 dana za </w:t>
      </w:r>
      <w:proofErr w:type="spellStart"/>
      <w:r w:rsidRPr="00FD6420">
        <w:t>sva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o </w:t>
      </w:r>
      <w:proofErr w:type="spellStart"/>
      <w:r w:rsidRPr="00FD6420">
        <w:t>čemu</w:t>
      </w:r>
      <w:proofErr w:type="spellEnd"/>
      <w:r w:rsidRPr="00FD6420">
        <w:t xml:space="preserve">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računa</w:t>
      </w:r>
      <w:proofErr w:type="spellEnd"/>
      <w:r w:rsidRPr="00FD6420">
        <w:t xml:space="preserve"> </w:t>
      </w:r>
      <w:proofErr w:type="spellStart"/>
      <w:r w:rsidRPr="00FD6420">
        <w:t>nosilac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, </w:t>
      </w:r>
      <w:proofErr w:type="spellStart"/>
      <w:r w:rsidRPr="00FD6420">
        <w:t>zavisno</w:t>
      </w:r>
      <w:proofErr w:type="spellEnd"/>
      <w:r w:rsidRPr="00FD6420">
        <w:t xml:space="preserve"> od </w:t>
      </w:r>
      <w:proofErr w:type="spellStart"/>
      <w:r w:rsidRPr="00FD6420">
        <w:t>značaja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specifičnosti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1C7EE750" w14:textId="77777777" w:rsidR="00FD6420" w:rsidRPr="00FD6420" w:rsidRDefault="00FD6420" w:rsidP="00FD6420">
      <w:pPr>
        <w:jc w:val="center"/>
      </w:pPr>
      <w:r w:rsidRPr="00FD6420">
        <w:t xml:space="preserve">(3) O </w:t>
      </w:r>
      <w:proofErr w:type="spellStart"/>
      <w:r w:rsidRPr="00FD6420">
        <w:t>mjestu</w:t>
      </w:r>
      <w:proofErr w:type="spellEnd"/>
      <w:r w:rsidRPr="00FD6420">
        <w:t xml:space="preserve">, </w:t>
      </w:r>
      <w:proofErr w:type="spellStart"/>
      <w:r w:rsidRPr="00FD6420">
        <w:t>vremenu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načinu</w:t>
      </w:r>
      <w:proofErr w:type="spellEnd"/>
      <w:r w:rsidRPr="00FD6420">
        <w:t xml:space="preserve"> </w:t>
      </w:r>
      <w:proofErr w:type="spellStart"/>
      <w:r w:rsidRPr="00FD6420">
        <w:t>izlaganja</w:t>
      </w:r>
      <w:proofErr w:type="spellEnd"/>
      <w:r w:rsidRPr="00FD6420">
        <w:t xml:space="preserve"> </w:t>
      </w:r>
      <w:proofErr w:type="spellStart"/>
      <w:r w:rsidRPr="00FD6420">
        <w:t>nacrta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javni</w:t>
      </w:r>
      <w:proofErr w:type="spellEnd"/>
      <w:r w:rsidRPr="00FD6420">
        <w:t xml:space="preserve"> </w:t>
      </w:r>
      <w:proofErr w:type="spellStart"/>
      <w:r w:rsidRPr="00FD6420">
        <w:t>uvid</w:t>
      </w:r>
      <w:proofErr w:type="spellEnd"/>
      <w:r w:rsidRPr="00FD6420">
        <w:t xml:space="preserve"> </w:t>
      </w:r>
      <w:proofErr w:type="spellStart"/>
      <w:r w:rsidRPr="00FD6420">
        <w:t>javnost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vlasnici</w:t>
      </w:r>
      <w:proofErr w:type="spellEnd"/>
      <w:r w:rsidRPr="00FD6420">
        <w:t xml:space="preserve"> </w:t>
      </w:r>
      <w:proofErr w:type="spellStart"/>
      <w:r w:rsidRPr="00FD6420">
        <w:t>nepokretnosti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području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sprovedbeni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obavještavaju</w:t>
      </w:r>
      <w:proofErr w:type="spellEnd"/>
      <w:r w:rsidRPr="00FD6420">
        <w:t xml:space="preserve"> se </w:t>
      </w:r>
      <w:proofErr w:type="spellStart"/>
      <w:r w:rsidRPr="00FD6420">
        <w:t>oglasom</w:t>
      </w:r>
      <w:proofErr w:type="spellEnd"/>
      <w:r w:rsidRPr="00FD6420">
        <w:t xml:space="preserve"> koji se </w:t>
      </w:r>
      <w:proofErr w:type="spellStart"/>
      <w:r w:rsidRPr="00FD6420">
        <w:t>objavljuje</w:t>
      </w:r>
      <w:proofErr w:type="spellEnd"/>
      <w:r w:rsidRPr="00FD6420">
        <w:t xml:space="preserve"> u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dva</w:t>
      </w:r>
      <w:proofErr w:type="spellEnd"/>
      <w:r w:rsidRPr="00FD6420">
        <w:t xml:space="preserve"> </w:t>
      </w:r>
      <w:proofErr w:type="spellStart"/>
      <w:r w:rsidRPr="00FD6420">
        <w:t>sredstva</w:t>
      </w:r>
      <w:proofErr w:type="spellEnd"/>
      <w:r w:rsidRPr="00FD6420">
        <w:t xml:space="preserve"> </w:t>
      </w:r>
      <w:proofErr w:type="spellStart"/>
      <w:r w:rsidRPr="00FD6420">
        <w:t>javnog</w:t>
      </w:r>
      <w:proofErr w:type="spellEnd"/>
      <w:r w:rsidRPr="00FD6420">
        <w:t xml:space="preserve"> </w:t>
      </w:r>
      <w:proofErr w:type="spellStart"/>
      <w:r w:rsidRPr="00FD6420">
        <w:t>informisanja</w:t>
      </w:r>
      <w:proofErr w:type="spellEnd"/>
      <w:r w:rsidRPr="00FD6420">
        <w:t xml:space="preserve">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dva</w:t>
      </w:r>
      <w:proofErr w:type="spellEnd"/>
      <w:r w:rsidRPr="00FD6420">
        <w:t xml:space="preserve"> puta, s </w:t>
      </w:r>
      <w:proofErr w:type="spellStart"/>
      <w:r w:rsidRPr="00FD6420">
        <w:t>tim</w:t>
      </w:r>
      <w:proofErr w:type="spellEnd"/>
      <w:r w:rsidRPr="00FD6420">
        <w:t xml:space="preserve"> da se </w:t>
      </w:r>
      <w:proofErr w:type="spellStart"/>
      <w:r w:rsidRPr="00FD6420">
        <w:t>prva</w:t>
      </w:r>
      <w:proofErr w:type="spellEnd"/>
      <w:r w:rsidRPr="00FD6420">
        <w:t xml:space="preserve"> </w:t>
      </w:r>
      <w:proofErr w:type="spellStart"/>
      <w:r w:rsidRPr="00FD6420">
        <w:t>obavijest</w:t>
      </w:r>
      <w:proofErr w:type="spellEnd"/>
      <w:r w:rsidRPr="00FD6420">
        <w:t xml:space="preserve"> </w:t>
      </w:r>
      <w:proofErr w:type="spellStart"/>
      <w:r w:rsidRPr="00FD6420">
        <w:t>objavljuje</w:t>
      </w:r>
      <w:proofErr w:type="spellEnd"/>
      <w:r w:rsidRPr="00FD6420">
        <w:t xml:space="preserve"> </w:t>
      </w:r>
      <w:proofErr w:type="spellStart"/>
      <w:r w:rsidRPr="00FD6420">
        <w:t>osam</w:t>
      </w:r>
      <w:proofErr w:type="spellEnd"/>
      <w:r w:rsidRPr="00FD6420">
        <w:t xml:space="preserve"> dana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početka</w:t>
      </w:r>
      <w:proofErr w:type="spellEnd"/>
      <w:r w:rsidRPr="00FD6420">
        <w:t xml:space="preserve"> </w:t>
      </w:r>
      <w:proofErr w:type="spellStart"/>
      <w:r w:rsidRPr="00FD6420">
        <w:t>javnog</w:t>
      </w:r>
      <w:proofErr w:type="spellEnd"/>
      <w:r w:rsidRPr="00FD6420">
        <w:t xml:space="preserve"> </w:t>
      </w:r>
      <w:proofErr w:type="spellStart"/>
      <w:r w:rsidRPr="00FD6420">
        <w:t>uvida</w:t>
      </w:r>
      <w:proofErr w:type="spellEnd"/>
      <w:r w:rsidRPr="00FD6420">
        <w:t xml:space="preserve">, a </w:t>
      </w:r>
      <w:proofErr w:type="spellStart"/>
      <w:r w:rsidRPr="00FD6420">
        <w:t>druga</w:t>
      </w:r>
      <w:proofErr w:type="spellEnd"/>
      <w:r w:rsidRPr="00FD6420">
        <w:t xml:space="preserve"> 15 dana od </w:t>
      </w:r>
      <w:proofErr w:type="spellStart"/>
      <w:r w:rsidRPr="00FD6420">
        <w:t>početka</w:t>
      </w:r>
      <w:proofErr w:type="spellEnd"/>
      <w:r w:rsidRPr="00FD6420">
        <w:t xml:space="preserve"> </w:t>
      </w:r>
      <w:proofErr w:type="spellStart"/>
      <w:r w:rsidRPr="00FD6420">
        <w:t>izlaganja</w:t>
      </w:r>
      <w:proofErr w:type="spellEnd"/>
      <w:r w:rsidRPr="00FD6420">
        <w:t xml:space="preserve"> </w:t>
      </w:r>
      <w:proofErr w:type="spellStart"/>
      <w:r w:rsidRPr="00FD6420">
        <w:t>nacrta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javni</w:t>
      </w:r>
      <w:proofErr w:type="spellEnd"/>
      <w:r w:rsidRPr="00FD6420">
        <w:t xml:space="preserve"> </w:t>
      </w:r>
      <w:proofErr w:type="spellStart"/>
      <w:r w:rsidRPr="00FD6420">
        <w:t>uvid</w:t>
      </w:r>
      <w:proofErr w:type="spellEnd"/>
      <w:r w:rsidRPr="00FD6420">
        <w:t>.</w:t>
      </w:r>
    </w:p>
    <w:p w14:paraId="4B7CA7D3" w14:textId="77777777" w:rsidR="00FD6420" w:rsidRPr="00FD6420" w:rsidRDefault="00FD6420" w:rsidP="00FD6420">
      <w:pPr>
        <w:jc w:val="center"/>
      </w:pPr>
      <w:r w:rsidRPr="00FD6420">
        <w:lastRenderedPageBreak/>
        <w:t xml:space="preserve">(4) </w:t>
      </w:r>
      <w:proofErr w:type="spellStart"/>
      <w:r w:rsidRPr="00FD6420">
        <w:t>Oglas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sadrži</w:t>
      </w:r>
      <w:proofErr w:type="spellEnd"/>
      <w:r w:rsidRPr="00FD6420">
        <w:t>:</w:t>
      </w:r>
    </w:p>
    <w:p w14:paraId="083F3999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mjesto</w:t>
      </w:r>
      <w:proofErr w:type="spellEnd"/>
      <w:r w:rsidRPr="00FD6420">
        <w:t xml:space="preserve">, datum, </w:t>
      </w:r>
      <w:proofErr w:type="spellStart"/>
      <w:r w:rsidRPr="00FD6420">
        <w:t>početak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trajanje</w:t>
      </w:r>
      <w:proofErr w:type="spellEnd"/>
      <w:r w:rsidRPr="00FD6420">
        <w:t xml:space="preserve"> </w:t>
      </w:r>
      <w:proofErr w:type="spellStart"/>
      <w:r w:rsidRPr="00FD6420">
        <w:t>javnog</w:t>
      </w:r>
      <w:proofErr w:type="spellEnd"/>
      <w:r w:rsidRPr="00FD6420">
        <w:t xml:space="preserve"> </w:t>
      </w:r>
      <w:proofErr w:type="spellStart"/>
      <w:r w:rsidRPr="00FD6420">
        <w:t>uvida</w:t>
      </w:r>
      <w:proofErr w:type="spellEnd"/>
      <w:r w:rsidRPr="00FD6420">
        <w:t xml:space="preserve"> u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7C91644A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mjesto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datum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izlaganja</w:t>
      </w:r>
      <w:proofErr w:type="spellEnd"/>
      <w:r w:rsidRPr="00FD6420">
        <w:t>,</w:t>
      </w:r>
    </w:p>
    <w:p w14:paraId="70C1768C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mjesto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vrijeme</w:t>
      </w:r>
      <w:proofErr w:type="spellEnd"/>
      <w:r w:rsidRPr="00FD6420">
        <w:t xml:space="preserve"> </w:t>
      </w:r>
      <w:proofErr w:type="spellStart"/>
      <w:r w:rsidRPr="00FD6420">
        <w:t>pružanja</w:t>
      </w:r>
      <w:proofErr w:type="spellEnd"/>
      <w:r w:rsidRPr="00FD6420">
        <w:t xml:space="preserve"> </w:t>
      </w:r>
      <w:proofErr w:type="spellStart"/>
      <w:r w:rsidRPr="00FD6420">
        <w:t>pojašnjenja</w:t>
      </w:r>
      <w:proofErr w:type="spellEnd"/>
      <w:r w:rsidRPr="00FD6420">
        <w:t xml:space="preserve"> </w:t>
      </w:r>
      <w:proofErr w:type="spellStart"/>
      <w:r w:rsidRPr="00FD6420">
        <w:t>predloženih</w:t>
      </w:r>
      <w:proofErr w:type="spellEnd"/>
      <w:r w:rsidRPr="00FD6420">
        <w:t xml:space="preserve"> </w:t>
      </w:r>
      <w:proofErr w:type="spellStart"/>
      <w:r w:rsidRPr="00FD6420">
        <w:t>planskih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zainteresovanim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od </w:t>
      </w:r>
      <w:proofErr w:type="spellStart"/>
      <w:r w:rsidRPr="00FD6420">
        <w:t>predstavnika</w:t>
      </w:r>
      <w:proofErr w:type="spellEnd"/>
      <w:r w:rsidRPr="00FD6420">
        <w:t xml:space="preserve"> </w:t>
      </w:r>
      <w:proofErr w:type="spellStart"/>
      <w:r w:rsidRPr="00FD6420">
        <w:t>nosioca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nosioca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48EDC8E1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rok</w:t>
      </w:r>
      <w:proofErr w:type="spellEnd"/>
      <w:r w:rsidRPr="00FD6420">
        <w:t xml:space="preserve"> do </w:t>
      </w:r>
      <w:proofErr w:type="spellStart"/>
      <w:r w:rsidRPr="00FD6420">
        <w:t>kada</w:t>
      </w:r>
      <w:proofErr w:type="spellEnd"/>
      <w:r w:rsidRPr="00FD6420">
        <w:t xml:space="preserve"> se </w:t>
      </w:r>
      <w:proofErr w:type="spellStart"/>
      <w:r w:rsidRPr="00FD6420">
        <w:t>mogu</w:t>
      </w:r>
      <w:proofErr w:type="spellEnd"/>
      <w:r w:rsidRPr="00FD6420">
        <w:t xml:space="preserve"> </w:t>
      </w:r>
      <w:proofErr w:type="spellStart"/>
      <w:r w:rsidRPr="00FD6420">
        <w:t>poslati</w:t>
      </w:r>
      <w:proofErr w:type="spellEnd"/>
      <w:r w:rsidRPr="00FD6420">
        <w:t xml:space="preserve"> </w:t>
      </w:r>
      <w:proofErr w:type="spellStart"/>
      <w:r w:rsidRPr="00FD6420">
        <w:t>prijedlozi</w:t>
      </w:r>
      <w:proofErr w:type="spellEnd"/>
      <w:r w:rsidRPr="00FD6420">
        <w:t xml:space="preserve">, </w:t>
      </w:r>
      <w:proofErr w:type="spellStart"/>
      <w:r w:rsidRPr="00FD6420">
        <w:t>primjedbe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mišljenja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nacrt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6540287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Nacrt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izlaže</w:t>
      </w:r>
      <w:proofErr w:type="spellEnd"/>
      <w:r w:rsidRPr="00FD6420">
        <w:rPr>
          <w:lang w:val="fr-FR"/>
        </w:rPr>
        <w:t xml:space="preserve"> </w:t>
      </w:r>
      <w:proofErr w:type="gramStart"/>
      <w:r w:rsidRPr="00FD6420">
        <w:rPr>
          <w:lang w:val="fr-FR"/>
        </w:rPr>
        <w:t>se:</w:t>
      </w:r>
      <w:proofErr w:type="gramEnd"/>
    </w:p>
    <w:p w14:paraId="695E51E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u </w:t>
      </w:r>
      <w:proofErr w:type="spellStart"/>
      <w:r w:rsidRPr="00FD6420">
        <w:rPr>
          <w:lang w:val="fr-FR"/>
        </w:rPr>
        <w:t>prostorijama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i na </w:t>
      </w:r>
      <w:proofErr w:type="spellStart"/>
      <w:r w:rsidRPr="00FD6420">
        <w:rPr>
          <w:lang w:val="fr-FR"/>
        </w:rPr>
        <w:t>njegovoj</w:t>
      </w:r>
      <w:proofErr w:type="spellEnd"/>
      <w:r w:rsidRPr="00FD6420">
        <w:rPr>
          <w:lang w:val="fr-FR"/>
        </w:rPr>
        <w:t xml:space="preserve"> internet </w:t>
      </w:r>
      <w:proofErr w:type="spellStart"/>
      <w:r w:rsidRPr="00FD6420">
        <w:rPr>
          <w:lang w:val="fr-FR"/>
        </w:rPr>
        <w:t>stranici</w:t>
      </w:r>
      <w:proofErr w:type="spellEnd"/>
      <w:r w:rsidRPr="00FD6420">
        <w:rPr>
          <w:lang w:val="fr-FR"/>
        </w:rPr>
        <w:t>,</w:t>
      </w:r>
    </w:p>
    <w:p w14:paraId="6279B70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u </w:t>
      </w:r>
      <w:proofErr w:type="spellStart"/>
      <w:r w:rsidRPr="00FD6420">
        <w:rPr>
          <w:lang w:val="fr-FR"/>
        </w:rPr>
        <w:t>prostorijama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,</w:t>
      </w:r>
    </w:p>
    <w:p w14:paraId="726E8D4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u </w:t>
      </w:r>
      <w:proofErr w:type="spellStart"/>
      <w:r w:rsidRPr="00FD6420">
        <w:rPr>
          <w:lang w:val="fr-FR"/>
        </w:rPr>
        <w:t>prostorijama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održavaju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prostorima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domovi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kulture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predvorja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ustanova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slično</w:t>
      </w:r>
      <w:proofErr w:type="spellEnd"/>
      <w:r w:rsidRPr="00FD6420">
        <w:rPr>
          <w:lang w:val="fr-FR"/>
        </w:rPr>
        <w:t>) i</w:t>
      </w:r>
    </w:p>
    <w:p w14:paraId="162E0C6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u </w:t>
      </w:r>
      <w:proofErr w:type="spellStart"/>
      <w:r w:rsidRPr="00FD6420">
        <w:rPr>
          <w:lang w:val="fr-FR"/>
        </w:rPr>
        <w:t>prostorijama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mjesnih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zajednica</w:t>
      </w:r>
      <w:proofErr w:type="spellEnd"/>
      <w:r w:rsidRPr="00FD6420">
        <w:rPr>
          <w:lang w:val="fr-FR"/>
        </w:rPr>
        <w:t xml:space="preserve">,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kada</w:t>
      </w:r>
      <w:proofErr w:type="spellEnd"/>
      <w:r w:rsidRPr="00FD6420">
        <w:rPr>
          <w:lang w:val="fr-FR"/>
        </w:rPr>
        <w:t xml:space="preserve"> se na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izlažu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nacrti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.</w:t>
      </w:r>
    </w:p>
    <w:p w14:paraId="7F9E5C6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obavezan</w:t>
      </w:r>
      <w:proofErr w:type="spellEnd"/>
      <w:r w:rsidRPr="00FD6420">
        <w:rPr>
          <w:lang w:val="fr-FR"/>
        </w:rPr>
        <w:t xml:space="preserve"> je da na </w:t>
      </w:r>
      <w:proofErr w:type="spellStart"/>
      <w:r w:rsidRPr="00FD6420">
        <w:rPr>
          <w:lang w:val="fr-FR"/>
        </w:rPr>
        <w:t>svakom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mjestu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kojem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izložen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nacrt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obavijesti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javnost</w:t>
      </w:r>
      <w:proofErr w:type="spellEnd"/>
      <w:r w:rsidRPr="00FD6420">
        <w:rPr>
          <w:lang w:val="fr-FR"/>
        </w:rPr>
        <w:t xml:space="preserve"> da se </w:t>
      </w:r>
      <w:proofErr w:type="spellStart"/>
      <w:r w:rsidRPr="00FD6420">
        <w:rPr>
          <w:lang w:val="fr-FR"/>
        </w:rPr>
        <w:t>detaljnije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informacije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objašnjenja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pomoć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formulisanju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primjedaba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nosioca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>.</w:t>
      </w:r>
    </w:p>
    <w:p w14:paraId="794CA45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</w:t>
      </w:r>
      <w:proofErr w:type="spellStart"/>
      <w:r w:rsidRPr="00FD6420">
        <w:rPr>
          <w:lang w:val="fr-FR"/>
        </w:rPr>
        <w:t>Primjedbe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prijedlozi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mišljenja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nacrtu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upisuju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svesku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numerisanim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stranicama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prostoriji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kojoj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nacrt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izlaže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pisanoj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elektronskoj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formi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dostavljaju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obavezan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proslijedi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.</w:t>
      </w:r>
    </w:p>
    <w:p w14:paraId="0C49FA1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(8)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26. </w:t>
      </w:r>
      <w:proofErr w:type="spellStart"/>
      <w:proofErr w:type="gramStart"/>
      <w:r w:rsidRPr="00FD6420">
        <w:rPr>
          <w:lang w:val="fr-FR"/>
        </w:rPr>
        <w:t>tačka</w:t>
      </w:r>
      <w:proofErr w:type="spellEnd"/>
      <w:proofErr w:type="gramEnd"/>
      <w:r w:rsidRPr="00FD6420">
        <w:rPr>
          <w:lang w:val="fr-FR"/>
        </w:rPr>
        <w:t xml:space="preserve"> a)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organizuje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prezentacije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nacrta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po </w:t>
      </w:r>
      <w:proofErr w:type="spellStart"/>
      <w:r w:rsidRPr="00FD6420">
        <w:rPr>
          <w:lang w:val="fr-FR"/>
        </w:rPr>
        <w:t>područjima</w:t>
      </w:r>
      <w:proofErr w:type="spellEnd"/>
      <w:r w:rsidRPr="00FD6420">
        <w:rPr>
          <w:lang w:val="fr-FR"/>
        </w:rPr>
        <w:t>.</w:t>
      </w:r>
    </w:p>
    <w:p w14:paraId="0D0D409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(9) </w:t>
      </w:r>
      <w:proofErr w:type="spellStart"/>
      <w:r w:rsidRPr="00FD6420">
        <w:rPr>
          <w:lang w:val="fr-FR"/>
        </w:rPr>
        <w:t>Nacrt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8.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stavlja</w:t>
      </w:r>
      <w:proofErr w:type="spellEnd"/>
      <w:r w:rsidRPr="00FD6420">
        <w:rPr>
          <w:lang w:val="fr-FR"/>
        </w:rPr>
        <w:t xml:space="preserve"> se na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sjedištu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i tu se </w:t>
      </w:r>
      <w:proofErr w:type="spellStart"/>
      <w:r w:rsidRPr="00FD6420">
        <w:rPr>
          <w:lang w:val="fr-FR"/>
        </w:rPr>
        <w:t>prikupljaju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primjedbe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prijedlozi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sugestije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zainteresovanih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,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čega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priprema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mišljenje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nacrtu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šalje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>.</w:t>
      </w:r>
    </w:p>
    <w:p w14:paraId="5074C09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(10) Ako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dostave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mišljenje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9.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osam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zatvaranja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smatraće</w:t>
      </w:r>
      <w:proofErr w:type="spellEnd"/>
      <w:r w:rsidRPr="00FD6420">
        <w:rPr>
          <w:lang w:val="fr-FR"/>
        </w:rPr>
        <w:t xml:space="preserve"> se da </w:t>
      </w:r>
      <w:proofErr w:type="spellStart"/>
      <w:r w:rsidRPr="00FD6420">
        <w:rPr>
          <w:lang w:val="fr-FR"/>
        </w:rPr>
        <w:t>nema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primjedaba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ponuđena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>.</w:t>
      </w:r>
    </w:p>
    <w:p w14:paraId="2A0C6C58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68" w:name="clan_48"/>
      <w:bookmarkEnd w:id="68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48</w:t>
      </w:r>
    </w:p>
    <w:p w14:paraId="39A5348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obavezan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razmotri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primjedbe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prijedloge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mišljenja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dostavljeni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utvrđivanja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prijedloga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zauzme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</w:t>
      </w:r>
      <w:proofErr w:type="spellEnd"/>
      <w:r w:rsidRPr="00FD6420">
        <w:rPr>
          <w:lang w:val="fr-FR"/>
        </w:rPr>
        <w:t xml:space="preserve">, te da </w:t>
      </w:r>
      <w:proofErr w:type="spellStart"/>
      <w:r w:rsidRPr="00FD6420">
        <w:rPr>
          <w:lang w:val="fr-FR"/>
        </w:rPr>
        <w:t>obrazložen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pisanoj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formi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licima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dostavila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prijedloge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primjedbe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mišljenja</w:t>
      </w:r>
      <w:proofErr w:type="spellEnd"/>
      <w:r w:rsidRPr="00FD6420">
        <w:rPr>
          <w:lang w:val="fr-FR"/>
        </w:rPr>
        <w:t>.</w:t>
      </w:r>
    </w:p>
    <w:p w14:paraId="11DBE5C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(2) </w:t>
      </w:r>
      <w:proofErr w:type="spellStart"/>
      <w:r w:rsidRPr="00FD6420">
        <w:rPr>
          <w:lang w:val="fr-FR"/>
        </w:rPr>
        <w:t>Prijedlog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utvrđuje</w:t>
      </w:r>
      <w:proofErr w:type="spellEnd"/>
      <w:r w:rsidRPr="00FD6420">
        <w:rPr>
          <w:lang w:val="fr-FR"/>
        </w:rPr>
        <w:t xml:space="preserve"> se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nacrta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bio </w:t>
      </w:r>
      <w:proofErr w:type="spellStart"/>
      <w:r w:rsidRPr="00FD6420">
        <w:rPr>
          <w:lang w:val="fr-FR"/>
        </w:rPr>
        <w:t>objavljen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primjedbama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prijedlozima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mišljenjima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taj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nacrt</w:t>
      </w:r>
      <w:proofErr w:type="spellEnd"/>
      <w:r w:rsidRPr="00FD6420">
        <w:rPr>
          <w:lang w:val="fr-FR"/>
        </w:rPr>
        <w:t>.</w:t>
      </w:r>
    </w:p>
    <w:p w14:paraId="3C09A2A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U </w:t>
      </w:r>
      <w:proofErr w:type="spellStart"/>
      <w:r w:rsidRPr="00FD6420">
        <w:rPr>
          <w:lang w:val="fr-FR"/>
        </w:rPr>
        <w:t>prijedlogu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mijenjati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nacrta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osim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onih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je bila </w:t>
      </w:r>
      <w:proofErr w:type="spellStart"/>
      <w:r w:rsidRPr="00FD6420">
        <w:rPr>
          <w:lang w:val="fr-FR"/>
        </w:rPr>
        <w:t>stavljena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primjedba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prijedlog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mišljenje</w:t>
      </w:r>
      <w:proofErr w:type="spellEnd"/>
      <w:r w:rsidRPr="00FD6420">
        <w:rPr>
          <w:lang w:val="fr-FR"/>
        </w:rPr>
        <w:t>.</w:t>
      </w:r>
    </w:p>
    <w:p w14:paraId="58B1F1C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Stav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primjedbama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prijedlozima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mišljenjima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razmatra</w:t>
      </w:r>
      <w:proofErr w:type="spellEnd"/>
      <w:r w:rsidRPr="00FD6420">
        <w:rPr>
          <w:lang w:val="fr-FR"/>
        </w:rPr>
        <w:t xml:space="preserve"> se na </w:t>
      </w:r>
      <w:proofErr w:type="spellStart"/>
      <w:r w:rsidRPr="00FD6420">
        <w:rPr>
          <w:lang w:val="fr-FR"/>
        </w:rPr>
        <w:t>javnoj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raspravi</w:t>
      </w:r>
      <w:proofErr w:type="spellEnd"/>
      <w:r w:rsidRPr="00FD6420">
        <w:rPr>
          <w:lang w:val="fr-FR"/>
        </w:rPr>
        <w:t xml:space="preserve">, na </w:t>
      </w:r>
      <w:proofErr w:type="spellStart"/>
      <w:r w:rsidRPr="00FD6420">
        <w:rPr>
          <w:lang w:val="fr-FR"/>
        </w:rPr>
        <w:t>koju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pozivaju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predstavnici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nosioca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42.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članovi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savjeta</w:t>
      </w:r>
      <w:proofErr w:type="spellEnd"/>
      <w:r w:rsidRPr="00FD6420">
        <w:rPr>
          <w:lang w:val="fr-FR"/>
        </w:rPr>
        <w:t xml:space="preserve"> plana.</w:t>
      </w:r>
    </w:p>
    <w:p w14:paraId="3D963F7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Javna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4.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organizovati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30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zatvaranja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uvida</w:t>
      </w:r>
      <w:proofErr w:type="spellEnd"/>
      <w:r w:rsidRPr="00FD6420">
        <w:rPr>
          <w:lang w:val="fr-FR"/>
        </w:rPr>
        <w:t>.</w:t>
      </w:r>
    </w:p>
    <w:p w14:paraId="480D3A4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objavljuje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poziv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dnevnom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listu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dostupnom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teritoriji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cijele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tri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i na dan </w:t>
      </w:r>
      <w:proofErr w:type="spellStart"/>
      <w:r w:rsidRPr="00FD6420">
        <w:rPr>
          <w:lang w:val="fr-FR"/>
        </w:rPr>
        <w:t>održavanja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prisustvovati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zainteresovana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>.</w:t>
      </w:r>
    </w:p>
    <w:p w14:paraId="3E80A5C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Ako </w:t>
      </w:r>
      <w:proofErr w:type="spellStart"/>
      <w:r w:rsidRPr="00FD6420">
        <w:rPr>
          <w:lang w:val="fr-FR"/>
        </w:rPr>
        <w:t>javnoj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4.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prisustvuju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ovlašćeni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predstavnici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42.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smatra</w:t>
      </w:r>
      <w:proofErr w:type="spellEnd"/>
      <w:r w:rsidRPr="00FD6420">
        <w:rPr>
          <w:lang w:val="fr-FR"/>
        </w:rPr>
        <w:t xml:space="preserve"> se da su </w:t>
      </w:r>
      <w:proofErr w:type="spellStart"/>
      <w:r w:rsidRPr="00FD6420">
        <w:rPr>
          <w:lang w:val="fr-FR"/>
        </w:rPr>
        <w:t>prihvatili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prijedlog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>.</w:t>
      </w:r>
    </w:p>
    <w:p w14:paraId="6864BF26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69" w:name="clan_49"/>
      <w:bookmarkEnd w:id="69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49</w:t>
      </w:r>
    </w:p>
    <w:p w14:paraId="7C05F84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Ako se </w:t>
      </w:r>
      <w:proofErr w:type="spellStart"/>
      <w:r w:rsidRPr="00FD6420">
        <w:rPr>
          <w:lang w:val="fr-FR"/>
        </w:rPr>
        <w:t>prijedlog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prihvaćenih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prijedloga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primjedaba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mišljenja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dostavljenih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toku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značajno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razlikuje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nacrta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ponovo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</w:t>
      </w:r>
      <w:proofErr w:type="spellEnd"/>
      <w:r w:rsidRPr="00FD6420">
        <w:rPr>
          <w:lang w:val="fr-FR"/>
        </w:rPr>
        <w:t>.</w:t>
      </w:r>
    </w:p>
    <w:p w14:paraId="0C13D0E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Značajne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podrazumijevaju</w:t>
      </w:r>
      <w:proofErr w:type="spellEnd"/>
      <w:r w:rsidRPr="00FD6420">
        <w:rPr>
          <w:lang w:val="fr-FR"/>
        </w:rPr>
        <w:t xml:space="preserve"> nova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nisu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smjernicama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odluke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40.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kada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promijeni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promjena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izaziva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promjenu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vlasničkih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odnosa</w:t>
      </w:r>
      <w:proofErr w:type="spellEnd"/>
      <w:r w:rsidRPr="00FD6420">
        <w:rPr>
          <w:lang w:val="fr-FR"/>
        </w:rPr>
        <w:t>.</w:t>
      </w:r>
    </w:p>
    <w:p w14:paraId="6F43196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Ako se </w:t>
      </w:r>
      <w:proofErr w:type="spellStart"/>
      <w:r w:rsidRPr="00FD6420">
        <w:rPr>
          <w:lang w:val="fr-FR"/>
        </w:rPr>
        <w:t>ponovni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promjene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predložene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prvom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trajanje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kraće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rokova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47.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ali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kraće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osam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>.</w:t>
      </w:r>
    </w:p>
    <w:p w14:paraId="7C3216D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Ponovni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objavljuje</w:t>
      </w:r>
      <w:proofErr w:type="spellEnd"/>
      <w:r w:rsidRPr="00FD6420">
        <w:rPr>
          <w:lang w:val="fr-FR"/>
        </w:rPr>
        <w:t xml:space="preserve"> se na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članu</w:t>
      </w:r>
      <w:proofErr w:type="spellEnd"/>
      <w:r w:rsidRPr="00FD6420">
        <w:rPr>
          <w:lang w:val="fr-FR"/>
        </w:rPr>
        <w:t xml:space="preserve"> 47.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28A3770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Na </w:t>
      </w:r>
      <w:proofErr w:type="spellStart"/>
      <w:r w:rsidRPr="00FD6420">
        <w:rPr>
          <w:lang w:val="fr-FR"/>
        </w:rPr>
        <w:t>nacrt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na </w:t>
      </w:r>
      <w:proofErr w:type="spellStart"/>
      <w:r w:rsidRPr="00FD6420">
        <w:rPr>
          <w:lang w:val="fr-FR"/>
        </w:rPr>
        <w:t>ponovnom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st. 1. </w:t>
      </w:r>
      <w:proofErr w:type="gramStart"/>
      <w:r w:rsidRPr="00FD6420">
        <w:rPr>
          <w:lang w:val="fr-FR"/>
        </w:rPr>
        <w:t>i</w:t>
      </w:r>
      <w:proofErr w:type="gram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podnositi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prijedlozi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primjedbe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mišljenja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dijelove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izmijenjeni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nakon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uvida</w:t>
      </w:r>
      <w:proofErr w:type="spellEnd"/>
      <w:r w:rsidRPr="00FD6420">
        <w:rPr>
          <w:lang w:val="fr-FR"/>
        </w:rPr>
        <w:t>.</w:t>
      </w:r>
    </w:p>
    <w:p w14:paraId="221AD6B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Ponovni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sprovoditi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najviše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puta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nakon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čega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nova </w:t>
      </w:r>
      <w:proofErr w:type="spellStart"/>
      <w:r w:rsidRPr="00FD6420">
        <w:rPr>
          <w:lang w:val="fr-FR"/>
        </w:rPr>
        <w:t>odluka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.</w:t>
      </w:r>
    </w:p>
    <w:p w14:paraId="7AABC54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>(7) </w:t>
      </w:r>
      <w:r w:rsidRPr="00FD6420">
        <w:rPr>
          <w:i/>
          <w:iCs/>
          <w:lang w:val="fr-FR"/>
        </w:rPr>
        <w:t>(</w:t>
      </w:r>
      <w:proofErr w:type="spellStart"/>
      <w:r w:rsidRPr="00FD6420">
        <w:rPr>
          <w:i/>
          <w:iCs/>
          <w:lang w:val="fr-FR"/>
        </w:rPr>
        <w:t>brisano</w:t>
      </w:r>
      <w:proofErr w:type="spellEnd"/>
      <w:r w:rsidRPr="00FD6420">
        <w:rPr>
          <w:i/>
          <w:iCs/>
          <w:lang w:val="fr-FR"/>
        </w:rPr>
        <w:t>)</w:t>
      </w:r>
    </w:p>
    <w:p w14:paraId="2ABD1C3A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70" w:name="clan_50"/>
      <w:bookmarkEnd w:id="70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50</w:t>
      </w:r>
    </w:p>
    <w:p w14:paraId="33F09D4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Nakon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održane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48.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4.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prijedlog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zaključcima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rasprave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dostavlja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najduže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60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održane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rasprave</w:t>
      </w:r>
      <w:proofErr w:type="spellEnd"/>
      <w:r w:rsidRPr="00FD6420">
        <w:rPr>
          <w:lang w:val="fr-FR"/>
        </w:rPr>
        <w:t>.</w:t>
      </w:r>
    </w:p>
    <w:p w14:paraId="30CEC68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(2) </w:t>
      </w:r>
      <w:proofErr w:type="spellStart"/>
      <w:r w:rsidRPr="00FD6420">
        <w:rPr>
          <w:lang w:val="fr-FR"/>
        </w:rPr>
        <w:t>Prijedlog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prostornih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urbanističkih</w:t>
      </w:r>
      <w:proofErr w:type="spellEnd"/>
      <w:r w:rsidRPr="00FD6420">
        <w:rPr>
          <w:lang w:val="fr-FR"/>
        </w:rPr>
        <w:t xml:space="preserve"> i zoning </w:t>
      </w:r>
      <w:proofErr w:type="spellStart"/>
      <w:r w:rsidRPr="00FD6420">
        <w:rPr>
          <w:lang w:val="fr-FR"/>
        </w:rPr>
        <w:t>planova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ministru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saglasnost</w:t>
      </w:r>
      <w:proofErr w:type="spellEnd"/>
      <w:r w:rsidRPr="00FD6420">
        <w:rPr>
          <w:lang w:val="fr-FR"/>
        </w:rPr>
        <w:t>.</w:t>
      </w:r>
    </w:p>
    <w:p w14:paraId="07A3B83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saglasnosti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ako </w:t>
      </w:r>
      <w:proofErr w:type="spellStart"/>
      <w:r w:rsidRPr="00FD6420">
        <w:rPr>
          <w:lang w:val="fr-FR"/>
        </w:rPr>
        <w:t>utvrdi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izrađen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donesenim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ako </w:t>
      </w:r>
      <w:proofErr w:type="spellStart"/>
      <w:r w:rsidRPr="00FD6420">
        <w:rPr>
          <w:lang w:val="fr-FR"/>
        </w:rPr>
        <w:t>utvrdi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prijedlog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usaglašen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šireg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>.</w:t>
      </w:r>
    </w:p>
    <w:p w14:paraId="2EDEB0C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Ako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15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podnošenja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prijedloga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izda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saglasnost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obavijesti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nosioca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utvrđenim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nepravilnostima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smatraće</w:t>
      </w:r>
      <w:proofErr w:type="spellEnd"/>
      <w:r w:rsidRPr="00FD6420">
        <w:rPr>
          <w:lang w:val="fr-FR"/>
        </w:rPr>
        <w:t xml:space="preserve"> se da je </w:t>
      </w:r>
      <w:proofErr w:type="spellStart"/>
      <w:r w:rsidRPr="00FD6420">
        <w:rPr>
          <w:lang w:val="fr-FR"/>
        </w:rPr>
        <w:t>saglasnost</w:t>
      </w:r>
      <w:proofErr w:type="spellEnd"/>
      <w:r w:rsidRPr="00FD6420">
        <w:rPr>
          <w:lang w:val="fr-FR"/>
        </w:rPr>
        <w:t xml:space="preserve"> data.</w:t>
      </w:r>
    </w:p>
    <w:p w14:paraId="3031A9B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Nadležna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dužna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odluči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prijedlogu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60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dostavljanja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prijedloga</w:t>
      </w:r>
      <w:proofErr w:type="spellEnd"/>
      <w:r w:rsidRPr="00FD6420">
        <w:rPr>
          <w:lang w:val="fr-FR"/>
        </w:rPr>
        <w:t>.</w:t>
      </w:r>
    </w:p>
    <w:p w14:paraId="7C4904B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izlaže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grafičkom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tekstualnom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stalni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uvid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urbanizma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objavljuje</w:t>
      </w:r>
      <w:proofErr w:type="spellEnd"/>
      <w:r w:rsidRPr="00FD6420">
        <w:rPr>
          <w:lang w:val="fr-FR"/>
        </w:rPr>
        <w:t xml:space="preserve"> se na internet </w:t>
      </w:r>
      <w:proofErr w:type="spellStart"/>
      <w:r w:rsidRPr="00FD6420">
        <w:rPr>
          <w:lang w:val="fr-FR"/>
        </w:rPr>
        <w:t>stranici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>.</w:t>
      </w:r>
    </w:p>
    <w:p w14:paraId="1846802E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71" w:name="str_19"/>
      <w:bookmarkEnd w:id="71"/>
      <w:r w:rsidRPr="00FD6420">
        <w:rPr>
          <w:b/>
          <w:bCs/>
          <w:lang w:val="fr-FR"/>
        </w:rPr>
        <w:t xml:space="preserve">4.5. </w:t>
      </w:r>
      <w:proofErr w:type="spellStart"/>
      <w:r w:rsidRPr="00FD6420">
        <w:rPr>
          <w:b/>
          <w:bCs/>
          <w:lang w:val="fr-FR"/>
        </w:rPr>
        <w:t>Skraćeni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postupak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donošenja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dokumenta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prostornog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uređenja</w:t>
      </w:r>
      <w:proofErr w:type="spellEnd"/>
      <w:r w:rsidRPr="00FD6420">
        <w:rPr>
          <w:b/>
          <w:bCs/>
          <w:lang w:val="fr-FR"/>
        </w:rPr>
        <w:t xml:space="preserve">, </w:t>
      </w:r>
      <w:proofErr w:type="spellStart"/>
      <w:r w:rsidRPr="00FD6420">
        <w:rPr>
          <w:b/>
          <w:bCs/>
          <w:lang w:val="fr-FR"/>
        </w:rPr>
        <w:t>revizija</w:t>
      </w:r>
      <w:proofErr w:type="spellEnd"/>
      <w:r w:rsidRPr="00FD6420">
        <w:rPr>
          <w:b/>
          <w:bCs/>
          <w:lang w:val="fr-FR"/>
        </w:rPr>
        <w:t xml:space="preserve">, </w:t>
      </w:r>
      <w:proofErr w:type="spellStart"/>
      <w:r w:rsidRPr="00FD6420">
        <w:rPr>
          <w:b/>
          <w:bCs/>
          <w:lang w:val="fr-FR"/>
        </w:rPr>
        <w:t>izmjene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ili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dopune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dokumenata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prostornog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uređenja</w:t>
      </w:r>
      <w:proofErr w:type="spellEnd"/>
    </w:p>
    <w:p w14:paraId="63B011E4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72" w:name="clan_51"/>
      <w:bookmarkEnd w:id="72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51</w:t>
      </w:r>
    </w:p>
    <w:p w14:paraId="74AB45F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Radi </w:t>
      </w:r>
      <w:proofErr w:type="spellStart"/>
      <w:r w:rsidRPr="00FD6420">
        <w:rPr>
          <w:lang w:val="fr-FR"/>
        </w:rPr>
        <w:t>stvaranja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obnovu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neodložno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zbrinjavanje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stanovništva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razrušenog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poplavljenog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zahvaćenog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elementarnim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nepogodama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urbanistički</w:t>
      </w:r>
      <w:proofErr w:type="spellEnd"/>
      <w:r w:rsidRPr="00FD6420">
        <w:rPr>
          <w:lang w:val="fr-FR"/>
        </w:rPr>
        <w:t xml:space="preserve">, zoning i </w:t>
      </w:r>
      <w:proofErr w:type="spellStart"/>
      <w:r w:rsidRPr="00FD6420">
        <w:rPr>
          <w:lang w:val="fr-FR"/>
        </w:rPr>
        <w:t>regulacioni</w:t>
      </w:r>
      <w:proofErr w:type="spellEnd"/>
      <w:r w:rsidRPr="00FD6420">
        <w:rPr>
          <w:lang w:val="fr-FR"/>
        </w:rPr>
        <w:t xml:space="preserve"> plan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izraditi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donijeti</w:t>
      </w:r>
      <w:proofErr w:type="spellEnd"/>
      <w:r w:rsidRPr="00FD6420">
        <w:rPr>
          <w:lang w:val="fr-FR"/>
        </w:rPr>
        <w:t xml:space="preserve"> i po </w:t>
      </w:r>
      <w:proofErr w:type="spellStart"/>
      <w:r w:rsidRPr="00FD6420">
        <w:rPr>
          <w:lang w:val="fr-FR"/>
        </w:rPr>
        <w:t>skraćenom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postupku</w:t>
      </w:r>
      <w:proofErr w:type="spellEnd"/>
      <w:r w:rsidRPr="00FD6420">
        <w:rPr>
          <w:lang w:val="fr-FR"/>
        </w:rPr>
        <w:t xml:space="preserve">, na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pravilnikom</w:t>
      </w:r>
      <w:proofErr w:type="spellEnd"/>
      <w:r w:rsidRPr="00FD6420">
        <w:rPr>
          <w:lang w:val="fr-FR"/>
        </w:rPr>
        <w:t>.</w:t>
      </w:r>
    </w:p>
    <w:p w14:paraId="69A83BB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Prostorni</w:t>
      </w:r>
      <w:proofErr w:type="spellEnd"/>
      <w:r w:rsidRPr="00FD6420">
        <w:rPr>
          <w:lang w:val="fr-FR"/>
        </w:rPr>
        <w:t xml:space="preserve"> plan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Srpske</w:t>
      </w:r>
      <w:proofErr w:type="spellEnd"/>
      <w:r w:rsidRPr="00FD6420">
        <w:rPr>
          <w:lang w:val="fr-FR"/>
        </w:rPr>
        <w:t xml:space="preserve">, zoning plan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Srpske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kompleksnih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infrastrukturnih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industrijskih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sličnih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utvrđen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opšti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interes</w:t>
      </w:r>
      <w:proofErr w:type="spellEnd"/>
      <w:r w:rsidRPr="00FD6420">
        <w:rPr>
          <w:lang w:val="fr-FR"/>
        </w:rPr>
        <w:t xml:space="preserve"> i plan </w:t>
      </w:r>
      <w:proofErr w:type="spellStart"/>
      <w:r w:rsidRPr="00FD6420">
        <w:rPr>
          <w:lang w:val="fr-FR"/>
        </w:rPr>
        <w:t>parcelacije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</w:t>
      </w:r>
      <w:proofErr w:type="spellEnd"/>
      <w:r w:rsidRPr="00FD6420">
        <w:rPr>
          <w:lang w:val="fr-FR"/>
        </w:rPr>
        <w:t xml:space="preserve"> auto-</w:t>
      </w:r>
      <w:proofErr w:type="spellStart"/>
      <w:r w:rsidRPr="00FD6420">
        <w:rPr>
          <w:lang w:val="fr-FR"/>
        </w:rPr>
        <w:t>puteva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magistralnih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regionalnih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puteva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linijske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izrađuju</w:t>
      </w:r>
      <w:proofErr w:type="spellEnd"/>
      <w:r w:rsidRPr="00FD6420">
        <w:rPr>
          <w:lang w:val="fr-FR"/>
        </w:rPr>
        <w:t xml:space="preserve"> se i </w:t>
      </w:r>
      <w:proofErr w:type="spellStart"/>
      <w:r w:rsidRPr="00FD6420">
        <w:rPr>
          <w:lang w:val="fr-FR"/>
        </w:rPr>
        <w:t>donose</w:t>
      </w:r>
      <w:proofErr w:type="spellEnd"/>
      <w:r w:rsidRPr="00FD6420">
        <w:rPr>
          <w:lang w:val="fr-FR"/>
        </w:rPr>
        <w:t xml:space="preserve"> po </w:t>
      </w:r>
      <w:proofErr w:type="spellStart"/>
      <w:r w:rsidRPr="00FD6420">
        <w:rPr>
          <w:lang w:val="fr-FR"/>
        </w:rPr>
        <w:t>skraćenom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postupku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odluke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Narodne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Srpske</w:t>
      </w:r>
      <w:proofErr w:type="spellEnd"/>
      <w:r w:rsidRPr="00FD6420">
        <w:rPr>
          <w:lang w:val="fr-FR"/>
        </w:rPr>
        <w:t xml:space="preserve">, na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pravilnikom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>.</w:t>
      </w:r>
    </w:p>
    <w:p w14:paraId="7608E394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73" w:name="clan_52"/>
      <w:bookmarkEnd w:id="73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52</w:t>
      </w:r>
    </w:p>
    <w:p w14:paraId="4E0F92C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pokreće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>.</w:t>
      </w:r>
    </w:p>
    <w:p w14:paraId="467E0F3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Revizija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Programom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aktivnosti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unapređivanje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stanja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prostoru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obavezna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nakon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šireg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nižeg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reda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obuhvatu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kada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usaglašavanje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potrebno</w:t>
      </w:r>
      <w:proofErr w:type="spellEnd"/>
      <w:r w:rsidRPr="00FD6420">
        <w:rPr>
          <w:lang w:val="fr-FR"/>
        </w:rPr>
        <w:t>.</w:t>
      </w:r>
    </w:p>
    <w:p w14:paraId="6D19A82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Revizija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dopuna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se na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i po </w:t>
      </w:r>
      <w:proofErr w:type="spellStart"/>
      <w:r w:rsidRPr="00FD6420">
        <w:rPr>
          <w:lang w:val="fr-FR"/>
        </w:rPr>
        <w:t>postupku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.</w:t>
      </w:r>
    </w:p>
    <w:p w14:paraId="0C55132D" w14:textId="77777777" w:rsidR="00FD6420" w:rsidRPr="00FD6420" w:rsidRDefault="00FD6420" w:rsidP="00FD6420">
      <w:pPr>
        <w:jc w:val="center"/>
        <w:rPr>
          <w:b/>
          <w:bCs/>
          <w:i/>
          <w:iCs/>
          <w:lang w:val="fr-FR"/>
        </w:rPr>
      </w:pPr>
      <w:bookmarkStart w:id="74" w:name="str_20"/>
      <w:bookmarkEnd w:id="74"/>
      <w:r w:rsidRPr="00FD6420">
        <w:rPr>
          <w:b/>
          <w:bCs/>
          <w:i/>
          <w:iCs/>
          <w:lang w:val="fr-FR"/>
        </w:rPr>
        <w:t xml:space="preserve">5. </w:t>
      </w:r>
      <w:proofErr w:type="spellStart"/>
      <w:r w:rsidRPr="00FD6420">
        <w:rPr>
          <w:b/>
          <w:bCs/>
          <w:i/>
          <w:iCs/>
          <w:lang w:val="fr-FR"/>
        </w:rPr>
        <w:t>Vođenje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jedinstvenog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prostorno-informacionog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sistema</w:t>
      </w:r>
      <w:proofErr w:type="spellEnd"/>
    </w:p>
    <w:p w14:paraId="36CD5694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75" w:name="str_21"/>
      <w:bookmarkEnd w:id="75"/>
      <w:r w:rsidRPr="00FD6420">
        <w:rPr>
          <w:b/>
          <w:bCs/>
          <w:lang w:val="fr-FR"/>
        </w:rPr>
        <w:t xml:space="preserve">5.1. </w:t>
      </w:r>
      <w:proofErr w:type="spellStart"/>
      <w:r w:rsidRPr="00FD6420">
        <w:rPr>
          <w:b/>
          <w:bCs/>
          <w:lang w:val="fr-FR"/>
        </w:rPr>
        <w:t>Uspostavljanje</w:t>
      </w:r>
      <w:proofErr w:type="spellEnd"/>
      <w:r w:rsidRPr="00FD6420">
        <w:rPr>
          <w:b/>
          <w:bCs/>
          <w:lang w:val="fr-FR"/>
        </w:rPr>
        <w:t xml:space="preserve"> i </w:t>
      </w:r>
      <w:proofErr w:type="spellStart"/>
      <w:r w:rsidRPr="00FD6420">
        <w:rPr>
          <w:b/>
          <w:bCs/>
          <w:lang w:val="fr-FR"/>
        </w:rPr>
        <w:t>održavanje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jedinstvenog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prostorno-informacionog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sistema</w:t>
      </w:r>
      <w:proofErr w:type="spellEnd"/>
      <w:r w:rsidRPr="00FD6420">
        <w:rPr>
          <w:b/>
          <w:bCs/>
          <w:lang w:val="fr-FR"/>
        </w:rPr>
        <w:t xml:space="preserve"> i </w:t>
      </w:r>
      <w:proofErr w:type="spellStart"/>
      <w:r w:rsidRPr="00FD6420">
        <w:rPr>
          <w:b/>
          <w:bCs/>
          <w:lang w:val="fr-FR"/>
        </w:rPr>
        <w:t>dokumenti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za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praćenje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stanja</w:t>
      </w:r>
      <w:proofErr w:type="spellEnd"/>
      <w:r w:rsidRPr="00FD6420">
        <w:rPr>
          <w:b/>
          <w:bCs/>
          <w:lang w:val="fr-FR"/>
        </w:rPr>
        <w:t xml:space="preserve"> u </w:t>
      </w:r>
      <w:proofErr w:type="spellStart"/>
      <w:r w:rsidRPr="00FD6420">
        <w:rPr>
          <w:b/>
          <w:bCs/>
          <w:lang w:val="fr-FR"/>
        </w:rPr>
        <w:t>prostoru</w:t>
      </w:r>
      <w:proofErr w:type="spellEnd"/>
    </w:p>
    <w:p w14:paraId="7E7F2C33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76" w:name="clan_53"/>
      <w:bookmarkEnd w:id="76"/>
      <w:proofErr w:type="spellStart"/>
      <w:r w:rsidRPr="00FD6420">
        <w:rPr>
          <w:b/>
          <w:bCs/>
          <w:lang w:val="fr-FR"/>
        </w:rPr>
        <w:lastRenderedPageBreak/>
        <w:t>Član</w:t>
      </w:r>
      <w:proofErr w:type="spellEnd"/>
      <w:r w:rsidRPr="00FD6420">
        <w:rPr>
          <w:b/>
          <w:bCs/>
          <w:lang w:val="fr-FR"/>
        </w:rPr>
        <w:t xml:space="preserve"> 53</w:t>
      </w:r>
    </w:p>
    <w:p w14:paraId="6FCFA8D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nadzor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koordinaciju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uspostavljanjem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održavanjem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jedinstvenog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prostornoinformacionog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>.</w:t>
      </w:r>
    </w:p>
    <w:p w14:paraId="0C8C69B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Jedinstveni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prostorno-informacioni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podatke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informacije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elektronsku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podršku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cijelom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>.</w:t>
      </w:r>
    </w:p>
    <w:p w14:paraId="01C05AD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propisuju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sadržaj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nosioci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prostorno-informacionog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metodologija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prikupljanja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podataka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jedinstvene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obrasce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vodi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evidencija</w:t>
      </w:r>
      <w:proofErr w:type="spellEnd"/>
      <w:r w:rsidRPr="00FD6420">
        <w:rPr>
          <w:lang w:val="fr-FR"/>
        </w:rPr>
        <w:t>.</w:t>
      </w:r>
    </w:p>
    <w:p w14:paraId="4B6996E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Sredstva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uspostavljanje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održavanje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jedinstvenog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prostorno-informacionog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obezbjeđuju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budžeta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>.</w:t>
      </w:r>
    </w:p>
    <w:p w14:paraId="2CCF5A51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77" w:name="clan_54"/>
      <w:bookmarkEnd w:id="77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54</w:t>
      </w:r>
    </w:p>
    <w:p w14:paraId="29C88E9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U </w:t>
      </w:r>
      <w:proofErr w:type="spellStart"/>
      <w:r w:rsidRPr="00FD6420">
        <w:rPr>
          <w:lang w:val="fr-FR"/>
        </w:rPr>
        <w:t>okviru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jedinstvenog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prostorno-informacionog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vodi</w:t>
      </w:r>
      <w:proofErr w:type="spellEnd"/>
      <w:r w:rsidRPr="00FD6420">
        <w:rPr>
          <w:lang w:val="fr-FR"/>
        </w:rPr>
        <w:t xml:space="preserve"> se i </w:t>
      </w:r>
      <w:proofErr w:type="spellStart"/>
      <w:r w:rsidRPr="00FD6420">
        <w:rPr>
          <w:lang w:val="fr-FR"/>
        </w:rPr>
        <w:t>održava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jedinstvena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evidencija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obuhvata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raspoložive</w:t>
      </w:r>
      <w:proofErr w:type="spellEnd"/>
      <w:r w:rsidRPr="00FD6420">
        <w:rPr>
          <w:lang w:val="fr-FR"/>
        </w:rPr>
        <w:t>:</w:t>
      </w:r>
      <w:proofErr w:type="gramEnd"/>
    </w:p>
    <w:p w14:paraId="0E134DC4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>,</w:t>
      </w:r>
    </w:p>
    <w:p w14:paraId="159B04F0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,</w:t>
      </w:r>
    </w:p>
    <w:p w14:paraId="77192F85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satelitske</w:t>
      </w:r>
      <w:proofErr w:type="spellEnd"/>
      <w:r w:rsidRPr="00FD6420">
        <w:t xml:space="preserve"> </w:t>
      </w:r>
      <w:proofErr w:type="spellStart"/>
      <w:r w:rsidRPr="00FD6420">
        <w:t>snimke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aerofotogrametrijske</w:t>
      </w:r>
      <w:proofErr w:type="spellEnd"/>
      <w:r w:rsidRPr="00FD6420">
        <w:t xml:space="preserve"> </w:t>
      </w:r>
      <w:proofErr w:type="spellStart"/>
      <w:r w:rsidRPr="00FD6420">
        <w:t>snimke</w:t>
      </w:r>
      <w:proofErr w:type="spellEnd"/>
      <w:r w:rsidRPr="00FD6420">
        <w:t>,</w:t>
      </w:r>
    </w:p>
    <w:p w14:paraId="1C40F455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statističke</w:t>
      </w:r>
      <w:proofErr w:type="spellEnd"/>
      <w:r w:rsidRPr="00FD6420">
        <w:t xml:space="preserve">, </w:t>
      </w:r>
      <w:proofErr w:type="spellStart"/>
      <w:r w:rsidRPr="00FD6420">
        <w:t>kartografske</w:t>
      </w:r>
      <w:proofErr w:type="spellEnd"/>
      <w:r w:rsidRPr="00FD6420">
        <w:t xml:space="preserve">, </w:t>
      </w:r>
      <w:proofErr w:type="spellStart"/>
      <w:r w:rsidRPr="00FD6420">
        <w:t>analitičke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planske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>,</w:t>
      </w:r>
    </w:p>
    <w:p w14:paraId="02EA33D4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infrastrukturi</w:t>
      </w:r>
      <w:proofErr w:type="spellEnd"/>
      <w:r w:rsidRPr="00FD6420">
        <w:t>,</w:t>
      </w:r>
    </w:p>
    <w:p w14:paraId="6DD30269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privrednim</w:t>
      </w:r>
      <w:proofErr w:type="spellEnd"/>
      <w:r w:rsidRPr="00FD6420">
        <w:t xml:space="preserve"> </w:t>
      </w:r>
      <w:proofErr w:type="spellStart"/>
      <w:r w:rsidRPr="00FD6420">
        <w:t>resursima</w:t>
      </w:r>
      <w:proofErr w:type="spellEnd"/>
      <w:r w:rsidRPr="00FD6420">
        <w:t>,</w:t>
      </w:r>
    </w:p>
    <w:p w14:paraId="53107167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zemljištu</w:t>
      </w:r>
      <w:proofErr w:type="spellEnd"/>
      <w:r w:rsidRPr="00FD6420">
        <w:t>,</w:t>
      </w:r>
    </w:p>
    <w:p w14:paraId="38DB658B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graditeljskom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prirodnom</w:t>
      </w:r>
      <w:proofErr w:type="spellEnd"/>
      <w:r w:rsidRPr="00FD6420">
        <w:t xml:space="preserve"> </w:t>
      </w:r>
      <w:proofErr w:type="spellStart"/>
      <w:r w:rsidRPr="00FD6420">
        <w:t>nasljeđu</w:t>
      </w:r>
      <w:proofErr w:type="spellEnd"/>
      <w:r w:rsidRPr="00FD6420">
        <w:t>,</w:t>
      </w:r>
    </w:p>
    <w:p w14:paraId="53D35944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bespravnoj</w:t>
      </w:r>
      <w:proofErr w:type="spellEnd"/>
      <w:r w:rsidRPr="00FD6420">
        <w:t xml:space="preserve"> </w:t>
      </w:r>
      <w:proofErr w:type="spellStart"/>
      <w:r w:rsidRPr="00FD6420">
        <w:t>gradnji</w:t>
      </w:r>
      <w:proofErr w:type="spellEnd"/>
      <w:r w:rsidRPr="00FD6420">
        <w:t>,</w:t>
      </w:r>
    </w:p>
    <w:p w14:paraId="6E146263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ugroženim</w:t>
      </w:r>
      <w:proofErr w:type="spellEnd"/>
      <w:r w:rsidRPr="00FD6420">
        <w:t xml:space="preserve"> </w:t>
      </w:r>
      <w:proofErr w:type="spellStart"/>
      <w:r w:rsidRPr="00FD6420">
        <w:t>područjima</w:t>
      </w:r>
      <w:proofErr w:type="spellEnd"/>
      <w:r w:rsidRPr="00FD6420">
        <w:t xml:space="preserve"> (</w:t>
      </w:r>
      <w:proofErr w:type="spellStart"/>
      <w:r w:rsidRPr="00FD6420">
        <w:t>klizišta</w:t>
      </w:r>
      <w:proofErr w:type="spellEnd"/>
      <w:r w:rsidRPr="00FD6420">
        <w:t xml:space="preserve">, </w:t>
      </w:r>
      <w:proofErr w:type="spellStart"/>
      <w:r w:rsidRPr="00FD6420">
        <w:t>plavna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),</w:t>
      </w:r>
    </w:p>
    <w:p w14:paraId="1F0F6442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izvršenim</w:t>
      </w:r>
      <w:proofErr w:type="spellEnd"/>
      <w:r w:rsidRPr="00FD6420">
        <w:t xml:space="preserve"> </w:t>
      </w:r>
      <w:proofErr w:type="spellStart"/>
      <w:r w:rsidRPr="00FD6420">
        <w:t>geotehničkim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sprovedenim</w:t>
      </w:r>
      <w:proofErr w:type="spellEnd"/>
      <w:r w:rsidRPr="00FD6420">
        <w:t xml:space="preserve"> </w:t>
      </w:r>
      <w:proofErr w:type="spellStart"/>
      <w:r w:rsidRPr="00FD6420">
        <w:t>istražnim</w:t>
      </w:r>
      <w:proofErr w:type="spellEnd"/>
      <w:r w:rsidRPr="00FD6420">
        <w:t xml:space="preserve"> </w:t>
      </w:r>
      <w:proofErr w:type="spellStart"/>
      <w:r w:rsidRPr="00FD6420">
        <w:t>radovima</w:t>
      </w:r>
      <w:proofErr w:type="spellEnd"/>
      <w:r w:rsidRPr="00FD6420">
        <w:t>,</w:t>
      </w:r>
    </w:p>
    <w:p w14:paraId="2C85E7DB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registar</w:t>
      </w:r>
      <w:proofErr w:type="spellEnd"/>
      <w:r w:rsidRPr="00FD6420">
        <w:t xml:space="preserve"> </w:t>
      </w:r>
      <w:proofErr w:type="spellStart"/>
      <w:r w:rsidRPr="00FD6420">
        <w:t>zagađivača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>,</w:t>
      </w:r>
    </w:p>
    <w:p w14:paraId="281C9906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kadrovima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ustanovama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oblasti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planiranja</w:t>
      </w:r>
      <w:proofErr w:type="spellEnd"/>
      <w:r w:rsidRPr="00FD6420">
        <w:t>,</w:t>
      </w:r>
    </w:p>
    <w:p w14:paraId="6C273433" w14:textId="77777777" w:rsidR="00FD6420" w:rsidRPr="00FD6420" w:rsidRDefault="00FD6420" w:rsidP="00FD6420">
      <w:pPr>
        <w:jc w:val="center"/>
      </w:pPr>
      <w:proofErr w:type="spellStart"/>
      <w:r w:rsidRPr="00FD6420">
        <w:t>lj</w:t>
      </w:r>
      <w:proofErr w:type="spellEnd"/>
      <w:r w:rsidRPr="00FD6420">
        <w:t xml:space="preserve">) </w:t>
      </w:r>
      <w:proofErr w:type="spellStart"/>
      <w:r w:rsidRPr="00FD6420">
        <w:t>registar</w:t>
      </w:r>
      <w:proofErr w:type="spellEnd"/>
      <w:r w:rsidRPr="00FD6420">
        <w:t xml:space="preserve"> </w:t>
      </w:r>
      <w:proofErr w:type="spellStart"/>
      <w:r w:rsidRPr="00FD6420">
        <w:t>izdatih</w:t>
      </w:r>
      <w:proofErr w:type="spellEnd"/>
      <w:r w:rsidRPr="00FD6420">
        <w:t xml:space="preserve">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upotrebnih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>,</w:t>
      </w:r>
    </w:p>
    <w:p w14:paraId="370A6B22" w14:textId="77777777" w:rsidR="00FD6420" w:rsidRPr="00FD6420" w:rsidRDefault="00FD6420" w:rsidP="00FD6420">
      <w:pPr>
        <w:jc w:val="center"/>
      </w:pPr>
      <w:r w:rsidRPr="00FD6420">
        <w:t xml:space="preserve">m) </w:t>
      </w:r>
      <w:proofErr w:type="spellStart"/>
      <w:r w:rsidRPr="00FD6420">
        <w:t>registar</w:t>
      </w:r>
      <w:proofErr w:type="spellEnd"/>
      <w:r w:rsidRPr="00FD6420">
        <w:t xml:space="preserve"> </w:t>
      </w:r>
      <w:proofErr w:type="spellStart"/>
      <w:r w:rsidRPr="00FD6420">
        <w:t>izdatih</w:t>
      </w:r>
      <w:proofErr w:type="spellEnd"/>
      <w:r w:rsidRPr="00FD6420">
        <w:t xml:space="preserve"> </w:t>
      </w:r>
      <w:proofErr w:type="spellStart"/>
      <w:r w:rsidRPr="00FD6420">
        <w:t>licenci</w:t>
      </w:r>
      <w:proofErr w:type="spellEnd"/>
      <w:r w:rsidRPr="00FD6420">
        <w:t xml:space="preserve"> za </w:t>
      </w:r>
      <w:proofErr w:type="spellStart"/>
      <w:r w:rsidRPr="00FD6420">
        <w:t>fizička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pravna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>,</w:t>
      </w:r>
    </w:p>
    <w:p w14:paraId="25BCD2B1" w14:textId="77777777" w:rsidR="00FD6420" w:rsidRPr="00FD6420" w:rsidRDefault="00FD6420" w:rsidP="00FD6420">
      <w:pPr>
        <w:jc w:val="center"/>
      </w:pPr>
      <w:r w:rsidRPr="00FD6420">
        <w:t xml:space="preserve">n) </w:t>
      </w:r>
      <w:proofErr w:type="spellStart"/>
      <w:r w:rsidRPr="00FD6420">
        <w:t>registar</w:t>
      </w:r>
      <w:proofErr w:type="spellEnd"/>
      <w:r w:rsidRPr="00FD6420">
        <w:t xml:space="preserve"> </w:t>
      </w:r>
      <w:proofErr w:type="spellStart"/>
      <w:r w:rsidRPr="00FD6420">
        <w:t>izdatih</w:t>
      </w:r>
      <w:proofErr w:type="spellEnd"/>
      <w:r w:rsidRPr="00FD6420">
        <w:t xml:space="preserve"> </w:t>
      </w:r>
      <w:proofErr w:type="spellStart"/>
      <w:r w:rsidRPr="00FD6420">
        <w:t>certifikata</w:t>
      </w:r>
      <w:proofErr w:type="spellEnd"/>
      <w:r w:rsidRPr="00FD6420">
        <w:t xml:space="preserve"> o </w:t>
      </w:r>
      <w:proofErr w:type="spellStart"/>
      <w:r w:rsidRPr="00FD6420">
        <w:t>energetskim</w:t>
      </w:r>
      <w:proofErr w:type="spellEnd"/>
      <w:r w:rsidRPr="00FD6420">
        <w:t xml:space="preserve"> </w:t>
      </w:r>
      <w:proofErr w:type="spellStart"/>
      <w:r w:rsidRPr="00FD6420">
        <w:t>karakteristikama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57EB93E3" w14:textId="77777777" w:rsidR="00FD6420" w:rsidRPr="00FD6420" w:rsidRDefault="00FD6420" w:rsidP="00FD6420">
      <w:pPr>
        <w:jc w:val="center"/>
      </w:pPr>
      <w:proofErr w:type="spellStart"/>
      <w:r w:rsidRPr="00FD6420">
        <w:t>nj</w:t>
      </w:r>
      <w:proofErr w:type="spellEnd"/>
      <w:r w:rsidRPr="00FD6420">
        <w:t xml:space="preserve">)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od </w:t>
      </w:r>
      <w:proofErr w:type="spellStart"/>
      <w:r w:rsidRPr="00FD6420">
        <w:t>značaja</w:t>
      </w:r>
      <w:proofErr w:type="spellEnd"/>
      <w:r w:rsidRPr="00FD6420">
        <w:t xml:space="preserve"> za </w:t>
      </w:r>
      <w:proofErr w:type="spellStart"/>
      <w:r w:rsidRPr="00FD6420">
        <w:t>prostorno</w:t>
      </w:r>
      <w:proofErr w:type="spellEnd"/>
      <w:r w:rsidRPr="00FD6420">
        <w:t xml:space="preserve">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vođenje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održavanje</w:t>
      </w:r>
      <w:proofErr w:type="spellEnd"/>
      <w:r w:rsidRPr="00FD6420">
        <w:t xml:space="preserve"> </w:t>
      </w:r>
      <w:proofErr w:type="spellStart"/>
      <w:r w:rsidRPr="00FD6420">
        <w:t>jedinstvenog</w:t>
      </w:r>
      <w:proofErr w:type="spellEnd"/>
      <w:r w:rsidRPr="00FD6420">
        <w:t xml:space="preserve"> </w:t>
      </w:r>
      <w:proofErr w:type="spellStart"/>
      <w:r w:rsidRPr="00FD6420">
        <w:t>prostorno-informacionog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>.</w:t>
      </w:r>
    </w:p>
    <w:p w14:paraId="03953F2A" w14:textId="77777777" w:rsidR="00FD6420" w:rsidRPr="00FD6420" w:rsidRDefault="00FD6420" w:rsidP="00FD6420">
      <w:pPr>
        <w:jc w:val="center"/>
        <w:rPr>
          <w:b/>
          <w:bCs/>
        </w:rPr>
      </w:pPr>
      <w:bookmarkStart w:id="78" w:name="str_22"/>
      <w:bookmarkEnd w:id="78"/>
      <w:r w:rsidRPr="00FD6420">
        <w:rPr>
          <w:b/>
          <w:bCs/>
        </w:rPr>
        <w:t xml:space="preserve">5.2. </w:t>
      </w:r>
      <w:proofErr w:type="spellStart"/>
      <w:r w:rsidRPr="00FD6420">
        <w:rPr>
          <w:b/>
          <w:bCs/>
        </w:rPr>
        <w:t>Nadležnost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vođenje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jedinstvenih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evidencija</w:t>
      </w:r>
      <w:proofErr w:type="spellEnd"/>
      <w:r w:rsidRPr="00FD6420">
        <w:rPr>
          <w:b/>
          <w:bCs/>
        </w:rPr>
        <w:t xml:space="preserve"> o </w:t>
      </w:r>
      <w:proofErr w:type="spellStart"/>
      <w:r w:rsidRPr="00FD6420">
        <w:rPr>
          <w:b/>
          <w:bCs/>
        </w:rPr>
        <w:t>prostoru</w:t>
      </w:r>
      <w:proofErr w:type="spellEnd"/>
    </w:p>
    <w:p w14:paraId="0FA4DD9E" w14:textId="77777777" w:rsidR="00FD6420" w:rsidRPr="00FD6420" w:rsidRDefault="00FD6420" w:rsidP="00FD6420">
      <w:pPr>
        <w:jc w:val="center"/>
        <w:rPr>
          <w:b/>
          <w:bCs/>
        </w:rPr>
      </w:pPr>
      <w:bookmarkStart w:id="79" w:name="clan_55"/>
      <w:bookmarkEnd w:id="79"/>
      <w:proofErr w:type="spellStart"/>
      <w:r w:rsidRPr="00FD6420">
        <w:rPr>
          <w:b/>
          <w:bCs/>
        </w:rPr>
        <w:lastRenderedPageBreak/>
        <w:t>Član</w:t>
      </w:r>
      <w:proofErr w:type="spellEnd"/>
      <w:r w:rsidRPr="00FD6420">
        <w:rPr>
          <w:b/>
          <w:bCs/>
        </w:rPr>
        <w:t xml:space="preserve"> 55</w:t>
      </w:r>
    </w:p>
    <w:p w14:paraId="42D6A215" w14:textId="77777777" w:rsidR="00FD6420" w:rsidRPr="00FD6420" w:rsidRDefault="00FD6420" w:rsidP="00FD6420">
      <w:pPr>
        <w:jc w:val="center"/>
      </w:pPr>
      <w:proofErr w:type="spellStart"/>
      <w:r w:rsidRPr="00FD6420">
        <w:t>Javna</w:t>
      </w:r>
      <w:proofErr w:type="spellEnd"/>
      <w:r w:rsidRPr="00FD6420">
        <w:t xml:space="preserve"> </w:t>
      </w:r>
      <w:proofErr w:type="spellStart"/>
      <w:r w:rsidRPr="00FD6420">
        <w:t>ustanova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čiji</w:t>
      </w:r>
      <w:proofErr w:type="spellEnd"/>
      <w:r w:rsidRPr="00FD6420">
        <w:t xml:space="preserve"> je </w:t>
      </w:r>
      <w:proofErr w:type="spellStart"/>
      <w:r w:rsidRPr="00FD6420">
        <w:t>osnivač</w:t>
      </w:r>
      <w:proofErr w:type="spellEnd"/>
      <w:r w:rsidRPr="00FD6420">
        <w:t xml:space="preserve"> </w:t>
      </w:r>
      <w:proofErr w:type="spellStart"/>
      <w:r w:rsidRPr="00FD6420">
        <w:t>Republika</w:t>
      </w:r>
      <w:proofErr w:type="spellEnd"/>
      <w:r w:rsidRPr="00FD6420">
        <w:t xml:space="preserve">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obavlja</w:t>
      </w:r>
      <w:proofErr w:type="spellEnd"/>
      <w:r w:rsidRPr="00FD6420">
        <w:t xml:space="preserve"> </w:t>
      </w:r>
      <w:proofErr w:type="spellStart"/>
      <w:r w:rsidRPr="00FD6420">
        <w:t>sljedeće</w:t>
      </w:r>
      <w:proofErr w:type="spellEnd"/>
      <w:r w:rsidRPr="00FD6420">
        <w:t xml:space="preserve"> </w:t>
      </w:r>
      <w:proofErr w:type="spellStart"/>
      <w:r w:rsidRPr="00FD6420">
        <w:t>poslove</w:t>
      </w:r>
      <w:proofErr w:type="spellEnd"/>
      <w:r w:rsidRPr="00FD6420">
        <w:t>:</w:t>
      </w:r>
    </w:p>
    <w:p w14:paraId="3F14D57F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prikuplja</w:t>
      </w:r>
      <w:proofErr w:type="spellEnd"/>
      <w:r w:rsidRPr="00FD6420">
        <w:t xml:space="preserve">,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obradu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analizu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od </w:t>
      </w:r>
      <w:proofErr w:type="spellStart"/>
      <w:r w:rsidRPr="00FD6420">
        <w:t>značaja</w:t>
      </w:r>
      <w:proofErr w:type="spellEnd"/>
      <w:r w:rsidRPr="00FD6420">
        <w:t xml:space="preserve"> za </w:t>
      </w:r>
      <w:proofErr w:type="spellStart"/>
      <w:r w:rsidRPr="00FD6420">
        <w:t>planiranje</w:t>
      </w:r>
      <w:proofErr w:type="spellEnd"/>
      <w:r w:rsidRPr="00FD6420">
        <w:t xml:space="preserve">, </w:t>
      </w:r>
      <w:proofErr w:type="spellStart"/>
      <w:r w:rsidRPr="00FD6420">
        <w:t>uređenje</w:t>
      </w:r>
      <w:proofErr w:type="spellEnd"/>
      <w:r w:rsidRPr="00FD6420">
        <w:t xml:space="preserve">,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, </w:t>
      </w:r>
      <w:proofErr w:type="spellStart"/>
      <w:r w:rsidRPr="00FD6420">
        <w:t>obezbjeđuje</w:t>
      </w:r>
      <w:proofErr w:type="spellEnd"/>
      <w:r w:rsidRPr="00FD6420">
        <w:t xml:space="preserve"> </w:t>
      </w:r>
      <w:proofErr w:type="spellStart"/>
      <w:r w:rsidRPr="00FD6420">
        <w:t>racionalno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jedinstveni</w:t>
      </w:r>
      <w:proofErr w:type="spellEnd"/>
      <w:r w:rsidRPr="00FD6420">
        <w:t xml:space="preserve"> </w:t>
      </w:r>
      <w:proofErr w:type="spellStart"/>
      <w:r w:rsidRPr="00FD6420">
        <w:t>prostorno-informacioni</w:t>
      </w:r>
      <w:proofErr w:type="spellEnd"/>
      <w:r w:rsidRPr="00FD6420">
        <w:t xml:space="preserve"> </w:t>
      </w:r>
      <w:proofErr w:type="spellStart"/>
      <w:r w:rsidRPr="00FD6420">
        <w:t>sistem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>,</w:t>
      </w:r>
    </w:p>
    <w:p w14:paraId="1D4F491F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priprema</w:t>
      </w:r>
      <w:proofErr w:type="spellEnd"/>
      <w:r w:rsidRPr="00FD6420">
        <w:t xml:space="preserve"> </w:t>
      </w:r>
      <w:proofErr w:type="spellStart"/>
      <w:r w:rsidRPr="00FD6420">
        <w:t>dokumentacioni</w:t>
      </w:r>
      <w:proofErr w:type="spellEnd"/>
      <w:r w:rsidRPr="00FD6420">
        <w:t xml:space="preserve"> </w:t>
      </w:r>
      <w:proofErr w:type="spellStart"/>
      <w:r w:rsidRPr="00FD6420">
        <w:t>osnov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Narodna</w:t>
      </w:r>
      <w:proofErr w:type="spellEnd"/>
      <w:r w:rsidRPr="00FD6420">
        <w:t xml:space="preserve"> </w:t>
      </w:r>
      <w:proofErr w:type="spellStart"/>
      <w:r w:rsidRPr="00FD6420">
        <w:t>skupština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prati</w:t>
      </w:r>
      <w:proofErr w:type="spellEnd"/>
      <w:r w:rsidRPr="00FD6420">
        <w:t xml:space="preserve"> </w:t>
      </w:r>
      <w:proofErr w:type="spellStart"/>
      <w:r w:rsidRPr="00FD6420">
        <w:t>njihovo</w:t>
      </w:r>
      <w:proofErr w:type="spellEnd"/>
      <w:r w:rsidRPr="00FD6420">
        <w:t xml:space="preserve"> </w:t>
      </w:r>
      <w:proofErr w:type="spellStart"/>
      <w:r w:rsidRPr="00FD6420">
        <w:t>sprovođenje</w:t>
      </w:r>
      <w:proofErr w:type="spellEnd"/>
      <w:r w:rsidRPr="00FD6420">
        <w:t>,</w:t>
      </w:r>
    </w:p>
    <w:p w14:paraId="05B4F7E4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priprema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dvogodišnjeg</w:t>
      </w:r>
      <w:proofErr w:type="spellEnd"/>
      <w:r w:rsidRPr="00FD6420">
        <w:t xml:space="preserve"> </w:t>
      </w:r>
      <w:proofErr w:type="spellStart"/>
      <w:r w:rsidRPr="00FD6420">
        <w:t>izvještaja</w:t>
      </w:r>
      <w:proofErr w:type="spellEnd"/>
      <w:r w:rsidRPr="00FD6420">
        <w:t xml:space="preserve"> o </w:t>
      </w:r>
      <w:proofErr w:type="spellStart"/>
      <w:r w:rsidRPr="00FD6420">
        <w:t>stanju</w:t>
      </w:r>
      <w:proofErr w:type="spellEnd"/>
      <w:r w:rsidRPr="00FD6420">
        <w:t xml:space="preserve"> u </w:t>
      </w:r>
      <w:proofErr w:type="spellStart"/>
      <w:r w:rsidRPr="00FD6420">
        <w:t>prostoru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Srpske,</w:t>
      </w:r>
    </w:p>
    <w:p w14:paraId="0A96A033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predlaže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aktivnosti</w:t>
      </w:r>
      <w:proofErr w:type="spellEnd"/>
      <w:r w:rsidRPr="00FD6420">
        <w:t xml:space="preserve"> za </w:t>
      </w:r>
      <w:proofErr w:type="spellStart"/>
      <w:r w:rsidRPr="00FD6420">
        <w:t>unapređivanje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u </w:t>
      </w:r>
      <w:proofErr w:type="spellStart"/>
      <w:r w:rsidRPr="00FD6420">
        <w:t>prostoru</w:t>
      </w:r>
      <w:proofErr w:type="spellEnd"/>
      <w:r w:rsidRPr="00FD6420">
        <w:t>,</w:t>
      </w:r>
    </w:p>
    <w:p w14:paraId="4F8C8B1C" w14:textId="77777777" w:rsidR="00FD6420" w:rsidRPr="00FD6420" w:rsidRDefault="00FD6420" w:rsidP="00FD6420">
      <w:pPr>
        <w:jc w:val="center"/>
      </w:pPr>
      <w:r w:rsidRPr="00FD6420">
        <w:t xml:space="preserve">d)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Ministarstva</w:t>
      </w:r>
      <w:proofErr w:type="spellEnd"/>
      <w:r w:rsidRPr="00FD6420">
        <w:t xml:space="preserve"> </w:t>
      </w:r>
      <w:proofErr w:type="spellStart"/>
      <w:r w:rsidRPr="00FD6420">
        <w:t>provjerava</w:t>
      </w:r>
      <w:proofErr w:type="spellEnd"/>
      <w:r w:rsidRPr="00FD6420">
        <w:t xml:space="preserve"> </w:t>
      </w:r>
      <w:proofErr w:type="spellStart"/>
      <w:r w:rsidRPr="00FD6420">
        <w:t>usaglašenost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nižeg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užeg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šireg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>,</w:t>
      </w:r>
    </w:p>
    <w:p w14:paraId="5DC18F0E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sarađuje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, </w:t>
      </w:r>
      <w:proofErr w:type="spellStart"/>
      <w:r w:rsidRPr="00FD6420">
        <w:t>međunarodnim</w:t>
      </w:r>
      <w:proofErr w:type="spellEnd"/>
      <w:r w:rsidRPr="00FD6420">
        <w:t xml:space="preserve"> </w:t>
      </w:r>
      <w:proofErr w:type="spellStart"/>
      <w:r w:rsidRPr="00FD6420">
        <w:t>organizacijama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institucijama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izradi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realizaciji</w:t>
      </w:r>
      <w:proofErr w:type="spellEnd"/>
      <w:r w:rsidRPr="00FD6420">
        <w:t xml:space="preserve"> </w:t>
      </w:r>
      <w:proofErr w:type="spellStart"/>
      <w:r w:rsidRPr="00FD6420">
        <w:t>programa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projekata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oblasti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6599FCC7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priprema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realizuje</w:t>
      </w:r>
      <w:proofErr w:type="spellEnd"/>
      <w:r w:rsidRPr="00FD6420">
        <w:t xml:space="preserve"> </w:t>
      </w:r>
      <w:proofErr w:type="spellStart"/>
      <w:r w:rsidRPr="00FD6420">
        <w:t>programe</w:t>
      </w:r>
      <w:proofErr w:type="spellEnd"/>
      <w:r w:rsidRPr="00FD6420">
        <w:t xml:space="preserve"> </w:t>
      </w:r>
      <w:proofErr w:type="spellStart"/>
      <w:r w:rsidRPr="00FD6420">
        <w:t>edukacije</w:t>
      </w:r>
      <w:proofErr w:type="spellEnd"/>
      <w:r w:rsidRPr="00FD6420">
        <w:t xml:space="preserve">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5F833F53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redovno</w:t>
      </w:r>
      <w:proofErr w:type="spellEnd"/>
      <w:r w:rsidRPr="00FD6420">
        <w:t xml:space="preserve"> </w:t>
      </w:r>
      <w:proofErr w:type="spellStart"/>
      <w:r w:rsidRPr="00FD6420">
        <w:t>objavljuje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informacije</w:t>
      </w:r>
      <w:proofErr w:type="spellEnd"/>
      <w:r w:rsidRPr="00FD6420">
        <w:t xml:space="preserve"> o </w:t>
      </w:r>
      <w:proofErr w:type="spellStart"/>
      <w:r w:rsidRPr="00FD6420">
        <w:t>stanju</w:t>
      </w:r>
      <w:proofErr w:type="spellEnd"/>
      <w:r w:rsidRPr="00FD6420">
        <w:t xml:space="preserve"> u </w:t>
      </w:r>
      <w:proofErr w:type="spellStart"/>
      <w:r w:rsidRPr="00FD6420">
        <w:t>prostoru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4921359C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obavlja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joj</w:t>
      </w:r>
      <w:proofErr w:type="spellEnd"/>
      <w:r w:rsidRPr="00FD6420">
        <w:t xml:space="preserve"> </w:t>
      </w:r>
      <w:proofErr w:type="spellStart"/>
      <w:r w:rsidRPr="00FD6420">
        <w:t>povjeri</w:t>
      </w:r>
      <w:proofErr w:type="spellEnd"/>
      <w:r w:rsidRPr="00FD6420">
        <w:t xml:space="preserve"> </w:t>
      </w:r>
      <w:proofErr w:type="spellStart"/>
      <w:r w:rsidRPr="00FD6420">
        <w:t>Ministarstvo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>.</w:t>
      </w:r>
    </w:p>
    <w:p w14:paraId="1A126F13" w14:textId="77777777" w:rsidR="00FD6420" w:rsidRPr="00FD6420" w:rsidRDefault="00FD6420" w:rsidP="00FD6420">
      <w:pPr>
        <w:jc w:val="center"/>
        <w:rPr>
          <w:b/>
          <w:bCs/>
        </w:rPr>
      </w:pPr>
      <w:bookmarkStart w:id="80" w:name="clan_56"/>
      <w:bookmarkEnd w:id="8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56</w:t>
      </w:r>
    </w:p>
    <w:p w14:paraId="503BF7BB" w14:textId="77777777" w:rsidR="00FD6420" w:rsidRPr="00FD6420" w:rsidRDefault="00FD6420" w:rsidP="00FD6420">
      <w:pPr>
        <w:jc w:val="center"/>
      </w:pPr>
      <w:r w:rsidRPr="00FD6420">
        <w:t xml:space="preserve">(1) Organ </w:t>
      </w:r>
      <w:proofErr w:type="spellStart"/>
      <w:r w:rsidRPr="00FD6420">
        <w:t>nadležan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jedinstvenu</w:t>
      </w:r>
      <w:proofErr w:type="spellEnd"/>
      <w:r w:rsidRPr="00FD6420">
        <w:t xml:space="preserve"> </w:t>
      </w:r>
      <w:proofErr w:type="spellStart"/>
      <w:r w:rsidRPr="00FD6420">
        <w:t>evidenciju</w:t>
      </w:r>
      <w:proofErr w:type="spellEnd"/>
      <w:r w:rsidRPr="00FD6420">
        <w:t xml:space="preserve"> o </w:t>
      </w:r>
      <w:proofErr w:type="spellStart"/>
      <w:r w:rsidRPr="00FD6420">
        <w:t>stanju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propisanim</w:t>
      </w:r>
      <w:proofErr w:type="spellEnd"/>
      <w:r w:rsidRPr="00FD6420">
        <w:t xml:space="preserve"> </w:t>
      </w:r>
      <w:proofErr w:type="spellStart"/>
      <w:r w:rsidRPr="00FD6420">
        <w:t>obrascima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u </w:t>
      </w:r>
      <w:proofErr w:type="spellStart"/>
      <w:r w:rsidRPr="00FD6420">
        <w:t>elektronskoj</w:t>
      </w:r>
      <w:proofErr w:type="spellEnd"/>
      <w:r w:rsidRPr="00FD6420">
        <w:t xml:space="preserve"> </w:t>
      </w:r>
      <w:proofErr w:type="spellStart"/>
      <w:r w:rsidRPr="00FD6420">
        <w:t>formi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dužan</w:t>
      </w:r>
      <w:proofErr w:type="spellEnd"/>
      <w:r w:rsidRPr="00FD6420">
        <w:t xml:space="preserve"> je da </w:t>
      </w:r>
      <w:proofErr w:type="spellStart"/>
      <w:r w:rsidRPr="00FD6420">
        <w:t>najkasnije</w:t>
      </w:r>
      <w:proofErr w:type="spellEnd"/>
      <w:r w:rsidRPr="00FD6420">
        <w:t xml:space="preserve"> do 31. </w:t>
      </w:r>
      <w:proofErr w:type="spellStart"/>
      <w:r w:rsidRPr="00FD6420">
        <w:t>januara</w:t>
      </w:r>
      <w:proofErr w:type="spellEnd"/>
      <w:r w:rsidRPr="00FD6420">
        <w:t xml:space="preserve">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Ministarstvu</w:t>
      </w:r>
      <w:proofErr w:type="spellEnd"/>
      <w:r w:rsidRPr="00FD6420">
        <w:t xml:space="preserve"> </w:t>
      </w:r>
      <w:proofErr w:type="spellStart"/>
      <w:r w:rsidRPr="00FD6420">
        <w:t>godišnji</w:t>
      </w:r>
      <w:proofErr w:type="spellEnd"/>
      <w:r w:rsidRPr="00FD6420">
        <w:t xml:space="preserve"> </w:t>
      </w:r>
      <w:proofErr w:type="spellStart"/>
      <w:r w:rsidRPr="00FD6420">
        <w:t>izvještaj</w:t>
      </w:r>
      <w:proofErr w:type="spellEnd"/>
      <w:r w:rsidRPr="00FD6420">
        <w:t xml:space="preserve"> o </w:t>
      </w:r>
      <w:proofErr w:type="spellStart"/>
      <w:r w:rsidRPr="00FD6420">
        <w:t>stanju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o </w:t>
      </w:r>
      <w:proofErr w:type="spellStart"/>
      <w:r w:rsidRPr="00FD6420">
        <w:t>sprovođenju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za </w:t>
      </w:r>
      <w:proofErr w:type="spellStart"/>
      <w:r w:rsidRPr="00FD6420">
        <w:t>prethodnu</w:t>
      </w:r>
      <w:proofErr w:type="spellEnd"/>
      <w:r w:rsidRPr="00FD6420">
        <w:t xml:space="preserve"> </w:t>
      </w:r>
      <w:proofErr w:type="spellStart"/>
      <w:r w:rsidRPr="00FD6420">
        <w:t>godinu</w:t>
      </w:r>
      <w:proofErr w:type="spellEnd"/>
      <w:r w:rsidRPr="00FD6420">
        <w:t>.</w:t>
      </w:r>
    </w:p>
    <w:p w14:paraId="279B93E2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Nadležni</w:t>
      </w:r>
      <w:proofErr w:type="spellEnd"/>
      <w:r w:rsidRPr="00FD6420">
        <w:t xml:space="preserve"> organ koji </w:t>
      </w:r>
      <w:proofErr w:type="spellStart"/>
      <w:r w:rsidRPr="00FD6420">
        <w:t>posjeduje</w:t>
      </w:r>
      <w:proofErr w:type="spellEnd"/>
      <w:r w:rsidRPr="00FD6420">
        <w:t xml:space="preserve">, </w:t>
      </w:r>
      <w:proofErr w:type="spellStart"/>
      <w:r w:rsidRPr="00FD6420">
        <w:t>prikuplja</w:t>
      </w:r>
      <w:proofErr w:type="spellEnd"/>
      <w:r w:rsidRPr="00FD6420">
        <w:t xml:space="preserve">, </w:t>
      </w:r>
      <w:proofErr w:type="spellStart"/>
      <w:r w:rsidRPr="00FD6420">
        <w:t>izrađuje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obrađuje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za </w:t>
      </w:r>
      <w:proofErr w:type="spellStart"/>
      <w:r w:rsidRPr="00FD6420">
        <w:t>formiranje</w:t>
      </w:r>
      <w:proofErr w:type="spellEnd"/>
      <w:r w:rsidRPr="00FD6420">
        <w:t xml:space="preserve"> </w:t>
      </w:r>
      <w:proofErr w:type="spellStart"/>
      <w:r w:rsidRPr="00FD6420">
        <w:t>jedinstvene</w:t>
      </w:r>
      <w:proofErr w:type="spellEnd"/>
      <w:r w:rsidRPr="00FD6420">
        <w:t xml:space="preserve"> </w:t>
      </w:r>
      <w:proofErr w:type="spellStart"/>
      <w:r w:rsidRPr="00FD6420">
        <w:t>evidencije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dužan</w:t>
      </w:r>
      <w:proofErr w:type="spellEnd"/>
      <w:r w:rsidRPr="00FD6420">
        <w:t xml:space="preserve"> je da </w:t>
      </w:r>
      <w:proofErr w:type="spellStart"/>
      <w:r w:rsidRPr="00FD6420">
        <w:t>raspoložive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redovno</w:t>
      </w:r>
      <w:proofErr w:type="spellEnd"/>
      <w:r w:rsidRPr="00FD6420">
        <w:t xml:space="preserve"> </w:t>
      </w:r>
      <w:proofErr w:type="spellStart"/>
      <w:r w:rsidRPr="00FD6420">
        <w:t>dostavlja</w:t>
      </w:r>
      <w:proofErr w:type="spellEnd"/>
      <w:r w:rsidRPr="00FD6420">
        <w:t xml:space="preserve"> </w:t>
      </w:r>
      <w:proofErr w:type="spellStart"/>
      <w:r w:rsidRPr="00FD6420">
        <w:t>organu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1684FB81" w14:textId="77777777" w:rsidR="00FD6420" w:rsidRPr="00FD6420" w:rsidRDefault="00FD6420" w:rsidP="00FD6420">
      <w:pPr>
        <w:jc w:val="center"/>
      </w:pPr>
      <w:r w:rsidRPr="00FD6420">
        <w:t xml:space="preserve">(3) Na </w:t>
      </w:r>
      <w:proofErr w:type="spellStart"/>
      <w:r w:rsidRPr="00FD6420">
        <w:t>zahtjev</w:t>
      </w:r>
      <w:proofErr w:type="spellEnd"/>
      <w:r w:rsidRPr="00FD6420">
        <w:t xml:space="preserve"> organa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investitori</w:t>
      </w:r>
      <w:proofErr w:type="spellEnd"/>
      <w:r w:rsidRPr="00FD6420">
        <w:t xml:space="preserve">, </w:t>
      </w:r>
      <w:proofErr w:type="spellStart"/>
      <w:r w:rsidRPr="00FD6420">
        <w:t>pravna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institucije</w:t>
      </w:r>
      <w:proofErr w:type="spellEnd"/>
      <w:r w:rsidRPr="00FD6420">
        <w:t xml:space="preserve"> </w:t>
      </w:r>
      <w:proofErr w:type="spellStart"/>
      <w:r w:rsidRPr="00FD6420">
        <w:t>dužni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da </w:t>
      </w:r>
      <w:proofErr w:type="spellStart"/>
      <w:r w:rsidRPr="00FD6420">
        <w:t>dostavljaju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06B13266" w14:textId="77777777" w:rsidR="00FD6420" w:rsidRPr="00FD6420" w:rsidRDefault="00FD6420" w:rsidP="00FD6420">
      <w:pPr>
        <w:jc w:val="center"/>
        <w:rPr>
          <w:b/>
          <w:bCs/>
        </w:rPr>
      </w:pPr>
      <w:bookmarkStart w:id="81" w:name="clan_57"/>
      <w:bookmarkEnd w:id="8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57</w:t>
      </w:r>
    </w:p>
    <w:p w14:paraId="56E71ED0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Organi</w:t>
      </w:r>
      <w:proofErr w:type="spellEnd"/>
      <w:r w:rsidRPr="00FD6420">
        <w:t xml:space="preserve"> </w:t>
      </w:r>
      <w:proofErr w:type="spellStart"/>
      <w:r w:rsidRPr="00FD6420">
        <w:t>uprave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svim</w:t>
      </w:r>
      <w:proofErr w:type="spellEnd"/>
      <w:r w:rsidRPr="00FD6420">
        <w:t xml:space="preserve"> </w:t>
      </w:r>
      <w:proofErr w:type="spellStart"/>
      <w:r w:rsidRPr="00FD6420">
        <w:t>nivoima</w:t>
      </w:r>
      <w:proofErr w:type="spellEnd"/>
      <w:r w:rsidRPr="00FD6420">
        <w:t xml:space="preserve"> </w:t>
      </w:r>
      <w:proofErr w:type="spellStart"/>
      <w:r w:rsidRPr="00FD6420">
        <w:t>vode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potrebnu</w:t>
      </w:r>
      <w:proofErr w:type="spellEnd"/>
      <w:r w:rsidRPr="00FD6420">
        <w:t xml:space="preserve"> za </w:t>
      </w:r>
      <w:proofErr w:type="spellStart"/>
      <w:r w:rsidRPr="00FD6420">
        <w:t>praćenje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u </w:t>
      </w:r>
      <w:proofErr w:type="spellStart"/>
      <w:r w:rsidRPr="00FD6420">
        <w:t>prostoru</w:t>
      </w:r>
      <w:proofErr w:type="spellEnd"/>
      <w:r w:rsidRPr="00FD6420">
        <w:t xml:space="preserve">,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praćenje</w:t>
      </w:r>
      <w:proofErr w:type="spellEnd"/>
      <w:r w:rsidRPr="00FD6420">
        <w:t xml:space="preserve"> </w:t>
      </w:r>
      <w:proofErr w:type="spellStart"/>
      <w:r w:rsidRPr="00FD6420">
        <w:t>sprovođenja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o </w:t>
      </w:r>
      <w:proofErr w:type="spellStart"/>
      <w:r w:rsidRPr="00FD6420">
        <w:t>čemu</w:t>
      </w:r>
      <w:proofErr w:type="spellEnd"/>
      <w:r w:rsidRPr="00FD6420">
        <w:t xml:space="preserve"> </w:t>
      </w:r>
      <w:proofErr w:type="spellStart"/>
      <w:r w:rsidRPr="00FD6420">
        <w:t>dostavljaju</w:t>
      </w:r>
      <w:proofErr w:type="spellEnd"/>
      <w:r w:rsidRPr="00FD6420">
        <w:t xml:space="preserve"> </w:t>
      </w:r>
      <w:proofErr w:type="spellStart"/>
      <w:r w:rsidRPr="00FD6420">
        <w:t>izvještaj</w:t>
      </w:r>
      <w:proofErr w:type="spellEnd"/>
      <w:r w:rsidRPr="00FD6420">
        <w:t xml:space="preserve"> </w:t>
      </w:r>
      <w:proofErr w:type="spellStart"/>
      <w:r w:rsidRPr="00FD6420">
        <w:t>Ministarstvu</w:t>
      </w:r>
      <w:proofErr w:type="spellEnd"/>
      <w:r w:rsidRPr="00FD6420">
        <w:t>.</w:t>
      </w:r>
    </w:p>
    <w:p w14:paraId="7B95EE65" w14:textId="77777777" w:rsidR="00FD6420" w:rsidRPr="00FD6420" w:rsidRDefault="00FD6420" w:rsidP="00FD6420">
      <w:pPr>
        <w:jc w:val="center"/>
      </w:pPr>
      <w:r w:rsidRPr="00FD6420">
        <w:t xml:space="preserve">(2) Na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izvještaja</w:t>
      </w:r>
      <w:proofErr w:type="spellEnd"/>
      <w:r w:rsidRPr="00FD6420">
        <w:t xml:space="preserve"> organa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izrađuje</w:t>
      </w:r>
      <w:proofErr w:type="spellEnd"/>
      <w:r w:rsidRPr="00FD6420">
        <w:t xml:space="preserve"> se </w:t>
      </w:r>
      <w:proofErr w:type="spellStart"/>
      <w:r w:rsidRPr="00FD6420">
        <w:t>dvogodišnji</w:t>
      </w:r>
      <w:proofErr w:type="spellEnd"/>
      <w:r w:rsidRPr="00FD6420">
        <w:t xml:space="preserve"> </w:t>
      </w:r>
      <w:proofErr w:type="spellStart"/>
      <w:r w:rsidRPr="00FD6420">
        <w:t>Izvještaj</w:t>
      </w:r>
      <w:proofErr w:type="spellEnd"/>
      <w:r w:rsidRPr="00FD6420">
        <w:t xml:space="preserve"> o </w:t>
      </w:r>
      <w:proofErr w:type="spellStart"/>
      <w:r w:rsidRPr="00FD6420">
        <w:t>stanju</w:t>
      </w:r>
      <w:proofErr w:type="spellEnd"/>
      <w:r w:rsidRPr="00FD6420">
        <w:t xml:space="preserve"> u </w:t>
      </w:r>
      <w:proofErr w:type="spellStart"/>
      <w:r w:rsidRPr="00FD6420">
        <w:t>prostoru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</w:t>
      </w:r>
      <w:proofErr w:type="spellStart"/>
      <w:r w:rsidRPr="00FD6420">
        <w:t>Izvještaj</w:t>
      </w:r>
      <w:proofErr w:type="spellEnd"/>
      <w:r w:rsidRPr="00FD6420">
        <w:t>).</w:t>
      </w:r>
    </w:p>
    <w:p w14:paraId="41E79AEB" w14:textId="77777777" w:rsidR="00FD6420" w:rsidRPr="00FD6420" w:rsidRDefault="00FD6420" w:rsidP="00FD6420">
      <w:pPr>
        <w:jc w:val="center"/>
      </w:pPr>
      <w:r w:rsidRPr="00FD6420">
        <w:lastRenderedPageBreak/>
        <w:t xml:space="preserve">(3) </w:t>
      </w:r>
      <w:proofErr w:type="spellStart"/>
      <w:r w:rsidRPr="00FD6420">
        <w:t>Izvještaj</w:t>
      </w:r>
      <w:proofErr w:type="spellEnd"/>
      <w:r w:rsidRPr="00FD6420">
        <w:t xml:space="preserve"> </w:t>
      </w:r>
      <w:proofErr w:type="spellStart"/>
      <w:r w:rsidRPr="00FD6420">
        <w:t>sadrži</w:t>
      </w:r>
      <w:proofErr w:type="spellEnd"/>
      <w:r w:rsidRPr="00FD6420">
        <w:t xml:space="preserve"> </w:t>
      </w:r>
      <w:proofErr w:type="spellStart"/>
      <w:r w:rsidRPr="00FD6420">
        <w:t>analizu</w:t>
      </w:r>
      <w:proofErr w:type="spellEnd"/>
      <w:r w:rsidRPr="00FD6420">
        <w:t xml:space="preserve"> </w:t>
      </w:r>
      <w:proofErr w:type="spellStart"/>
      <w:r w:rsidRPr="00FD6420">
        <w:t>sprovođenja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, </w:t>
      </w:r>
      <w:proofErr w:type="spellStart"/>
      <w:r w:rsidRPr="00FD6420">
        <w:t>ocjenu</w:t>
      </w:r>
      <w:proofErr w:type="spellEnd"/>
      <w:r w:rsidRPr="00FD6420">
        <w:t xml:space="preserve"> </w:t>
      </w:r>
      <w:proofErr w:type="spellStart"/>
      <w:r w:rsidRPr="00FD6420">
        <w:t>sprovedenih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njihovog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održivo</w:t>
      </w:r>
      <w:proofErr w:type="spellEnd"/>
      <w:r w:rsidRPr="00FD6420">
        <w:t xml:space="preserve"> </w:t>
      </w:r>
      <w:proofErr w:type="spellStart"/>
      <w:r w:rsidRPr="00FD6420">
        <w:t>raspolaganje</w:t>
      </w:r>
      <w:proofErr w:type="spellEnd"/>
      <w:r w:rsidRPr="00FD6420">
        <w:t xml:space="preserve"> </w:t>
      </w:r>
      <w:proofErr w:type="spellStart"/>
      <w:r w:rsidRPr="00FD6420">
        <w:t>prostorom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vrijednosti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elemente</w:t>
      </w:r>
      <w:proofErr w:type="spellEnd"/>
      <w:r w:rsidRPr="00FD6420">
        <w:t xml:space="preserve"> od </w:t>
      </w:r>
      <w:proofErr w:type="spellStart"/>
      <w:r w:rsidRPr="00FD6420">
        <w:t>značaja</w:t>
      </w:r>
      <w:proofErr w:type="spellEnd"/>
      <w:r w:rsidRPr="00FD6420">
        <w:t xml:space="preserve"> za </w:t>
      </w:r>
      <w:proofErr w:type="spellStart"/>
      <w:r w:rsidRPr="00FD6420">
        <w:t>prostor</w:t>
      </w:r>
      <w:proofErr w:type="spellEnd"/>
      <w:r w:rsidRPr="00FD6420">
        <w:t>.</w:t>
      </w:r>
    </w:p>
    <w:p w14:paraId="6D2EF785" w14:textId="77777777" w:rsidR="00FD6420" w:rsidRPr="00FD6420" w:rsidRDefault="00FD6420" w:rsidP="00FD6420">
      <w:pPr>
        <w:jc w:val="center"/>
        <w:rPr>
          <w:b/>
          <w:bCs/>
        </w:rPr>
      </w:pPr>
      <w:bookmarkStart w:id="82" w:name="clan_58"/>
      <w:bookmarkEnd w:id="8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58</w:t>
      </w:r>
    </w:p>
    <w:p w14:paraId="3DDA9477" w14:textId="77777777" w:rsidR="00FD6420" w:rsidRPr="00FD6420" w:rsidRDefault="00FD6420" w:rsidP="00FD6420">
      <w:pPr>
        <w:jc w:val="center"/>
      </w:pPr>
      <w:r w:rsidRPr="00FD6420">
        <w:t xml:space="preserve">(1) Vlada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Izvještaja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četvorogodišnji</w:t>
      </w:r>
      <w:proofErr w:type="spellEnd"/>
      <w:r w:rsidRPr="00FD6420">
        <w:t xml:space="preserve"> Program </w:t>
      </w:r>
      <w:proofErr w:type="spellStart"/>
      <w:r w:rsidRPr="00FD6420">
        <w:t>mjera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aktivnosti</w:t>
      </w:r>
      <w:proofErr w:type="spellEnd"/>
      <w:r w:rsidRPr="00FD6420">
        <w:t xml:space="preserve"> za </w:t>
      </w:r>
      <w:proofErr w:type="spellStart"/>
      <w:r w:rsidRPr="00FD6420">
        <w:t>unapređivanje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u </w:t>
      </w:r>
      <w:proofErr w:type="spellStart"/>
      <w:r w:rsidRPr="00FD6420">
        <w:t>prostoru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Program </w:t>
      </w:r>
      <w:proofErr w:type="spellStart"/>
      <w:r w:rsidRPr="00FD6420">
        <w:t>mjera</w:t>
      </w:r>
      <w:proofErr w:type="spellEnd"/>
      <w:r w:rsidRPr="00FD6420">
        <w:t>).</w:t>
      </w:r>
    </w:p>
    <w:p w14:paraId="057E697C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izvještaja</w:t>
      </w:r>
      <w:proofErr w:type="spellEnd"/>
      <w:r w:rsidRPr="00FD6420">
        <w:t xml:space="preserve"> o </w:t>
      </w:r>
      <w:proofErr w:type="spellStart"/>
      <w:r w:rsidRPr="00FD6420">
        <w:t>stanju</w:t>
      </w:r>
      <w:proofErr w:type="spellEnd"/>
      <w:r w:rsidRPr="00FD6420">
        <w:t xml:space="preserve"> u </w:t>
      </w:r>
      <w:proofErr w:type="spellStart"/>
      <w:r w:rsidRPr="00FD6420">
        <w:t>prostoru</w:t>
      </w:r>
      <w:proofErr w:type="spellEnd"/>
      <w:r w:rsidRPr="00FD6420">
        <w:t xml:space="preserve">,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dvogodišnji</w:t>
      </w:r>
      <w:proofErr w:type="spellEnd"/>
      <w:r w:rsidRPr="00FD6420">
        <w:t xml:space="preserve"> program </w:t>
      </w:r>
      <w:proofErr w:type="spellStart"/>
      <w:r w:rsidRPr="00FD6420">
        <w:t>mjera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aktivnosti</w:t>
      </w:r>
      <w:proofErr w:type="spellEnd"/>
      <w:r w:rsidRPr="00FD6420">
        <w:t xml:space="preserve"> za </w:t>
      </w:r>
      <w:proofErr w:type="spellStart"/>
      <w:r w:rsidRPr="00FD6420">
        <w:t>utvrđivanje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>.</w:t>
      </w:r>
    </w:p>
    <w:p w14:paraId="5DA15BC3" w14:textId="77777777" w:rsidR="00FD6420" w:rsidRPr="00FD6420" w:rsidRDefault="00FD6420" w:rsidP="00FD6420">
      <w:pPr>
        <w:jc w:val="center"/>
      </w:pPr>
      <w:r w:rsidRPr="00FD6420">
        <w:t xml:space="preserve">(3) Program </w:t>
      </w:r>
      <w:proofErr w:type="spellStart"/>
      <w:r w:rsidRPr="00FD6420">
        <w:t>mjera</w:t>
      </w:r>
      <w:proofErr w:type="spellEnd"/>
      <w:r w:rsidRPr="00FD6420">
        <w:t xml:space="preserve"> </w:t>
      </w:r>
      <w:proofErr w:type="spellStart"/>
      <w:r w:rsidRPr="00FD6420">
        <w:t>sadrži</w:t>
      </w:r>
      <w:proofErr w:type="spellEnd"/>
      <w:r w:rsidRPr="00FD6420">
        <w:t xml:space="preserve"> </w:t>
      </w:r>
      <w:proofErr w:type="spellStart"/>
      <w:r w:rsidRPr="00FD6420">
        <w:t>procjenu</w:t>
      </w:r>
      <w:proofErr w:type="spellEnd"/>
      <w:r w:rsidRPr="00FD6420">
        <w:t xml:space="preserve">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novih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izmjene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dopune</w:t>
      </w:r>
      <w:proofErr w:type="spellEnd"/>
      <w:r w:rsidRPr="00FD6420">
        <w:t xml:space="preserve"> </w:t>
      </w:r>
      <w:proofErr w:type="spellStart"/>
      <w:r w:rsidRPr="00FD6420">
        <w:t>postojećih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potrebu</w:t>
      </w:r>
      <w:proofErr w:type="spellEnd"/>
      <w:r w:rsidRPr="00FD6420">
        <w:t xml:space="preserve"> </w:t>
      </w:r>
      <w:proofErr w:type="spellStart"/>
      <w:r w:rsidRPr="00FD6420">
        <w:t>pribavljanja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stručnih</w:t>
      </w:r>
      <w:proofErr w:type="spellEnd"/>
      <w:r w:rsidRPr="00FD6420">
        <w:t xml:space="preserve"> </w:t>
      </w:r>
      <w:proofErr w:type="spellStart"/>
      <w:r w:rsidRPr="00FD6420">
        <w:t>podloga</w:t>
      </w:r>
      <w:proofErr w:type="spellEnd"/>
      <w:r w:rsidRPr="00FD6420">
        <w:t xml:space="preserve"> za </w:t>
      </w:r>
      <w:proofErr w:type="spellStart"/>
      <w:r w:rsidRPr="00FD6420">
        <w:t>njihovu</w:t>
      </w:r>
      <w:proofErr w:type="spellEnd"/>
      <w:r w:rsidRPr="00FD6420">
        <w:t xml:space="preserve"> </w:t>
      </w:r>
      <w:proofErr w:type="spellStart"/>
      <w:r w:rsidRPr="00FD6420">
        <w:t>izradu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aktivnosti</w:t>
      </w:r>
      <w:proofErr w:type="spellEnd"/>
      <w:r w:rsidRPr="00FD6420">
        <w:t xml:space="preserve"> </w:t>
      </w:r>
      <w:proofErr w:type="spellStart"/>
      <w:r w:rsidRPr="00FD6420">
        <w:t>važne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donošenje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>.</w:t>
      </w:r>
    </w:p>
    <w:p w14:paraId="124A3E01" w14:textId="77777777" w:rsidR="00FD6420" w:rsidRPr="00FD6420" w:rsidRDefault="00FD6420" w:rsidP="00FD6420">
      <w:pPr>
        <w:jc w:val="center"/>
      </w:pPr>
      <w:r w:rsidRPr="00FD6420">
        <w:t xml:space="preserve">(4) Programom </w:t>
      </w:r>
      <w:proofErr w:type="spellStart"/>
      <w:r w:rsidRPr="00FD6420">
        <w:t>mjera</w:t>
      </w:r>
      <w:proofErr w:type="spellEnd"/>
      <w:r w:rsidRPr="00FD6420">
        <w:t xml:space="preserve"> </w:t>
      </w:r>
      <w:proofErr w:type="spellStart"/>
      <w:r w:rsidRPr="00FD6420">
        <w:t>utvrđuju</w:t>
      </w:r>
      <w:proofErr w:type="spellEnd"/>
      <w:r w:rsidRPr="00FD6420">
        <w:t xml:space="preserve"> se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za </w:t>
      </w:r>
      <w:proofErr w:type="spellStart"/>
      <w:r w:rsidRPr="00FD6420">
        <w:t>sprovođenje</w:t>
      </w:r>
      <w:proofErr w:type="spellEnd"/>
      <w:r w:rsidRPr="00FD6420">
        <w:t xml:space="preserve"> </w:t>
      </w:r>
      <w:proofErr w:type="spellStart"/>
      <w:r w:rsidRPr="00FD6420">
        <w:t>politike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uključujući</w:t>
      </w:r>
      <w:proofErr w:type="spellEnd"/>
      <w:r w:rsidRPr="00FD6420">
        <w:t xml:space="preserve"> </w:t>
      </w:r>
      <w:proofErr w:type="spellStart"/>
      <w:r w:rsidRPr="00FD6420">
        <w:t>materijalno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tehničko</w:t>
      </w:r>
      <w:proofErr w:type="spellEnd"/>
      <w:r w:rsidRPr="00FD6420">
        <w:t xml:space="preserve"> </w:t>
      </w:r>
      <w:proofErr w:type="spellStart"/>
      <w:r w:rsidRPr="00FD6420">
        <w:t>unapređivanje</w:t>
      </w:r>
      <w:proofErr w:type="spellEnd"/>
      <w:r w:rsidRPr="00FD6420">
        <w:t xml:space="preserve"> </w:t>
      </w:r>
      <w:proofErr w:type="spellStart"/>
      <w:r w:rsidRPr="00FD6420">
        <w:t>stručnih</w:t>
      </w:r>
      <w:proofErr w:type="spellEnd"/>
      <w:r w:rsidRPr="00FD6420">
        <w:t xml:space="preserve"> </w:t>
      </w:r>
      <w:proofErr w:type="spellStart"/>
      <w:r w:rsidRPr="00FD6420">
        <w:t>službi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organizaciju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453970FF" w14:textId="77777777" w:rsidR="00FD6420" w:rsidRPr="00FD6420" w:rsidRDefault="00FD6420" w:rsidP="00FD6420">
      <w:pPr>
        <w:jc w:val="center"/>
        <w:rPr>
          <w:b/>
          <w:bCs/>
          <w:i/>
          <w:iCs/>
        </w:rPr>
      </w:pPr>
      <w:bookmarkStart w:id="83" w:name="str_23"/>
      <w:bookmarkEnd w:id="83"/>
      <w:r w:rsidRPr="00FD6420">
        <w:rPr>
          <w:b/>
          <w:bCs/>
          <w:i/>
          <w:iCs/>
        </w:rPr>
        <w:t xml:space="preserve">6. </w:t>
      </w:r>
      <w:proofErr w:type="spellStart"/>
      <w:r w:rsidRPr="00FD6420">
        <w:rPr>
          <w:b/>
          <w:bCs/>
          <w:i/>
          <w:iCs/>
        </w:rPr>
        <w:t>Lokacijski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uslovi</w:t>
      </w:r>
      <w:proofErr w:type="spellEnd"/>
    </w:p>
    <w:p w14:paraId="47B0CF29" w14:textId="77777777" w:rsidR="00FD6420" w:rsidRPr="00FD6420" w:rsidRDefault="00FD6420" w:rsidP="00FD6420">
      <w:pPr>
        <w:jc w:val="center"/>
        <w:rPr>
          <w:b/>
          <w:bCs/>
        </w:rPr>
      </w:pPr>
      <w:bookmarkStart w:id="84" w:name="clan_59"/>
      <w:bookmarkEnd w:id="84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59</w:t>
      </w:r>
    </w:p>
    <w:p w14:paraId="650840A4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Lokacijski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predstavljaju</w:t>
      </w:r>
      <w:proofErr w:type="spellEnd"/>
      <w:r w:rsidRPr="00FD6420">
        <w:t xml:space="preserve">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stručni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koji </w:t>
      </w:r>
      <w:proofErr w:type="spellStart"/>
      <w:r w:rsidRPr="00FD6420">
        <w:t>određuje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za </w:t>
      </w:r>
      <w:proofErr w:type="spellStart"/>
      <w:r w:rsidRPr="00FD6420">
        <w:t>projektovanje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, a koji se </w:t>
      </w:r>
      <w:proofErr w:type="spellStart"/>
      <w:r w:rsidRPr="00FD6420">
        <w:t>izrađuje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posebnih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predstavljaju</w:t>
      </w:r>
      <w:proofErr w:type="spellEnd"/>
      <w:r w:rsidRPr="00FD6420">
        <w:t xml:space="preserve"> </w:t>
      </w:r>
      <w:proofErr w:type="spellStart"/>
      <w:r w:rsidRPr="00FD6420">
        <w:t>upravni</w:t>
      </w:r>
      <w:proofErr w:type="spellEnd"/>
      <w:r w:rsidRPr="00FD6420">
        <w:t xml:space="preserve"> </w:t>
      </w:r>
      <w:proofErr w:type="spellStart"/>
      <w:r w:rsidRPr="00FD6420">
        <w:t>akt</w:t>
      </w:r>
      <w:proofErr w:type="spellEnd"/>
      <w:r w:rsidRPr="00FD6420">
        <w:t>.</w:t>
      </w:r>
    </w:p>
    <w:p w14:paraId="08A4D13D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osnov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: zoning plan, zoning plan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, </w:t>
      </w:r>
      <w:proofErr w:type="spellStart"/>
      <w:r w:rsidRPr="00FD6420">
        <w:t>regulacioni</w:t>
      </w:r>
      <w:proofErr w:type="spellEnd"/>
      <w:r w:rsidRPr="00FD6420">
        <w:t xml:space="preserve"> plan, </w:t>
      </w:r>
      <w:proofErr w:type="spellStart"/>
      <w:r w:rsidRPr="00FD6420">
        <w:t>urbanistički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plan </w:t>
      </w:r>
      <w:proofErr w:type="spellStart"/>
      <w:r w:rsidRPr="00FD6420">
        <w:t>parcelacije</w:t>
      </w:r>
      <w:proofErr w:type="spellEnd"/>
      <w:r w:rsidRPr="00FD6420">
        <w:t>.</w:t>
      </w:r>
    </w:p>
    <w:p w14:paraId="35FBB5BA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doneseni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propisana</w:t>
      </w:r>
      <w:proofErr w:type="spellEnd"/>
      <w:r w:rsidRPr="00FD6420">
        <w:t xml:space="preserve"> </w:t>
      </w:r>
      <w:proofErr w:type="spellStart"/>
      <w:r w:rsidRPr="00FD6420">
        <w:t>obaveza</w:t>
      </w:r>
      <w:proofErr w:type="spellEnd"/>
      <w:r w:rsidRPr="00FD6420">
        <w:t xml:space="preserve"> </w:t>
      </w:r>
      <w:proofErr w:type="spellStart"/>
      <w:r w:rsidRPr="00FD6420">
        <w:t>njihovog</w:t>
      </w:r>
      <w:proofErr w:type="spellEnd"/>
      <w:r w:rsidRPr="00FD6420">
        <w:t xml:space="preserve"> </w:t>
      </w:r>
      <w:proofErr w:type="spellStart"/>
      <w:r w:rsidRPr="00FD6420">
        <w:t>donošenja</w:t>
      </w:r>
      <w:proofErr w:type="spellEnd"/>
      <w:r w:rsidRPr="00FD6420">
        <w:t xml:space="preserve">, </w:t>
      </w:r>
      <w:proofErr w:type="spellStart"/>
      <w:r w:rsidRPr="00FD6420">
        <w:t>lokacijski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izrađuju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važećeg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mišljenja</w:t>
      </w:r>
      <w:proofErr w:type="spellEnd"/>
      <w:r w:rsidRPr="00FD6420">
        <w:t xml:space="preserve"> </w:t>
      </w:r>
      <w:proofErr w:type="spellStart"/>
      <w:r w:rsidRPr="00FD6420">
        <w:t>pravnog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14776CA0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Stručno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izrađuje</w:t>
      </w:r>
      <w:proofErr w:type="spellEnd"/>
      <w:r w:rsidRPr="00FD6420">
        <w:t xml:space="preserve"> se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, </w:t>
      </w:r>
      <w:proofErr w:type="spellStart"/>
      <w:r w:rsidRPr="00FD6420">
        <w:t>važećim</w:t>
      </w:r>
      <w:proofErr w:type="spellEnd"/>
      <w:r w:rsidRPr="00FD6420">
        <w:t xml:space="preserve"> </w:t>
      </w:r>
      <w:proofErr w:type="spellStart"/>
      <w:r w:rsidRPr="00FD6420">
        <w:t>raspoloživim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pravilnikom</w:t>
      </w:r>
      <w:proofErr w:type="spellEnd"/>
      <w:r w:rsidRPr="00FD6420">
        <w:t xml:space="preserve"> o </w:t>
      </w:r>
      <w:proofErr w:type="spellStart"/>
      <w:r w:rsidRPr="00FD6420">
        <w:t>regulaciji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parcelaciji</w:t>
      </w:r>
      <w:proofErr w:type="spellEnd"/>
      <w:r w:rsidRPr="00FD6420">
        <w:t xml:space="preserve">,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obavezno</w:t>
      </w:r>
      <w:proofErr w:type="spellEnd"/>
      <w:r w:rsidRPr="00FD6420">
        <w:t xml:space="preserve"> </w:t>
      </w:r>
      <w:proofErr w:type="spellStart"/>
      <w:r w:rsidRPr="00FD6420">
        <w:t>sadrži</w:t>
      </w:r>
      <w:proofErr w:type="spellEnd"/>
      <w:r w:rsidRPr="00FD6420">
        <w:t xml:space="preserve"> </w:t>
      </w:r>
      <w:proofErr w:type="spellStart"/>
      <w:r w:rsidRPr="00FD6420">
        <w:t>ocjenu</w:t>
      </w:r>
      <w:proofErr w:type="spellEnd"/>
      <w:r w:rsidRPr="00FD6420">
        <w:t xml:space="preserve"> </w:t>
      </w:r>
      <w:proofErr w:type="spellStart"/>
      <w:r w:rsidRPr="00FD6420">
        <w:t>povoljnosti</w:t>
      </w:r>
      <w:proofErr w:type="spellEnd"/>
      <w:r w:rsidRPr="00FD6420">
        <w:t xml:space="preserve"> </w:t>
      </w:r>
      <w:proofErr w:type="spellStart"/>
      <w:r w:rsidRPr="00FD6420">
        <w:t>lokacije</w:t>
      </w:r>
      <w:proofErr w:type="spellEnd"/>
      <w:r w:rsidRPr="00FD6420">
        <w:t xml:space="preserve"> za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predmetnog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448EF79D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Ako</w:t>
      </w:r>
      <w:proofErr w:type="spellEnd"/>
      <w:r w:rsidRPr="00FD6420">
        <w:t xml:space="preserve"> se </w:t>
      </w:r>
      <w:proofErr w:type="spellStart"/>
      <w:r w:rsidRPr="00FD6420">
        <w:t>stručno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izrađuje</w:t>
      </w:r>
      <w:proofErr w:type="spellEnd"/>
      <w:r w:rsidRPr="00FD6420">
        <w:t xml:space="preserve"> za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, </w:t>
      </w:r>
      <w:proofErr w:type="spellStart"/>
      <w:r w:rsidRPr="00FD6420">
        <w:t>treba</w:t>
      </w:r>
      <w:proofErr w:type="spellEnd"/>
      <w:r w:rsidRPr="00FD6420">
        <w:t xml:space="preserve"> da </w:t>
      </w:r>
      <w:proofErr w:type="spellStart"/>
      <w:r w:rsidRPr="00FD6420">
        <w:t>sadrži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elemente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plana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>.</w:t>
      </w:r>
    </w:p>
    <w:p w14:paraId="3BBE126F" w14:textId="77777777" w:rsidR="00FD6420" w:rsidRPr="00FD6420" w:rsidRDefault="00FD6420" w:rsidP="00FD6420">
      <w:pPr>
        <w:jc w:val="center"/>
      </w:pPr>
      <w:r w:rsidRPr="00FD6420">
        <w:t xml:space="preserve">(6)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mišljenja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posjeduje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05D60259" w14:textId="77777777" w:rsidR="00FD6420" w:rsidRPr="00FD6420" w:rsidRDefault="00FD6420" w:rsidP="00FD6420">
      <w:pPr>
        <w:jc w:val="center"/>
      </w:pPr>
      <w:r w:rsidRPr="00FD6420">
        <w:t xml:space="preserve">(7) </w:t>
      </w:r>
      <w:proofErr w:type="spellStart"/>
      <w:r w:rsidRPr="00FD6420">
        <w:t>Izuzetno</w:t>
      </w:r>
      <w:proofErr w:type="spellEnd"/>
      <w:r w:rsidRPr="00FD6420">
        <w:t xml:space="preserve"> od </w:t>
      </w:r>
      <w:proofErr w:type="spellStart"/>
      <w:r w:rsidRPr="00FD6420">
        <w:t>stava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za </w:t>
      </w:r>
      <w:proofErr w:type="spellStart"/>
      <w:r w:rsidRPr="00FD6420">
        <w:t>individualne</w:t>
      </w:r>
      <w:proofErr w:type="spellEnd"/>
      <w:r w:rsidRPr="00FD6420">
        <w:t xml:space="preserve"> </w:t>
      </w:r>
      <w:proofErr w:type="spellStart"/>
      <w:r w:rsidRPr="00FD6420">
        <w:t>stambene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individualne</w:t>
      </w:r>
      <w:proofErr w:type="spellEnd"/>
      <w:r w:rsidRPr="00FD6420">
        <w:t xml:space="preserve"> </w:t>
      </w:r>
      <w:proofErr w:type="spellStart"/>
      <w:r w:rsidRPr="00FD6420">
        <w:t>stambeno-poslovne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bruto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do 400 m²,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složenih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u </w:t>
      </w:r>
      <w:proofErr w:type="spellStart"/>
      <w:r w:rsidRPr="00FD6420">
        <w:t>smislu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potrebna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, </w:t>
      </w:r>
      <w:proofErr w:type="spellStart"/>
      <w:r w:rsidRPr="00FD6420">
        <w:t>stručno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izraditi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organ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nadležan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lastRenderedPageBreak/>
        <w:t>planiranja</w:t>
      </w:r>
      <w:proofErr w:type="spellEnd"/>
      <w:r w:rsidRPr="00FD6420">
        <w:t xml:space="preserve">,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zapošljava</w:t>
      </w:r>
      <w:proofErr w:type="spellEnd"/>
      <w:r w:rsidRPr="00FD6420">
        <w:t xml:space="preserve">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arhitekture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mu to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povjeri</w:t>
      </w:r>
      <w:proofErr w:type="spellEnd"/>
      <w:r w:rsidRPr="00FD6420">
        <w:t>.</w:t>
      </w:r>
    </w:p>
    <w:p w14:paraId="7E24B186" w14:textId="77777777" w:rsidR="00FD6420" w:rsidRPr="00FD6420" w:rsidRDefault="00FD6420" w:rsidP="00FD6420">
      <w:pPr>
        <w:jc w:val="center"/>
        <w:rPr>
          <w:b/>
          <w:bCs/>
        </w:rPr>
      </w:pPr>
      <w:bookmarkStart w:id="85" w:name="str_24"/>
      <w:bookmarkEnd w:id="85"/>
      <w:r w:rsidRPr="00FD6420">
        <w:rPr>
          <w:b/>
          <w:bCs/>
        </w:rPr>
        <w:t xml:space="preserve">6.1. </w:t>
      </w:r>
      <w:proofErr w:type="spellStart"/>
      <w:r w:rsidRPr="00FD6420">
        <w:rPr>
          <w:b/>
          <w:bCs/>
        </w:rPr>
        <w:t>Osnovi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izdavanje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lokacijskih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uslova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nadležnost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izdavanje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lokacijskih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uslova</w:t>
      </w:r>
      <w:proofErr w:type="spellEnd"/>
    </w:p>
    <w:p w14:paraId="60BB4D6D" w14:textId="77777777" w:rsidR="00FD6420" w:rsidRPr="00FD6420" w:rsidRDefault="00FD6420" w:rsidP="00FD6420">
      <w:pPr>
        <w:jc w:val="center"/>
        <w:rPr>
          <w:b/>
          <w:bCs/>
        </w:rPr>
      </w:pPr>
      <w:bookmarkStart w:id="86" w:name="clan_60"/>
      <w:bookmarkEnd w:id="8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60</w:t>
      </w:r>
    </w:p>
    <w:p w14:paraId="0C96303C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Lokacijske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organ </w:t>
      </w:r>
      <w:proofErr w:type="spellStart"/>
      <w:r w:rsidRPr="00FD6420">
        <w:t>uprave</w:t>
      </w:r>
      <w:proofErr w:type="spellEnd"/>
      <w:r w:rsidRPr="00FD6420">
        <w:t xml:space="preserve"> </w:t>
      </w:r>
      <w:proofErr w:type="spellStart"/>
      <w:r w:rsidRPr="00FD6420">
        <w:t>nadležan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u </w:t>
      </w:r>
      <w:proofErr w:type="spellStart"/>
      <w:r w:rsidRPr="00FD6420">
        <w:t>jedinici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čijem</w:t>
      </w:r>
      <w:proofErr w:type="spellEnd"/>
      <w:r w:rsidRPr="00FD6420">
        <w:t xml:space="preserve"> se </w:t>
      </w:r>
      <w:proofErr w:type="spellStart"/>
      <w:r w:rsidRPr="00FD6420">
        <w:t>području</w:t>
      </w:r>
      <w:proofErr w:type="spellEnd"/>
      <w:r w:rsidRPr="00FD6420">
        <w:t xml:space="preserve"> </w:t>
      </w:r>
      <w:proofErr w:type="spellStart"/>
      <w:r w:rsidRPr="00FD6420">
        <w:t>zahtijeva</w:t>
      </w:r>
      <w:proofErr w:type="spellEnd"/>
      <w:r w:rsidRPr="00FD6420">
        <w:t xml:space="preserve"> </w:t>
      </w:r>
      <w:proofErr w:type="spellStart"/>
      <w:r w:rsidRPr="00FD6420">
        <w:t>gradnja</w:t>
      </w:r>
      <w:proofErr w:type="spellEnd"/>
      <w:r w:rsidRPr="00FD6420">
        <w:t>.</w:t>
      </w:r>
    </w:p>
    <w:p w14:paraId="78C514E8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Izuzetno</w:t>
      </w:r>
      <w:proofErr w:type="spellEnd"/>
      <w:r w:rsidRPr="00FD6420">
        <w:t xml:space="preserve"> od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Ministarstvo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lokacijske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koji se </w:t>
      </w:r>
      <w:proofErr w:type="spellStart"/>
      <w:r w:rsidRPr="00FD6420">
        <w:t>izvode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području</w:t>
      </w:r>
      <w:proofErr w:type="spellEnd"/>
      <w:r w:rsidRPr="00FD6420">
        <w:t xml:space="preserve"> </w:t>
      </w:r>
      <w:proofErr w:type="spellStart"/>
      <w:r w:rsidRPr="00FD6420">
        <w:t>dviju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za:</w:t>
      </w:r>
    </w:p>
    <w:p w14:paraId="3BC0017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visokih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brana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propisano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osmatranje</w:t>
      </w:r>
      <w:proofErr w:type="spellEnd"/>
      <w:r w:rsidRPr="00FD6420">
        <w:rPr>
          <w:lang w:val="fr-FR"/>
        </w:rPr>
        <w:t>,</w:t>
      </w:r>
    </w:p>
    <w:p w14:paraId="50041AF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proizvodnju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preradu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nafte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gasa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magistralne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naftovode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gasovode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gasovode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naftovode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međunarodni</w:t>
      </w:r>
      <w:proofErr w:type="spellEnd"/>
      <w:r w:rsidRPr="00FD6420">
        <w:rPr>
          <w:lang w:val="fr-FR"/>
        </w:rPr>
        <w:t xml:space="preserve"> transport,</w:t>
      </w:r>
    </w:p>
    <w:p w14:paraId="488AC06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bazne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prerađivačke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hemijske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industrije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crne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obojene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metalurgije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eksploataciju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preradu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oplemenjivanje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ruda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proizvodnju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celuloze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papira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kože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krzna</w:t>
      </w:r>
      <w:proofErr w:type="spellEnd"/>
      <w:r w:rsidRPr="00FD6420">
        <w:rPr>
          <w:lang w:val="fr-FR"/>
        </w:rPr>
        <w:t>,</w:t>
      </w:r>
    </w:p>
    <w:p w14:paraId="0E033CD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energetske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postrojenja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proizvodnju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električne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osim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solarnih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postrojenja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fotonaponskim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ćelijama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postrojenja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koriste </w:t>
      </w:r>
      <w:proofErr w:type="spellStart"/>
      <w:r w:rsidRPr="00FD6420">
        <w:rPr>
          <w:lang w:val="fr-FR"/>
        </w:rPr>
        <w:t>sve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vidove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obnovljivih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instalisane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snage</w:t>
      </w:r>
      <w:proofErr w:type="spellEnd"/>
      <w:r w:rsidRPr="00FD6420">
        <w:rPr>
          <w:lang w:val="fr-FR"/>
        </w:rPr>
        <w:t xml:space="preserve"> do 250 kW,</w:t>
      </w:r>
    </w:p>
    <w:p w14:paraId="2D425B7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dalekovode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napona</w:t>
      </w:r>
      <w:proofErr w:type="spellEnd"/>
      <w:r w:rsidRPr="00FD6420">
        <w:rPr>
          <w:lang w:val="fr-FR"/>
        </w:rPr>
        <w:t xml:space="preserve"> 110 kV i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trafostanice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napona</w:t>
      </w:r>
      <w:proofErr w:type="spellEnd"/>
      <w:r w:rsidRPr="00FD6420">
        <w:rPr>
          <w:lang w:val="fr-FR"/>
        </w:rPr>
        <w:t xml:space="preserve"> 110 kV i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>,</w:t>
      </w:r>
    </w:p>
    <w:p w14:paraId="65BB25F7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međuregionalne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regionalne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vodosnadbijevanja</w:t>
      </w:r>
      <w:proofErr w:type="spellEnd"/>
      <w:r w:rsidRPr="00FD6420">
        <w:rPr>
          <w:lang w:val="fr-FR"/>
        </w:rPr>
        <w:t>,</w:t>
      </w:r>
    </w:p>
    <w:p w14:paraId="57AC50B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e) </w:t>
      </w:r>
      <w:proofErr w:type="spellStart"/>
      <w:r w:rsidRPr="00FD6420">
        <w:rPr>
          <w:lang w:val="fr-FR"/>
        </w:rPr>
        <w:t>uređaje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prečišćavanje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otpadnih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50.000 </w:t>
      </w:r>
      <w:proofErr w:type="spellStart"/>
      <w:r w:rsidRPr="00FD6420">
        <w:rPr>
          <w:lang w:val="fr-FR"/>
        </w:rPr>
        <w:t>stanovnika</w:t>
      </w:r>
      <w:proofErr w:type="spellEnd"/>
      <w:r w:rsidRPr="00FD6420">
        <w:rPr>
          <w:lang w:val="fr-FR"/>
        </w:rPr>
        <w:t>,</w:t>
      </w:r>
    </w:p>
    <w:p w14:paraId="08A264F7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ž</w:t>
      </w:r>
      <w:proofErr w:type="gramEnd"/>
      <w:r w:rsidRPr="00FD6420">
        <w:rPr>
          <w:lang w:val="fr-FR"/>
        </w:rPr>
        <w:t>) auto-</w:t>
      </w:r>
      <w:proofErr w:type="spellStart"/>
      <w:r w:rsidRPr="00FD6420">
        <w:rPr>
          <w:lang w:val="fr-FR"/>
        </w:rPr>
        <w:t>puteve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brze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puteve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magistralne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regionalne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puteve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putnim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zaštitnom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služe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nisu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obuhvaćeni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,</w:t>
      </w:r>
    </w:p>
    <w:p w14:paraId="5908065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z) </w:t>
      </w:r>
      <w:proofErr w:type="spellStart"/>
      <w:r w:rsidRPr="00FD6420">
        <w:rPr>
          <w:lang w:val="fr-FR"/>
        </w:rPr>
        <w:t>aerodrome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</w:t>
      </w:r>
      <w:proofErr w:type="spellEnd"/>
      <w:r w:rsidRPr="00FD6420">
        <w:rPr>
          <w:lang w:val="fr-FR"/>
        </w:rPr>
        <w:t>,</w:t>
      </w:r>
    </w:p>
    <w:p w14:paraId="23E7EA5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i) </w:t>
      </w:r>
      <w:proofErr w:type="spellStart"/>
      <w:r w:rsidRPr="00FD6420">
        <w:rPr>
          <w:lang w:val="fr-FR"/>
        </w:rPr>
        <w:t>željezničke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objektima</w:t>
      </w:r>
      <w:proofErr w:type="spellEnd"/>
      <w:r w:rsidRPr="00FD6420">
        <w:rPr>
          <w:lang w:val="fr-FR"/>
        </w:rPr>
        <w:t>,</w:t>
      </w:r>
    </w:p>
    <w:p w14:paraId="1315979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j) </w:t>
      </w:r>
      <w:proofErr w:type="spellStart"/>
      <w:r w:rsidRPr="00FD6420">
        <w:rPr>
          <w:lang w:val="fr-FR"/>
        </w:rPr>
        <w:t>međunarodne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magistralne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kapacitete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oblasti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veza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zaključno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međunarodnom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automatskom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centralom</w:t>
      </w:r>
      <w:proofErr w:type="spellEnd"/>
      <w:r w:rsidRPr="00FD6420">
        <w:rPr>
          <w:lang w:val="fr-FR"/>
        </w:rPr>
        <w:t>,</w:t>
      </w:r>
    </w:p>
    <w:p w14:paraId="3E657E75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regulacione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plovnim</w:t>
      </w:r>
      <w:proofErr w:type="spellEnd"/>
      <w:r w:rsidRPr="00FD6420">
        <w:t xml:space="preserve"> </w:t>
      </w:r>
      <w:proofErr w:type="spellStart"/>
      <w:r w:rsidRPr="00FD6420">
        <w:t>putevima</w:t>
      </w:r>
      <w:proofErr w:type="spellEnd"/>
      <w:r w:rsidRPr="00FD6420">
        <w:t>,</w:t>
      </w:r>
    </w:p>
    <w:p w14:paraId="56B118FB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plovne</w:t>
      </w:r>
      <w:proofErr w:type="spellEnd"/>
      <w:r w:rsidRPr="00FD6420">
        <w:t xml:space="preserve"> </w:t>
      </w:r>
      <w:proofErr w:type="spellStart"/>
      <w:r w:rsidRPr="00FD6420">
        <w:t>kanale</w:t>
      </w:r>
      <w:proofErr w:type="spellEnd"/>
      <w:r w:rsidRPr="00FD6420">
        <w:t xml:space="preserve">, </w:t>
      </w:r>
      <w:proofErr w:type="spellStart"/>
      <w:r w:rsidRPr="00FD6420">
        <w:t>teretna</w:t>
      </w:r>
      <w:proofErr w:type="spellEnd"/>
      <w:r w:rsidRPr="00FD6420">
        <w:t xml:space="preserve"> </w:t>
      </w:r>
      <w:proofErr w:type="spellStart"/>
      <w:r w:rsidRPr="00FD6420">
        <w:t>mehanizovana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javna</w:t>
      </w:r>
      <w:proofErr w:type="spellEnd"/>
      <w:r w:rsidRPr="00FD6420">
        <w:t xml:space="preserve"> </w:t>
      </w:r>
      <w:proofErr w:type="spellStart"/>
      <w:r w:rsidRPr="00FD6420">
        <w:t>putnička</w:t>
      </w:r>
      <w:proofErr w:type="spellEnd"/>
      <w:r w:rsidRPr="00FD6420">
        <w:t xml:space="preserve"> </w:t>
      </w:r>
      <w:proofErr w:type="spellStart"/>
      <w:r w:rsidRPr="00FD6420">
        <w:t>pristaništa</w:t>
      </w:r>
      <w:proofErr w:type="spellEnd"/>
      <w:r w:rsidRPr="00FD6420">
        <w:t>,</w:t>
      </w:r>
    </w:p>
    <w:p w14:paraId="63184427" w14:textId="77777777" w:rsidR="00FD6420" w:rsidRPr="00FD6420" w:rsidRDefault="00FD6420" w:rsidP="00FD6420">
      <w:pPr>
        <w:jc w:val="center"/>
      </w:pPr>
      <w:proofErr w:type="spellStart"/>
      <w:r w:rsidRPr="00FD6420">
        <w:t>lj</w:t>
      </w:r>
      <w:proofErr w:type="spellEnd"/>
      <w:r w:rsidRPr="00FD6420">
        <w:t xml:space="preserve">) </w:t>
      </w:r>
      <w:proofErr w:type="spellStart"/>
      <w:r w:rsidRPr="00FD6420">
        <w:t>brze</w:t>
      </w:r>
      <w:proofErr w:type="spellEnd"/>
      <w:r w:rsidRPr="00FD6420">
        <w:t xml:space="preserve"> </w:t>
      </w:r>
      <w:proofErr w:type="spellStart"/>
      <w:r w:rsidRPr="00FD6420">
        <w:t>šinske</w:t>
      </w:r>
      <w:proofErr w:type="spellEnd"/>
      <w:r w:rsidRPr="00FD6420">
        <w:t xml:space="preserve"> </w:t>
      </w:r>
      <w:proofErr w:type="spellStart"/>
      <w:r w:rsidRPr="00FD6420">
        <w:t>sisteme</w:t>
      </w:r>
      <w:proofErr w:type="spellEnd"/>
      <w:r w:rsidRPr="00FD6420">
        <w:t>,</w:t>
      </w:r>
    </w:p>
    <w:p w14:paraId="34FB6662" w14:textId="77777777" w:rsidR="00FD6420" w:rsidRPr="00FD6420" w:rsidRDefault="00FD6420" w:rsidP="00FD6420">
      <w:pPr>
        <w:jc w:val="center"/>
      </w:pPr>
      <w:r w:rsidRPr="00FD6420">
        <w:t xml:space="preserve">m) </w:t>
      </w:r>
      <w:proofErr w:type="spellStart"/>
      <w:r w:rsidRPr="00FD6420">
        <w:t>regionalne</w:t>
      </w:r>
      <w:proofErr w:type="spellEnd"/>
      <w:r w:rsidRPr="00FD6420">
        <w:t xml:space="preserve"> </w:t>
      </w:r>
      <w:proofErr w:type="spellStart"/>
      <w:r w:rsidRPr="00FD6420">
        <w:t>deponije</w:t>
      </w:r>
      <w:proofErr w:type="spellEnd"/>
      <w:r w:rsidRPr="00FD6420">
        <w:t xml:space="preserve">, </w:t>
      </w:r>
      <w:proofErr w:type="spellStart"/>
      <w:r w:rsidRPr="00FD6420">
        <w:t>deponije</w:t>
      </w:r>
      <w:proofErr w:type="spellEnd"/>
      <w:r w:rsidRPr="00FD6420">
        <w:t xml:space="preserve"> </w:t>
      </w:r>
      <w:proofErr w:type="spellStart"/>
      <w:r w:rsidRPr="00FD6420">
        <w:t>opasnih</w:t>
      </w:r>
      <w:proofErr w:type="spellEnd"/>
      <w:r w:rsidRPr="00FD6420">
        <w:t xml:space="preserve"> </w:t>
      </w:r>
      <w:proofErr w:type="spellStart"/>
      <w:r w:rsidRPr="00FD6420">
        <w:t>materija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za </w:t>
      </w:r>
      <w:proofErr w:type="spellStart"/>
      <w:r w:rsidRPr="00FD6420">
        <w:t>reciklažu</w:t>
      </w:r>
      <w:proofErr w:type="spellEnd"/>
      <w:r w:rsidRPr="00FD6420">
        <w:t xml:space="preserve"> </w:t>
      </w:r>
      <w:proofErr w:type="spellStart"/>
      <w:r w:rsidRPr="00FD6420">
        <w:t>sekundarnih</w:t>
      </w:r>
      <w:proofErr w:type="spellEnd"/>
      <w:r w:rsidRPr="00FD6420">
        <w:t xml:space="preserve"> </w:t>
      </w:r>
      <w:proofErr w:type="spellStart"/>
      <w:r w:rsidRPr="00FD6420">
        <w:t>sirovina</w:t>
      </w:r>
      <w:proofErr w:type="spellEnd"/>
      <w:r w:rsidRPr="00FD6420">
        <w:t>,</w:t>
      </w:r>
    </w:p>
    <w:p w14:paraId="2B938BC1" w14:textId="77777777" w:rsidR="00FD6420" w:rsidRPr="00FD6420" w:rsidRDefault="00FD6420" w:rsidP="00FD6420">
      <w:pPr>
        <w:jc w:val="center"/>
      </w:pPr>
      <w:r w:rsidRPr="00FD6420">
        <w:t xml:space="preserve">n) </w:t>
      </w:r>
      <w:proofErr w:type="spellStart"/>
      <w:r w:rsidRPr="00FD6420">
        <w:t>hidromelioracione</w:t>
      </w:r>
      <w:proofErr w:type="spellEnd"/>
      <w:r w:rsidRPr="00FD6420">
        <w:t xml:space="preserve"> </w:t>
      </w:r>
      <w:proofErr w:type="spellStart"/>
      <w:r w:rsidRPr="00FD6420">
        <w:t>sisteme</w:t>
      </w:r>
      <w:proofErr w:type="spellEnd"/>
      <w:r w:rsidRPr="00FD6420">
        <w:t xml:space="preserve"> za </w:t>
      </w:r>
      <w:proofErr w:type="spellStart"/>
      <w:r w:rsidRPr="00FD6420">
        <w:t>navodnjavanje</w:t>
      </w:r>
      <w:proofErr w:type="spellEnd"/>
      <w:r w:rsidRPr="00FD6420">
        <w:t xml:space="preserve"> </w:t>
      </w:r>
      <w:proofErr w:type="spellStart"/>
      <w:r w:rsidRPr="00FD6420">
        <w:t>površina</w:t>
      </w:r>
      <w:proofErr w:type="spellEnd"/>
      <w:r w:rsidRPr="00FD6420">
        <w:t xml:space="preserve"> </w:t>
      </w:r>
      <w:proofErr w:type="spellStart"/>
      <w:r w:rsidRPr="00FD6420">
        <w:t>većih</w:t>
      </w:r>
      <w:proofErr w:type="spellEnd"/>
      <w:r w:rsidRPr="00FD6420">
        <w:t xml:space="preserve"> od 50 ha,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odvodnjavanje</w:t>
      </w:r>
      <w:proofErr w:type="spellEnd"/>
      <w:r w:rsidRPr="00FD6420">
        <w:t xml:space="preserve"> </w:t>
      </w:r>
      <w:proofErr w:type="spellStart"/>
      <w:r w:rsidRPr="00FD6420">
        <w:t>površina</w:t>
      </w:r>
      <w:proofErr w:type="spellEnd"/>
      <w:r w:rsidRPr="00FD6420">
        <w:t xml:space="preserve"> </w:t>
      </w:r>
      <w:proofErr w:type="spellStart"/>
      <w:r w:rsidRPr="00FD6420">
        <w:t>većih</w:t>
      </w:r>
      <w:proofErr w:type="spellEnd"/>
      <w:r w:rsidRPr="00FD6420">
        <w:t xml:space="preserve"> od 300 ha,</w:t>
      </w:r>
    </w:p>
    <w:p w14:paraId="56652FE5" w14:textId="77777777" w:rsidR="00FD6420" w:rsidRPr="00FD6420" w:rsidRDefault="00FD6420" w:rsidP="00FD6420">
      <w:pPr>
        <w:jc w:val="center"/>
      </w:pPr>
      <w:proofErr w:type="spellStart"/>
      <w:r w:rsidRPr="00FD6420">
        <w:lastRenderedPageBreak/>
        <w:t>nj</w:t>
      </w:r>
      <w:proofErr w:type="spellEnd"/>
      <w:r w:rsidRPr="00FD6420">
        <w:t xml:space="preserve">) </w:t>
      </w:r>
      <w:proofErr w:type="spellStart"/>
      <w:r w:rsidRPr="00FD6420">
        <w:t>ribnjake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50 ha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>,</w:t>
      </w:r>
    </w:p>
    <w:p w14:paraId="02EB5AA8" w14:textId="77777777" w:rsidR="00FD6420" w:rsidRPr="00FD6420" w:rsidRDefault="00FD6420" w:rsidP="00FD6420">
      <w:pPr>
        <w:jc w:val="center"/>
      </w:pPr>
      <w:r w:rsidRPr="00FD6420">
        <w:t xml:space="preserve">o) </w:t>
      </w:r>
      <w:proofErr w:type="spellStart"/>
      <w:r w:rsidRPr="00FD6420">
        <w:t>stadione</w:t>
      </w:r>
      <w:proofErr w:type="spellEnd"/>
      <w:r w:rsidRPr="00FD6420">
        <w:t xml:space="preserve"> za 10.000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gledalaca</w:t>
      </w:r>
      <w:proofErr w:type="spellEnd"/>
      <w:r w:rsidRPr="00FD6420">
        <w:t xml:space="preserve">, </w:t>
      </w:r>
      <w:proofErr w:type="spellStart"/>
      <w:r w:rsidRPr="00FD6420">
        <w:t>silose</w:t>
      </w:r>
      <w:proofErr w:type="spellEnd"/>
      <w:r w:rsidRPr="00FD6420">
        <w:t xml:space="preserve"> </w:t>
      </w:r>
      <w:proofErr w:type="spellStart"/>
      <w:r w:rsidRPr="00FD6420">
        <w:t>kapaciteta</w:t>
      </w:r>
      <w:proofErr w:type="spellEnd"/>
      <w:r w:rsidRPr="00FD6420">
        <w:t xml:space="preserve"> 10.000 m³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kubnih</w:t>
      </w:r>
      <w:proofErr w:type="spellEnd"/>
      <w:r w:rsidRPr="00FD6420">
        <w:t xml:space="preserve"> </w:t>
      </w:r>
      <w:proofErr w:type="spellStart"/>
      <w:r w:rsidRPr="00FD6420">
        <w:t>metara</w:t>
      </w:r>
      <w:proofErr w:type="spellEnd"/>
      <w:r w:rsidRPr="00FD6420">
        <w:t xml:space="preserve">, </w:t>
      </w:r>
      <w:proofErr w:type="spellStart"/>
      <w:r w:rsidRPr="00FD6420">
        <w:t>pokrivene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za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potrebe</w:t>
      </w:r>
      <w:proofErr w:type="spellEnd"/>
      <w:r w:rsidRPr="00FD6420">
        <w:t xml:space="preserve"> u </w:t>
      </w:r>
      <w:proofErr w:type="spellStart"/>
      <w:r w:rsidRPr="00FD6420">
        <w:t>kojim</w:t>
      </w:r>
      <w:proofErr w:type="spellEnd"/>
      <w:r w:rsidRPr="00FD6420">
        <w:t xml:space="preserve"> se </w:t>
      </w:r>
      <w:proofErr w:type="spellStart"/>
      <w:r w:rsidRPr="00FD6420">
        <w:t>okuplja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od 2.000 </w:t>
      </w:r>
      <w:proofErr w:type="spellStart"/>
      <w:r w:rsidRPr="00FD6420">
        <w:t>lica</w:t>
      </w:r>
      <w:proofErr w:type="spellEnd"/>
      <w:r w:rsidRPr="00FD6420">
        <w:t xml:space="preserve">,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konstruktivnog</w:t>
      </w:r>
      <w:proofErr w:type="spellEnd"/>
      <w:r w:rsidRPr="00FD6420">
        <w:t xml:space="preserve"> </w:t>
      </w:r>
      <w:proofErr w:type="spellStart"/>
      <w:r w:rsidRPr="00FD6420">
        <w:t>raspona</w:t>
      </w:r>
      <w:proofErr w:type="spellEnd"/>
      <w:r w:rsidRPr="00FD6420">
        <w:t xml:space="preserve"> 30 m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metara</w:t>
      </w:r>
      <w:proofErr w:type="spellEnd"/>
      <w:r w:rsidRPr="00FD6420">
        <w:t xml:space="preserve">, </w:t>
      </w:r>
      <w:proofErr w:type="spellStart"/>
      <w:r w:rsidRPr="00FD6420">
        <w:t>industrijske</w:t>
      </w:r>
      <w:proofErr w:type="spellEnd"/>
      <w:r w:rsidRPr="00FD6420">
        <w:t xml:space="preserve"> </w:t>
      </w:r>
      <w:proofErr w:type="spellStart"/>
      <w:r w:rsidRPr="00FD6420">
        <w:t>proizvodne</w:t>
      </w:r>
      <w:proofErr w:type="spellEnd"/>
      <w:r w:rsidRPr="00FD6420">
        <w:t xml:space="preserve"> hale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veće</w:t>
      </w:r>
      <w:proofErr w:type="spellEnd"/>
      <w:r w:rsidRPr="00FD6420">
        <w:t xml:space="preserve"> od 5000 m²,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visine</w:t>
      </w:r>
      <w:proofErr w:type="spellEnd"/>
      <w:r w:rsidRPr="00FD6420">
        <w:t xml:space="preserve"> </w:t>
      </w:r>
      <w:proofErr w:type="spellStart"/>
      <w:r w:rsidRPr="00FD6420">
        <w:t>preko</w:t>
      </w:r>
      <w:proofErr w:type="spellEnd"/>
      <w:r w:rsidRPr="00FD6420">
        <w:t xml:space="preserve"> 50 m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metara</w:t>
      </w:r>
      <w:proofErr w:type="spellEnd"/>
      <w:r w:rsidRPr="00FD6420">
        <w:t>,</w:t>
      </w:r>
    </w:p>
    <w:p w14:paraId="1A01992E" w14:textId="77777777" w:rsidR="00FD6420" w:rsidRPr="00FD6420" w:rsidRDefault="00FD6420" w:rsidP="00FD6420">
      <w:pPr>
        <w:jc w:val="center"/>
      </w:pPr>
      <w:r w:rsidRPr="00FD6420">
        <w:t xml:space="preserve">p) </w:t>
      </w:r>
      <w:proofErr w:type="spellStart"/>
      <w:r w:rsidRPr="00FD6420">
        <w:t>radove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zaštiti</w:t>
      </w:r>
      <w:proofErr w:type="spellEnd"/>
      <w:r w:rsidRPr="00FD6420">
        <w:t xml:space="preserve"> </w:t>
      </w:r>
      <w:proofErr w:type="spellStart"/>
      <w:r w:rsidRPr="00FD6420">
        <w:t>kulturnih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dobara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tačka</w:t>
      </w:r>
      <w:proofErr w:type="spellEnd"/>
      <w:r w:rsidRPr="00FD6420">
        <w:t xml:space="preserve"> đ)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rekonstrukciju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u </w:t>
      </w:r>
      <w:proofErr w:type="spellStart"/>
      <w:r w:rsidRPr="00FD6420">
        <w:t>zoni</w:t>
      </w:r>
      <w:proofErr w:type="spellEnd"/>
      <w:r w:rsidRPr="00FD6420">
        <w:t xml:space="preserve"> I </w:t>
      </w:r>
      <w:proofErr w:type="spellStart"/>
      <w:r w:rsidRPr="00FD6420">
        <w:t>i</w:t>
      </w:r>
      <w:proofErr w:type="spellEnd"/>
      <w:r w:rsidRPr="00FD6420">
        <w:t xml:space="preserve"> II </w:t>
      </w:r>
      <w:proofErr w:type="spellStart"/>
      <w:r w:rsidRPr="00FD6420">
        <w:t>stepena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kulturno-istorijskog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prirodnog</w:t>
      </w:r>
      <w:proofErr w:type="spellEnd"/>
      <w:r w:rsidRPr="00FD6420">
        <w:t xml:space="preserve"> dobra,</w:t>
      </w:r>
    </w:p>
    <w:p w14:paraId="4A5E2B64" w14:textId="77777777" w:rsidR="00FD6420" w:rsidRPr="00FD6420" w:rsidRDefault="00FD6420" w:rsidP="00FD6420">
      <w:pPr>
        <w:jc w:val="center"/>
      </w:pPr>
      <w:r w:rsidRPr="00FD6420">
        <w:t xml:space="preserve">r) </w:t>
      </w:r>
      <w:proofErr w:type="spellStart"/>
      <w:r w:rsidRPr="00FD6420">
        <w:t>objekte</w:t>
      </w:r>
      <w:proofErr w:type="spellEnd"/>
      <w:r w:rsidRPr="00FD6420">
        <w:t xml:space="preserve"> u </w:t>
      </w:r>
      <w:proofErr w:type="spellStart"/>
      <w:r w:rsidRPr="00FD6420">
        <w:t>kompleksu</w:t>
      </w:r>
      <w:proofErr w:type="spellEnd"/>
      <w:r w:rsidRPr="00FD6420">
        <w:t xml:space="preserve"> </w:t>
      </w:r>
      <w:proofErr w:type="spellStart"/>
      <w:r w:rsidRPr="00FD6420">
        <w:t>graničnih</w:t>
      </w:r>
      <w:proofErr w:type="spellEnd"/>
      <w:r w:rsidRPr="00FD6420">
        <w:t xml:space="preserve"> </w:t>
      </w:r>
      <w:proofErr w:type="spellStart"/>
      <w:r w:rsidRPr="00FD6420">
        <w:t>prelaza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9B37638" w14:textId="77777777" w:rsidR="00FD6420" w:rsidRPr="00FD6420" w:rsidRDefault="00FD6420" w:rsidP="00FD6420">
      <w:pPr>
        <w:jc w:val="center"/>
      </w:pPr>
      <w:r w:rsidRPr="00FD6420">
        <w:t xml:space="preserve">s) </w:t>
      </w:r>
      <w:proofErr w:type="spellStart"/>
      <w:r w:rsidRPr="00FD6420">
        <w:t>objekte</w:t>
      </w:r>
      <w:proofErr w:type="spellEnd"/>
      <w:r w:rsidRPr="00FD6420">
        <w:t xml:space="preserve"> za </w:t>
      </w:r>
      <w:proofErr w:type="spellStart"/>
      <w:r w:rsidRPr="00FD6420">
        <w:t>proizvodnju</w:t>
      </w:r>
      <w:proofErr w:type="spellEnd"/>
      <w:r w:rsidRPr="00FD6420">
        <w:t xml:space="preserve"> </w:t>
      </w:r>
      <w:proofErr w:type="spellStart"/>
      <w:r w:rsidRPr="00FD6420">
        <w:t>toplotne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- </w:t>
      </w:r>
      <w:proofErr w:type="spellStart"/>
      <w:r w:rsidRPr="00FD6420">
        <w:t>gradske</w:t>
      </w:r>
      <w:proofErr w:type="spellEnd"/>
      <w:r w:rsidRPr="00FD6420">
        <w:t xml:space="preserve"> </w:t>
      </w:r>
      <w:proofErr w:type="spellStart"/>
      <w:r w:rsidRPr="00FD6420">
        <w:t>toplane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zakonima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4CB027C" w14:textId="77777777" w:rsidR="00FD6420" w:rsidRPr="00FD6420" w:rsidRDefault="00FD6420" w:rsidP="00FD6420">
      <w:pPr>
        <w:jc w:val="center"/>
      </w:pPr>
      <w:r w:rsidRPr="00FD6420">
        <w:t xml:space="preserve">t) </w:t>
      </w:r>
      <w:proofErr w:type="spellStart"/>
      <w:r w:rsidRPr="00FD6420">
        <w:t>radarske</w:t>
      </w:r>
      <w:proofErr w:type="spellEnd"/>
      <w:r w:rsidRPr="00FD6420">
        <w:t xml:space="preserve"> centre za </w:t>
      </w:r>
      <w:proofErr w:type="spellStart"/>
      <w:r w:rsidRPr="00FD6420">
        <w:t>meteorološke</w:t>
      </w:r>
      <w:proofErr w:type="spellEnd"/>
      <w:r w:rsidRPr="00FD6420">
        <w:t xml:space="preserve"> </w:t>
      </w:r>
      <w:proofErr w:type="spellStart"/>
      <w:r w:rsidRPr="00FD6420">
        <w:t>radare</w:t>
      </w:r>
      <w:proofErr w:type="spellEnd"/>
      <w:r w:rsidRPr="00FD6420">
        <w:t xml:space="preserve">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protivgradne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>.</w:t>
      </w:r>
    </w:p>
    <w:p w14:paraId="4B2B151B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pribavlja</w:t>
      </w:r>
      <w:proofErr w:type="spellEnd"/>
      <w:r w:rsidRPr="00FD6420">
        <w:t xml:space="preserve"> se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zajednice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čijoj</w:t>
      </w:r>
      <w:proofErr w:type="spellEnd"/>
      <w:r w:rsidRPr="00FD6420">
        <w:t xml:space="preserve"> </w:t>
      </w:r>
      <w:proofErr w:type="spellStart"/>
      <w:r w:rsidRPr="00FD6420">
        <w:t>teritoriji</w:t>
      </w:r>
      <w:proofErr w:type="spellEnd"/>
      <w:r w:rsidRPr="00FD6420">
        <w:t xml:space="preserve"> se </w:t>
      </w:r>
      <w:proofErr w:type="spellStart"/>
      <w:r w:rsidRPr="00FD6420">
        <w:t>zahtijeva</w:t>
      </w:r>
      <w:proofErr w:type="spellEnd"/>
      <w:r w:rsidRPr="00FD6420">
        <w:t xml:space="preserve"> </w:t>
      </w:r>
      <w:proofErr w:type="spellStart"/>
      <w:r w:rsidRPr="00FD6420">
        <w:t>gradnja</w:t>
      </w:r>
      <w:proofErr w:type="spellEnd"/>
      <w:r w:rsidRPr="00FD6420">
        <w:t>.</w:t>
      </w:r>
    </w:p>
    <w:p w14:paraId="4ED58047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Primjerak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dostavlja</w:t>
      </w:r>
      <w:proofErr w:type="spellEnd"/>
      <w:r w:rsidRPr="00FD6420">
        <w:t xml:space="preserve"> se </w:t>
      </w:r>
      <w:proofErr w:type="spellStart"/>
      <w:r w:rsidRPr="00FD6420">
        <w:t>nadležnoj</w:t>
      </w:r>
      <w:proofErr w:type="spellEnd"/>
      <w:r w:rsidRPr="00FD6420">
        <w:t xml:space="preserve"> </w:t>
      </w:r>
      <w:proofErr w:type="spellStart"/>
      <w:r w:rsidRPr="00FD6420">
        <w:t>urbanističko-građevinskoj</w:t>
      </w:r>
      <w:proofErr w:type="spellEnd"/>
      <w:r w:rsidRPr="00FD6420">
        <w:t xml:space="preserve"> </w:t>
      </w:r>
      <w:proofErr w:type="spellStart"/>
      <w:r w:rsidRPr="00FD6420">
        <w:t>inspekciji</w:t>
      </w:r>
      <w:proofErr w:type="spellEnd"/>
      <w:r w:rsidRPr="00FD6420">
        <w:t>.</w:t>
      </w:r>
    </w:p>
    <w:p w14:paraId="6FA70AF7" w14:textId="77777777" w:rsidR="00FD6420" w:rsidRPr="00FD6420" w:rsidRDefault="00FD6420" w:rsidP="00FD6420">
      <w:pPr>
        <w:jc w:val="center"/>
        <w:rPr>
          <w:b/>
          <w:bCs/>
        </w:rPr>
      </w:pPr>
      <w:bookmarkStart w:id="87" w:name="str_25"/>
      <w:bookmarkEnd w:id="87"/>
      <w:r w:rsidRPr="00FD6420">
        <w:rPr>
          <w:b/>
          <w:bCs/>
        </w:rPr>
        <w:t xml:space="preserve">6.2. </w:t>
      </w:r>
      <w:proofErr w:type="spellStart"/>
      <w:r w:rsidRPr="00FD6420">
        <w:rPr>
          <w:b/>
          <w:bCs/>
        </w:rPr>
        <w:t>Zahtjev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izdavanje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lokacijskih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uslova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sadržaj</w:t>
      </w:r>
      <w:proofErr w:type="spellEnd"/>
    </w:p>
    <w:p w14:paraId="765CAA80" w14:textId="77777777" w:rsidR="00FD6420" w:rsidRPr="00FD6420" w:rsidRDefault="00FD6420" w:rsidP="00FD6420">
      <w:pPr>
        <w:jc w:val="center"/>
        <w:rPr>
          <w:b/>
          <w:bCs/>
        </w:rPr>
      </w:pPr>
      <w:bookmarkStart w:id="88" w:name="clan_61"/>
      <w:bookmarkEnd w:id="88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61</w:t>
      </w:r>
    </w:p>
    <w:p w14:paraId="5C05EB9B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Organi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za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dužni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da </w:t>
      </w:r>
      <w:proofErr w:type="spellStart"/>
      <w:r w:rsidRPr="00FD6420">
        <w:t>svakom</w:t>
      </w:r>
      <w:proofErr w:type="spellEnd"/>
      <w:r w:rsidRPr="00FD6420">
        <w:t xml:space="preserve"> </w:t>
      </w:r>
      <w:proofErr w:type="spellStart"/>
      <w:r w:rsidRPr="00FD6420">
        <w:t>zainteresovanom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njegov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omoguće</w:t>
      </w:r>
      <w:proofErr w:type="spellEnd"/>
      <w:r w:rsidRPr="00FD6420">
        <w:t xml:space="preserve"> </w:t>
      </w:r>
      <w:proofErr w:type="spellStart"/>
      <w:r w:rsidRPr="00FD6420">
        <w:t>uvid</w:t>
      </w:r>
      <w:proofErr w:type="spellEnd"/>
      <w:r w:rsidRPr="00FD6420">
        <w:t xml:space="preserve"> u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podnošenja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>.</w:t>
      </w:r>
    </w:p>
    <w:p w14:paraId="6A2C83EE" w14:textId="77777777" w:rsidR="00FD6420" w:rsidRPr="00FD6420" w:rsidRDefault="00FD6420" w:rsidP="00FD6420">
      <w:pPr>
        <w:jc w:val="center"/>
      </w:pPr>
      <w:r w:rsidRPr="00FD6420">
        <w:t xml:space="preserve">(2) Uz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lokacijske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priloži</w:t>
      </w:r>
      <w:proofErr w:type="spellEnd"/>
      <w:r w:rsidRPr="00FD6420">
        <w:t>:</w:t>
      </w:r>
    </w:p>
    <w:p w14:paraId="48CE2D82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urbanističko-tehničke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stručno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sprovedbenog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koji se </w:t>
      </w:r>
      <w:proofErr w:type="spellStart"/>
      <w:r w:rsidRPr="00FD6420">
        <w:t>dostavljaju</w:t>
      </w:r>
      <w:proofErr w:type="spellEnd"/>
      <w:r w:rsidRPr="00FD6420">
        <w:t xml:space="preserve"> u tri </w:t>
      </w:r>
      <w:proofErr w:type="spellStart"/>
      <w:r w:rsidRPr="00FD6420">
        <w:t>primjerka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se </w:t>
      </w:r>
      <w:proofErr w:type="spellStart"/>
      <w:r w:rsidRPr="00FD6420">
        <w:t>rade</w:t>
      </w:r>
      <w:proofErr w:type="spellEnd"/>
      <w:r w:rsidRPr="00FD6420">
        <w:t xml:space="preserve"> van organa </w:t>
      </w:r>
      <w:proofErr w:type="spellStart"/>
      <w:r w:rsidRPr="00FD6420">
        <w:t>nadležnog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,</w:t>
      </w:r>
    </w:p>
    <w:p w14:paraId="28B4AB38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kopiju</w:t>
      </w:r>
      <w:proofErr w:type="spellEnd"/>
      <w:r w:rsidRPr="00FD6420">
        <w:t xml:space="preserve"> </w:t>
      </w:r>
      <w:proofErr w:type="spellStart"/>
      <w:r w:rsidRPr="00FD6420">
        <w:t>katastarskog</w:t>
      </w:r>
      <w:proofErr w:type="spellEnd"/>
      <w:r w:rsidRPr="00FD6420">
        <w:t xml:space="preserve"> plana,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ažurnu</w:t>
      </w:r>
      <w:proofErr w:type="spellEnd"/>
      <w:r w:rsidRPr="00FD6420">
        <w:t xml:space="preserve"> </w:t>
      </w:r>
      <w:proofErr w:type="spellStart"/>
      <w:r w:rsidRPr="00FD6420">
        <w:t>geodetsku</w:t>
      </w:r>
      <w:proofErr w:type="spellEnd"/>
      <w:r w:rsidRPr="00FD6420">
        <w:t xml:space="preserve"> </w:t>
      </w:r>
      <w:proofErr w:type="spellStart"/>
      <w:r w:rsidRPr="00FD6420">
        <w:t>podlogu</w:t>
      </w:r>
      <w:proofErr w:type="spellEnd"/>
      <w:r w:rsidRPr="00FD6420">
        <w:t xml:space="preserve"> za </w:t>
      </w:r>
      <w:proofErr w:type="spellStart"/>
      <w:r w:rsidRPr="00FD6420">
        <w:t>predložene</w:t>
      </w:r>
      <w:proofErr w:type="spellEnd"/>
      <w:r w:rsidRPr="00FD6420">
        <w:t xml:space="preserve"> </w:t>
      </w:r>
      <w:proofErr w:type="spellStart"/>
      <w:r w:rsidRPr="00FD6420">
        <w:t>trase</w:t>
      </w:r>
      <w:proofErr w:type="spellEnd"/>
      <w:r w:rsidRPr="00FD6420">
        <w:t xml:space="preserve"> za </w:t>
      </w:r>
      <w:proofErr w:type="spellStart"/>
      <w:r w:rsidRPr="00FD6420">
        <w:t>infrastrukturne</w:t>
      </w:r>
      <w:proofErr w:type="spellEnd"/>
      <w:r w:rsidRPr="00FD6420">
        <w:t xml:space="preserve"> </w:t>
      </w:r>
      <w:proofErr w:type="spellStart"/>
      <w:r w:rsidRPr="00FD6420">
        <w:t>linijske</w:t>
      </w:r>
      <w:proofErr w:type="spellEnd"/>
      <w:r w:rsidRPr="00FD6420">
        <w:t xml:space="preserve">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, </w:t>
      </w:r>
      <w:proofErr w:type="spellStart"/>
      <w:r w:rsidRPr="00FD6420">
        <w:t>ovjerene</w:t>
      </w:r>
      <w:proofErr w:type="spellEnd"/>
      <w:r w:rsidRPr="00FD6420">
        <w:t xml:space="preserve"> od organa </w:t>
      </w:r>
      <w:proofErr w:type="spellStart"/>
      <w:r w:rsidRPr="00FD6420">
        <w:t>nadležnog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premjera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katastra</w:t>
      </w:r>
      <w:proofErr w:type="spellEnd"/>
      <w:r w:rsidRPr="00FD6420">
        <w:t>,</w:t>
      </w:r>
    </w:p>
    <w:p w14:paraId="361958C3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legalnosti</w:t>
      </w:r>
      <w:proofErr w:type="spellEnd"/>
      <w:r w:rsidRPr="00FD6420">
        <w:t xml:space="preserve"> </w:t>
      </w:r>
      <w:proofErr w:type="spellStart"/>
      <w:r w:rsidRPr="00FD6420">
        <w:t>postojećeg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ukoliko</w:t>
      </w:r>
      <w:proofErr w:type="spellEnd"/>
      <w:r w:rsidRPr="00FD6420">
        <w:t xml:space="preserve"> je </w:t>
      </w:r>
      <w:proofErr w:type="spellStart"/>
      <w:r w:rsidRPr="00FD6420">
        <w:t>riječ</w:t>
      </w:r>
      <w:proofErr w:type="spellEnd"/>
      <w:r w:rsidRPr="00FD6420">
        <w:t xml:space="preserve"> o </w:t>
      </w:r>
      <w:proofErr w:type="spellStart"/>
      <w:r w:rsidRPr="00FD6420">
        <w:t>dogradnji</w:t>
      </w:r>
      <w:proofErr w:type="spellEnd"/>
      <w:r w:rsidRPr="00FD6420">
        <w:t xml:space="preserve">, </w:t>
      </w:r>
      <w:proofErr w:type="spellStart"/>
      <w:r w:rsidRPr="00FD6420">
        <w:t>nadogradnji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promjeni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postojećeg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056F0D61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opis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1061023B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saglasnosti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lokaciju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predviđene</w:t>
      </w:r>
      <w:proofErr w:type="spellEnd"/>
      <w:r w:rsidRPr="00FD6420">
        <w:t xml:space="preserve"> u </w:t>
      </w:r>
      <w:proofErr w:type="spellStart"/>
      <w:r w:rsidRPr="00FD6420">
        <w:t>urbanističko-tehničkim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posebnih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zavisno</w:t>
      </w:r>
      <w:proofErr w:type="spellEnd"/>
      <w:r w:rsidRPr="00FD6420">
        <w:t xml:space="preserve"> od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(</w:t>
      </w:r>
      <w:proofErr w:type="spellStart"/>
      <w:r w:rsidRPr="00FD6420">
        <w:t>komunalnih</w:t>
      </w:r>
      <w:proofErr w:type="spellEnd"/>
      <w:r w:rsidRPr="00FD6420">
        <w:t xml:space="preserve"> </w:t>
      </w:r>
      <w:proofErr w:type="spellStart"/>
      <w:r w:rsidRPr="00FD6420">
        <w:t>preduzeća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upravljaju</w:t>
      </w:r>
      <w:proofErr w:type="spellEnd"/>
      <w:r w:rsidRPr="00FD6420">
        <w:t xml:space="preserve"> </w:t>
      </w:r>
      <w:proofErr w:type="spellStart"/>
      <w:r w:rsidRPr="00FD6420">
        <w:t>komunalnom</w:t>
      </w:r>
      <w:proofErr w:type="spellEnd"/>
      <w:r w:rsidRPr="00FD6420">
        <w:t xml:space="preserve"> </w:t>
      </w:r>
      <w:proofErr w:type="spellStart"/>
      <w:r w:rsidRPr="00FD6420">
        <w:t>infrastrukturom</w:t>
      </w:r>
      <w:proofErr w:type="spellEnd"/>
      <w:r w:rsidRPr="00FD6420">
        <w:t xml:space="preserve">,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preduzeća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upravljaju</w:t>
      </w:r>
      <w:proofErr w:type="spellEnd"/>
      <w:r w:rsidRPr="00FD6420">
        <w:t xml:space="preserve"> </w:t>
      </w:r>
      <w:proofErr w:type="spellStart"/>
      <w:r w:rsidRPr="00FD6420">
        <w:t>javnom</w:t>
      </w:r>
      <w:proofErr w:type="spellEnd"/>
      <w:r w:rsidRPr="00FD6420">
        <w:t xml:space="preserve"> </w:t>
      </w:r>
      <w:proofErr w:type="spellStart"/>
      <w:r w:rsidRPr="00FD6420">
        <w:t>infrastrukturom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slično</w:t>
      </w:r>
      <w:proofErr w:type="spellEnd"/>
      <w:r w:rsidRPr="00FD6420">
        <w:t xml:space="preserve">),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takve</w:t>
      </w:r>
      <w:proofErr w:type="spellEnd"/>
      <w:r w:rsidRPr="00FD6420">
        <w:t xml:space="preserve"> </w:t>
      </w:r>
      <w:proofErr w:type="spellStart"/>
      <w:r w:rsidRPr="00FD6420">
        <w:t>saglasnosti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sadržane</w:t>
      </w:r>
      <w:proofErr w:type="spellEnd"/>
      <w:r w:rsidRPr="00FD6420">
        <w:t xml:space="preserve"> u </w:t>
      </w:r>
      <w:proofErr w:type="spellStart"/>
      <w:r w:rsidRPr="00FD6420">
        <w:t>urbanističkotehničkim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>,</w:t>
      </w:r>
    </w:p>
    <w:p w14:paraId="749F498D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rješenje</w:t>
      </w:r>
      <w:proofErr w:type="spellEnd"/>
      <w:r w:rsidRPr="00FD6420">
        <w:t xml:space="preserve"> o </w:t>
      </w:r>
      <w:proofErr w:type="spellStart"/>
      <w:r w:rsidRPr="00FD6420">
        <w:t>utvrđivanju</w:t>
      </w:r>
      <w:proofErr w:type="spellEnd"/>
      <w:r w:rsidRPr="00FD6420">
        <w:t xml:space="preserve"> </w:t>
      </w:r>
      <w:proofErr w:type="spellStart"/>
      <w:r w:rsidRPr="00FD6420">
        <w:t>obaveze</w:t>
      </w:r>
      <w:proofErr w:type="spellEnd"/>
      <w:r w:rsidRPr="00FD6420">
        <w:t xml:space="preserve"> </w:t>
      </w:r>
      <w:proofErr w:type="spellStart"/>
      <w:r w:rsidRPr="00FD6420">
        <w:t>sprovođenja</w:t>
      </w:r>
      <w:proofErr w:type="spellEnd"/>
      <w:r w:rsidRPr="00FD6420">
        <w:t xml:space="preserve"> </w:t>
      </w:r>
      <w:proofErr w:type="spellStart"/>
      <w:r w:rsidRPr="00FD6420">
        <w:t>procjene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obimu</w:t>
      </w:r>
      <w:proofErr w:type="spellEnd"/>
      <w:r w:rsidRPr="00FD6420">
        <w:t xml:space="preserve"> </w:t>
      </w:r>
      <w:proofErr w:type="spellStart"/>
      <w:r w:rsidRPr="00FD6420">
        <w:t>procjene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njeno</w:t>
      </w:r>
      <w:proofErr w:type="spellEnd"/>
      <w:r w:rsidRPr="00FD6420">
        <w:t xml:space="preserve"> </w:t>
      </w:r>
      <w:proofErr w:type="spellStart"/>
      <w:r w:rsidRPr="00FD6420">
        <w:t>sprovođenje</w:t>
      </w:r>
      <w:proofErr w:type="spellEnd"/>
      <w:r w:rsidRPr="00FD6420">
        <w:t xml:space="preserve"> </w:t>
      </w:r>
      <w:proofErr w:type="spellStart"/>
      <w:r w:rsidRPr="00FD6420">
        <w:t>obavezno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DD5A84D" w14:textId="77777777" w:rsidR="00FD6420" w:rsidRPr="00FD6420" w:rsidRDefault="00FD6420" w:rsidP="00FD6420">
      <w:pPr>
        <w:jc w:val="center"/>
      </w:pPr>
      <w:r w:rsidRPr="00FD6420">
        <w:lastRenderedPageBreak/>
        <w:t xml:space="preserve">e) </w:t>
      </w:r>
      <w:proofErr w:type="spellStart"/>
      <w:r w:rsidRPr="00FD6420">
        <w:t>idejni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vlasništvu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pravu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zemljištem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potrebna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>.</w:t>
      </w:r>
    </w:p>
    <w:p w14:paraId="28A6520A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Izuzetno</w:t>
      </w:r>
      <w:proofErr w:type="spellEnd"/>
      <w:r w:rsidRPr="00FD6420">
        <w:t xml:space="preserve"> od </w:t>
      </w:r>
      <w:proofErr w:type="spellStart"/>
      <w:r w:rsidRPr="00FD6420">
        <w:t>stava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buduće</w:t>
      </w:r>
      <w:proofErr w:type="spellEnd"/>
      <w:r w:rsidRPr="00FD6420">
        <w:t xml:space="preserve"> </w:t>
      </w:r>
      <w:proofErr w:type="spellStart"/>
      <w:r w:rsidRPr="00FD6420">
        <w:t>gradnje</w:t>
      </w:r>
      <w:proofErr w:type="spellEnd"/>
      <w:r w:rsidRPr="00FD6420">
        <w:t xml:space="preserve"> </w:t>
      </w:r>
      <w:proofErr w:type="spellStart"/>
      <w:r w:rsidRPr="00FD6420">
        <w:t>obuhvaćeno</w:t>
      </w:r>
      <w:proofErr w:type="spellEnd"/>
      <w:r w:rsidRPr="00FD6420">
        <w:t xml:space="preserve"> </w:t>
      </w:r>
      <w:proofErr w:type="spellStart"/>
      <w:r w:rsidRPr="00FD6420">
        <w:t>sprovedbenim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priloži</w:t>
      </w:r>
      <w:proofErr w:type="spellEnd"/>
      <w:r w:rsidRPr="00FD6420">
        <w:t xml:space="preserve"> </w:t>
      </w:r>
      <w:proofErr w:type="spellStart"/>
      <w:r w:rsidRPr="00FD6420">
        <w:t>saglasnosti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tačke</w:t>
      </w:r>
      <w:proofErr w:type="spellEnd"/>
      <w:r w:rsidRPr="00FD6420">
        <w:t xml:space="preserve"> d)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0FA608BA" w14:textId="77777777" w:rsidR="00FD6420" w:rsidRPr="00FD6420" w:rsidRDefault="00FD6420" w:rsidP="00FD6420">
      <w:pPr>
        <w:jc w:val="center"/>
        <w:rPr>
          <w:b/>
          <w:bCs/>
        </w:rPr>
      </w:pPr>
      <w:bookmarkStart w:id="89" w:name="clan_62"/>
      <w:bookmarkEnd w:id="8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62</w:t>
      </w:r>
    </w:p>
    <w:p w14:paraId="6FA978CC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buduće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</w:t>
      </w:r>
      <w:proofErr w:type="spellStart"/>
      <w:r w:rsidRPr="00FD6420">
        <w:t>obuhvaćeno</w:t>
      </w:r>
      <w:proofErr w:type="spellEnd"/>
      <w:r w:rsidRPr="00FD6420">
        <w:t xml:space="preserve"> </w:t>
      </w:r>
      <w:proofErr w:type="spellStart"/>
      <w:r w:rsidRPr="00FD6420">
        <w:t>sprovedbenim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lokacijski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sastoje</w:t>
      </w:r>
      <w:proofErr w:type="spellEnd"/>
      <w:r w:rsidRPr="00FD6420">
        <w:t xml:space="preserve"> se od </w:t>
      </w:r>
      <w:proofErr w:type="spellStart"/>
      <w:r w:rsidRPr="00FD6420">
        <w:t>ovjerenog</w:t>
      </w:r>
      <w:proofErr w:type="spellEnd"/>
      <w:r w:rsidRPr="00FD6420">
        <w:t xml:space="preserve"> </w:t>
      </w:r>
      <w:proofErr w:type="spellStart"/>
      <w:r w:rsidRPr="00FD6420">
        <w:t>izvoda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sprovedbenog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urbanističko-tehničkih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>.</w:t>
      </w:r>
    </w:p>
    <w:p w14:paraId="538C10E9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buduće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obuhvaćeno</w:t>
      </w:r>
      <w:proofErr w:type="spellEnd"/>
      <w:r w:rsidRPr="00FD6420">
        <w:t xml:space="preserve"> </w:t>
      </w:r>
      <w:proofErr w:type="spellStart"/>
      <w:r w:rsidRPr="00FD6420">
        <w:t>sprovedbenim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lokacijski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sastoje</w:t>
      </w:r>
      <w:proofErr w:type="spellEnd"/>
      <w:r w:rsidRPr="00FD6420">
        <w:t xml:space="preserve"> se od:</w:t>
      </w:r>
    </w:p>
    <w:p w14:paraId="3F719C93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izvoda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važećeg</w:t>
      </w:r>
      <w:proofErr w:type="spellEnd"/>
      <w:r w:rsidRPr="00FD6420">
        <w:t xml:space="preserve"> </w:t>
      </w:r>
      <w:proofErr w:type="spellStart"/>
      <w:r w:rsidRPr="00FD6420">
        <w:t>raspoloživog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04909CC1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mišljenja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urbanističko-tehničkih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ADA5A6D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izjave</w:t>
      </w:r>
      <w:proofErr w:type="spellEnd"/>
      <w:r w:rsidRPr="00FD6420">
        <w:t xml:space="preserve"> </w:t>
      </w:r>
      <w:proofErr w:type="spellStart"/>
      <w:r w:rsidRPr="00FD6420">
        <w:t>vlasnika</w:t>
      </w:r>
      <w:proofErr w:type="spellEnd"/>
      <w:r w:rsidRPr="00FD6420">
        <w:t xml:space="preserve"> </w:t>
      </w:r>
      <w:proofErr w:type="spellStart"/>
      <w:r w:rsidRPr="00FD6420">
        <w:t>susjednih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parcela</w:t>
      </w:r>
      <w:proofErr w:type="spellEnd"/>
      <w:r w:rsidRPr="00FD6420">
        <w:t xml:space="preserve"> o </w:t>
      </w:r>
      <w:proofErr w:type="spellStart"/>
      <w:r w:rsidRPr="00FD6420">
        <w:t>planiranoj</w:t>
      </w:r>
      <w:proofErr w:type="spellEnd"/>
      <w:r w:rsidRPr="00FD6420">
        <w:t xml:space="preserve"> </w:t>
      </w:r>
      <w:proofErr w:type="spellStart"/>
      <w:r w:rsidRPr="00FD6420">
        <w:t>izgradnji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stručnom</w:t>
      </w:r>
      <w:proofErr w:type="spellEnd"/>
      <w:r w:rsidRPr="00FD6420">
        <w:t xml:space="preserve"> </w:t>
      </w:r>
      <w:proofErr w:type="spellStart"/>
      <w:r w:rsidRPr="00FD6420">
        <w:t>mišljenju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urbanističko-tehničkim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, date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zapisnik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organa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dostavljene</w:t>
      </w:r>
      <w:proofErr w:type="spellEnd"/>
      <w:r w:rsidRPr="00FD6420">
        <w:t xml:space="preserve"> </w:t>
      </w:r>
      <w:proofErr w:type="spellStart"/>
      <w:r w:rsidRPr="00FD6420">
        <w:t>organu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ovjerenim</w:t>
      </w:r>
      <w:proofErr w:type="spellEnd"/>
      <w:r w:rsidRPr="00FD6420">
        <w:t xml:space="preserve"> </w:t>
      </w:r>
      <w:proofErr w:type="spellStart"/>
      <w:r w:rsidRPr="00FD6420">
        <w:t>potpisima</w:t>
      </w:r>
      <w:proofErr w:type="spellEnd"/>
      <w:r w:rsidRPr="00FD6420">
        <w:t>.</w:t>
      </w:r>
    </w:p>
    <w:p w14:paraId="65CBD7EB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Lokacijski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izdaju</w:t>
      </w:r>
      <w:proofErr w:type="spellEnd"/>
      <w:r w:rsidRPr="00FD6420">
        <w:t xml:space="preserve"> se za </w:t>
      </w:r>
      <w:proofErr w:type="spellStart"/>
      <w:r w:rsidRPr="00FD6420">
        <w:t>cijelu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parcelu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je </w:t>
      </w:r>
      <w:proofErr w:type="spellStart"/>
      <w:r w:rsidRPr="00FD6420">
        <w:t>namijenjena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582747C8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Troškove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snosi</w:t>
      </w:r>
      <w:proofErr w:type="spellEnd"/>
      <w:r w:rsidRPr="00FD6420">
        <w:t xml:space="preserve"> </w:t>
      </w:r>
      <w:proofErr w:type="spellStart"/>
      <w:r w:rsidRPr="00FD6420">
        <w:t>podnosilac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>.</w:t>
      </w:r>
    </w:p>
    <w:p w14:paraId="75F9B5B2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Naknada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 xml:space="preserve"> </w:t>
      </w:r>
      <w:proofErr w:type="spellStart"/>
      <w:r w:rsidRPr="00FD6420">
        <w:t>stvarne</w:t>
      </w:r>
      <w:proofErr w:type="spellEnd"/>
      <w:r w:rsidRPr="00FD6420">
        <w:t xml:space="preserve"> </w:t>
      </w:r>
      <w:proofErr w:type="spellStart"/>
      <w:r w:rsidRPr="00FD6420">
        <w:t>troškove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>.</w:t>
      </w:r>
    </w:p>
    <w:p w14:paraId="07BC590A" w14:textId="77777777" w:rsidR="00FD6420" w:rsidRPr="00FD6420" w:rsidRDefault="00FD6420" w:rsidP="00FD6420">
      <w:pPr>
        <w:jc w:val="center"/>
      </w:pPr>
      <w:r w:rsidRPr="00FD6420">
        <w:t xml:space="preserve">(6)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formi</w:t>
      </w:r>
      <w:proofErr w:type="spellEnd"/>
      <w:r w:rsidRPr="00FD6420">
        <w:t xml:space="preserve">, </w:t>
      </w:r>
      <w:proofErr w:type="spellStart"/>
      <w:r w:rsidRPr="00FD6420">
        <w:t>sadržaju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načinu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ministar</w:t>
      </w:r>
      <w:proofErr w:type="spellEnd"/>
      <w:r w:rsidRPr="00FD6420">
        <w:t>.</w:t>
      </w:r>
    </w:p>
    <w:p w14:paraId="5FB09359" w14:textId="77777777" w:rsidR="00FD6420" w:rsidRPr="00FD6420" w:rsidRDefault="00FD6420" w:rsidP="00FD6420">
      <w:pPr>
        <w:jc w:val="center"/>
        <w:rPr>
          <w:b/>
          <w:bCs/>
        </w:rPr>
      </w:pPr>
      <w:bookmarkStart w:id="90" w:name="str_26"/>
      <w:bookmarkEnd w:id="90"/>
      <w:r w:rsidRPr="00FD6420">
        <w:rPr>
          <w:b/>
          <w:bCs/>
        </w:rPr>
        <w:t xml:space="preserve">6.3. </w:t>
      </w:r>
      <w:proofErr w:type="spellStart"/>
      <w:r w:rsidRPr="00FD6420">
        <w:rPr>
          <w:b/>
          <w:bCs/>
        </w:rPr>
        <w:t>Urbanističko-tehnički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uslovi</w:t>
      </w:r>
      <w:proofErr w:type="spellEnd"/>
    </w:p>
    <w:p w14:paraId="14119873" w14:textId="77777777" w:rsidR="00FD6420" w:rsidRPr="00FD6420" w:rsidRDefault="00FD6420" w:rsidP="00FD6420">
      <w:pPr>
        <w:jc w:val="center"/>
        <w:rPr>
          <w:b/>
          <w:bCs/>
        </w:rPr>
      </w:pPr>
      <w:bookmarkStart w:id="91" w:name="clan_63"/>
      <w:bookmarkEnd w:id="9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63</w:t>
      </w:r>
    </w:p>
    <w:p w14:paraId="02122276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Urbanističko-tehnički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stručni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se </w:t>
      </w:r>
      <w:proofErr w:type="spellStart"/>
      <w:r w:rsidRPr="00FD6420">
        <w:t>definišu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>.</w:t>
      </w:r>
    </w:p>
    <w:p w14:paraId="0CC0C291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Urbanističko-tehnički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, </w:t>
      </w:r>
      <w:proofErr w:type="spellStart"/>
      <w:r w:rsidRPr="00FD6420">
        <w:t>zavisno</w:t>
      </w:r>
      <w:proofErr w:type="spellEnd"/>
      <w:r w:rsidRPr="00FD6420">
        <w:t xml:space="preserve"> od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definišu</w:t>
      </w:r>
      <w:proofErr w:type="spellEnd"/>
      <w:r w:rsidRPr="00FD6420">
        <w:t>:</w:t>
      </w:r>
    </w:p>
    <w:p w14:paraId="59F4E2E8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namjenu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22B1D1E3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veličinu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oblik</w:t>
      </w:r>
      <w:proofErr w:type="spellEnd"/>
      <w:r w:rsidRPr="00FD6420">
        <w:t xml:space="preserve"> </w:t>
      </w:r>
      <w:proofErr w:type="spellStart"/>
      <w:r w:rsidRPr="00FD6420">
        <w:t>parcele</w:t>
      </w:r>
      <w:proofErr w:type="spellEnd"/>
      <w:r w:rsidRPr="00FD6420">
        <w:t xml:space="preserve">, </w:t>
      </w:r>
      <w:proofErr w:type="spellStart"/>
      <w:r w:rsidRPr="00FD6420">
        <w:t>zapisnik</w:t>
      </w:r>
      <w:proofErr w:type="spellEnd"/>
      <w:r w:rsidRPr="00FD6420">
        <w:t xml:space="preserve"> o </w:t>
      </w:r>
      <w:proofErr w:type="spellStart"/>
      <w:r w:rsidRPr="00FD6420">
        <w:t>stanju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terenu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foto-dokumentaciju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>,</w:t>
      </w:r>
    </w:p>
    <w:p w14:paraId="1ACDC670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minimalni</w:t>
      </w:r>
      <w:proofErr w:type="spellEnd"/>
      <w:r w:rsidRPr="00FD6420">
        <w:t xml:space="preserve"> </w:t>
      </w:r>
      <w:proofErr w:type="spellStart"/>
      <w:r w:rsidRPr="00FD6420">
        <w:t>obim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potrebna</w:t>
      </w:r>
      <w:proofErr w:type="spellEnd"/>
      <w:r w:rsidRPr="00FD6420">
        <w:t xml:space="preserve"> </w:t>
      </w:r>
      <w:proofErr w:type="spellStart"/>
      <w:r w:rsidRPr="00FD6420">
        <w:t>infrastruktura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izgrađena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priključenja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komunalnu</w:t>
      </w:r>
      <w:proofErr w:type="spellEnd"/>
      <w:r w:rsidRPr="00FD6420">
        <w:t xml:space="preserve"> </w:t>
      </w:r>
      <w:proofErr w:type="spellStart"/>
      <w:r w:rsidRPr="00FD6420">
        <w:t>infrastrukturu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mišljenja</w:t>
      </w:r>
      <w:proofErr w:type="spellEnd"/>
      <w:r w:rsidRPr="00FD6420">
        <w:t xml:space="preserve"> </w:t>
      </w:r>
      <w:proofErr w:type="spellStart"/>
      <w:r w:rsidRPr="00FD6420">
        <w:t>komunalnih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preduzeća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usvojen</w:t>
      </w:r>
      <w:proofErr w:type="spellEnd"/>
      <w:r w:rsidRPr="00FD6420">
        <w:t xml:space="preserve"> </w:t>
      </w:r>
      <w:proofErr w:type="spellStart"/>
      <w:r w:rsidRPr="00FD6420">
        <w:t>sprovedbeni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6342696A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uslove</w:t>
      </w:r>
      <w:proofErr w:type="spellEnd"/>
      <w:r w:rsidRPr="00FD6420">
        <w:t xml:space="preserve"> za </w:t>
      </w:r>
      <w:proofErr w:type="spellStart"/>
      <w:r w:rsidRPr="00FD6420">
        <w:t>oblikovanje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05D2E03A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potrebu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idejnog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parcele</w:t>
      </w:r>
      <w:proofErr w:type="spellEnd"/>
      <w:r w:rsidRPr="00FD6420">
        <w:t>,</w:t>
      </w:r>
    </w:p>
    <w:p w14:paraId="05F0C6F3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obaveze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moraju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ispoštovati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odnosu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susjedne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>,</w:t>
      </w:r>
    </w:p>
    <w:p w14:paraId="010CFC6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e)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ovu</w:t>
      </w:r>
      <w:proofErr w:type="spellEnd"/>
      <w:r w:rsidRPr="00FD6420">
        <w:rPr>
          <w:lang w:val="fr-FR"/>
        </w:rPr>
        <w:t xml:space="preserve"> oblast,</w:t>
      </w:r>
    </w:p>
    <w:p w14:paraId="6A3B774B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ž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omogućavanje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slobodnog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pristupa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licima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umanjenim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tjelesnim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sposobnostima</w:t>
      </w:r>
      <w:proofErr w:type="spellEnd"/>
      <w:r w:rsidRPr="00FD6420">
        <w:rPr>
          <w:lang w:val="fr-FR"/>
        </w:rPr>
        <w:t>,</w:t>
      </w:r>
    </w:p>
    <w:p w14:paraId="065C78D4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uslove</w:t>
      </w:r>
      <w:proofErr w:type="spellEnd"/>
      <w:r w:rsidRPr="00FD6420">
        <w:t xml:space="preserve"> za </w:t>
      </w:r>
      <w:proofErr w:type="spellStart"/>
      <w:r w:rsidRPr="00FD6420">
        <w:t>zaštitu</w:t>
      </w:r>
      <w:proofErr w:type="spellEnd"/>
      <w:r w:rsidRPr="00FD6420">
        <w:t xml:space="preserve"> od </w:t>
      </w:r>
      <w:proofErr w:type="spellStart"/>
      <w:r w:rsidRPr="00FD6420">
        <w:t>elementarnih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nepogoda</w:t>
      </w:r>
      <w:proofErr w:type="spellEnd"/>
      <w:r w:rsidRPr="00FD6420">
        <w:t>,</w:t>
      </w:r>
    </w:p>
    <w:p w14:paraId="24941045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obim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metode</w:t>
      </w:r>
      <w:proofErr w:type="spellEnd"/>
      <w:r w:rsidRPr="00FD6420">
        <w:t xml:space="preserve"> </w:t>
      </w:r>
      <w:proofErr w:type="spellStart"/>
      <w:r w:rsidRPr="00FD6420">
        <w:t>neophodnih</w:t>
      </w:r>
      <w:proofErr w:type="spellEnd"/>
      <w:r w:rsidRPr="00FD6420">
        <w:t xml:space="preserve"> </w:t>
      </w:r>
      <w:proofErr w:type="spellStart"/>
      <w:r w:rsidRPr="00FD6420">
        <w:t>geomehaničkih</w:t>
      </w:r>
      <w:proofErr w:type="spellEnd"/>
      <w:r w:rsidRPr="00FD6420">
        <w:t xml:space="preserve"> </w:t>
      </w:r>
      <w:proofErr w:type="spellStart"/>
      <w:r w:rsidRPr="00FD6420">
        <w:t>ispitivanja</w:t>
      </w:r>
      <w:proofErr w:type="spellEnd"/>
      <w:r w:rsidRPr="00FD6420">
        <w:t xml:space="preserve"> </w:t>
      </w:r>
      <w:proofErr w:type="spellStart"/>
      <w:r w:rsidRPr="00FD6420">
        <w:t>tla</w:t>
      </w:r>
      <w:proofErr w:type="spellEnd"/>
      <w:r w:rsidRPr="00FD6420">
        <w:t>,</w:t>
      </w:r>
    </w:p>
    <w:p w14:paraId="5F40E3D5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uslove</w:t>
      </w:r>
      <w:proofErr w:type="spellEnd"/>
      <w:r w:rsidRPr="00FD6420">
        <w:t xml:space="preserve"> u </w:t>
      </w:r>
      <w:proofErr w:type="spellStart"/>
      <w:r w:rsidRPr="00FD6420">
        <w:t>vezi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zaštitom</w:t>
      </w:r>
      <w:proofErr w:type="spellEnd"/>
      <w:r w:rsidRPr="00FD6420">
        <w:t xml:space="preserve"> od </w:t>
      </w:r>
      <w:proofErr w:type="spellStart"/>
      <w:r w:rsidRPr="00FD6420">
        <w:t>požara</w:t>
      </w:r>
      <w:proofErr w:type="spellEnd"/>
      <w:r w:rsidRPr="00FD6420">
        <w:t>,</w:t>
      </w:r>
    </w:p>
    <w:p w14:paraId="57714821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nulto</w:t>
      </w:r>
      <w:proofErr w:type="spellEnd"/>
      <w:r w:rsidRPr="00FD6420">
        <w:t xml:space="preserve"> </w:t>
      </w:r>
      <w:proofErr w:type="spellStart"/>
      <w:r w:rsidRPr="00FD6420">
        <w:t>stanje</w:t>
      </w:r>
      <w:proofErr w:type="spellEnd"/>
      <w:r w:rsidRPr="00FD6420">
        <w:t xml:space="preserve"> </w:t>
      </w:r>
      <w:proofErr w:type="spellStart"/>
      <w:r w:rsidRPr="00FD6420">
        <w:t>zračenja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koji </w:t>
      </w:r>
      <w:proofErr w:type="spellStart"/>
      <w:r w:rsidRPr="00FD6420">
        <w:t>mogu</w:t>
      </w:r>
      <w:proofErr w:type="spellEnd"/>
      <w:r w:rsidRPr="00FD6420">
        <w:t xml:space="preserve"> </w:t>
      </w:r>
      <w:proofErr w:type="spellStart"/>
      <w:r w:rsidRPr="00FD6420">
        <w:t>proizvoditi</w:t>
      </w:r>
      <w:proofErr w:type="spellEnd"/>
      <w:r w:rsidRPr="00FD6420">
        <w:t xml:space="preserve"> </w:t>
      </w:r>
      <w:proofErr w:type="spellStart"/>
      <w:r w:rsidRPr="00FD6420">
        <w:t>zračenje</w:t>
      </w:r>
      <w:proofErr w:type="spellEnd"/>
      <w:r w:rsidRPr="00FD6420">
        <w:t xml:space="preserve"> (</w:t>
      </w:r>
      <w:proofErr w:type="spellStart"/>
      <w:r w:rsidRPr="00FD6420">
        <w:t>bazne</w:t>
      </w:r>
      <w:proofErr w:type="spellEnd"/>
      <w:r w:rsidRPr="00FD6420">
        <w:t xml:space="preserve"> </w:t>
      </w:r>
      <w:proofErr w:type="spellStart"/>
      <w:r w:rsidRPr="00FD6420">
        <w:t>stanice</w:t>
      </w:r>
      <w:proofErr w:type="spellEnd"/>
      <w:r w:rsidRPr="00FD6420">
        <w:t xml:space="preserve"> </w:t>
      </w:r>
      <w:proofErr w:type="spellStart"/>
      <w:r w:rsidRPr="00FD6420">
        <w:t>mobilne</w:t>
      </w:r>
      <w:proofErr w:type="spellEnd"/>
      <w:r w:rsidRPr="00FD6420">
        <w:t xml:space="preserve"> </w:t>
      </w:r>
      <w:proofErr w:type="spellStart"/>
      <w:r w:rsidRPr="00FD6420">
        <w:t>telefonije</w:t>
      </w:r>
      <w:proofErr w:type="spellEnd"/>
      <w:r w:rsidRPr="00FD6420">
        <w:t xml:space="preserve">, </w:t>
      </w:r>
      <w:proofErr w:type="spellStart"/>
      <w:r w:rsidRPr="00FD6420">
        <w:t>trafostanice</w:t>
      </w:r>
      <w:proofErr w:type="spellEnd"/>
      <w:r w:rsidRPr="00FD6420">
        <w:t xml:space="preserve">, </w:t>
      </w:r>
      <w:proofErr w:type="spellStart"/>
      <w:r w:rsidRPr="00FD6420">
        <w:t>dalekovode</w:t>
      </w:r>
      <w:proofErr w:type="spellEnd"/>
      <w:r w:rsidRPr="00FD6420">
        <w:t xml:space="preserve">, </w:t>
      </w:r>
      <w:proofErr w:type="spellStart"/>
      <w:r w:rsidRPr="00FD6420">
        <w:t>hidroelektrane</w:t>
      </w:r>
      <w:proofErr w:type="spellEnd"/>
      <w:r w:rsidRPr="00FD6420">
        <w:t xml:space="preserve">, </w:t>
      </w:r>
      <w:proofErr w:type="spellStart"/>
      <w:r w:rsidRPr="00FD6420">
        <w:t>vjetroelektrane</w:t>
      </w:r>
      <w:proofErr w:type="spellEnd"/>
      <w:r w:rsidRPr="00FD6420">
        <w:t xml:space="preserve">, </w:t>
      </w:r>
      <w:proofErr w:type="spellStart"/>
      <w:r w:rsidRPr="00FD6420">
        <w:t>solarne</w:t>
      </w:r>
      <w:proofErr w:type="spellEnd"/>
      <w:r w:rsidRPr="00FD6420">
        <w:t xml:space="preserve"> </w:t>
      </w:r>
      <w:proofErr w:type="spellStart"/>
      <w:r w:rsidRPr="00FD6420">
        <w:t>elektrane</w:t>
      </w:r>
      <w:proofErr w:type="spellEnd"/>
      <w:r w:rsidRPr="00FD6420">
        <w:t xml:space="preserve">, </w:t>
      </w:r>
      <w:proofErr w:type="spellStart"/>
      <w:r w:rsidRPr="00FD6420">
        <w:t>repetitore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slično</w:t>
      </w:r>
      <w:proofErr w:type="spellEnd"/>
      <w:r w:rsidRPr="00FD6420">
        <w:t xml:space="preserve">) </w:t>
      </w:r>
      <w:proofErr w:type="spellStart"/>
      <w:r w:rsidRPr="00FD6420">
        <w:t>i</w:t>
      </w:r>
      <w:proofErr w:type="spellEnd"/>
    </w:p>
    <w:p w14:paraId="2FE90D74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elemente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bitne</w:t>
      </w:r>
      <w:proofErr w:type="spellEnd"/>
      <w:r w:rsidRPr="00FD6420">
        <w:t xml:space="preserve"> za </w:t>
      </w:r>
      <w:proofErr w:type="spellStart"/>
      <w:r w:rsidRPr="00FD6420">
        <w:t>objekat</w:t>
      </w:r>
      <w:proofErr w:type="spellEnd"/>
      <w:r w:rsidRPr="00FD6420">
        <w:t xml:space="preserve">,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>.</w:t>
      </w:r>
    </w:p>
    <w:p w14:paraId="1AB5F176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Pripremu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urbanističko-tehničkih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povjerava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50FCF8EF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Izuzetno</w:t>
      </w:r>
      <w:proofErr w:type="spellEnd"/>
      <w:r w:rsidRPr="00FD6420">
        <w:t xml:space="preserve"> od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da </w:t>
      </w:r>
      <w:proofErr w:type="spellStart"/>
      <w:r w:rsidRPr="00FD6420">
        <w:t>priprema</w:t>
      </w:r>
      <w:proofErr w:type="spellEnd"/>
      <w:r w:rsidRPr="00FD6420">
        <w:t xml:space="preserve"> </w:t>
      </w:r>
      <w:proofErr w:type="spellStart"/>
      <w:r w:rsidRPr="00FD6420">
        <w:t>urbanističkotehničke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rekonstrukciju</w:t>
      </w:r>
      <w:proofErr w:type="spellEnd"/>
      <w:r w:rsidRPr="00FD6420">
        <w:t xml:space="preserve"> </w:t>
      </w:r>
      <w:proofErr w:type="spellStart"/>
      <w:r w:rsidRPr="00FD6420">
        <w:t>individualnih</w:t>
      </w:r>
      <w:proofErr w:type="spellEnd"/>
      <w:r w:rsidRPr="00FD6420">
        <w:t xml:space="preserve"> </w:t>
      </w:r>
      <w:proofErr w:type="spellStart"/>
      <w:r w:rsidRPr="00FD6420">
        <w:t>stambenih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individualnih</w:t>
      </w:r>
      <w:proofErr w:type="spellEnd"/>
      <w:r w:rsidRPr="00FD6420">
        <w:t xml:space="preserve"> </w:t>
      </w:r>
      <w:proofErr w:type="spellStart"/>
      <w:r w:rsidRPr="00FD6420">
        <w:t>stambeno-poslovnih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bruto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do 400 m², </w:t>
      </w:r>
      <w:proofErr w:type="spellStart"/>
      <w:r w:rsidRPr="00FD6420">
        <w:t>osim</w:t>
      </w:r>
      <w:proofErr w:type="spellEnd"/>
      <w:r w:rsidRPr="00FD6420">
        <w:t xml:space="preserve"> za </w:t>
      </w:r>
      <w:proofErr w:type="spellStart"/>
      <w:r w:rsidRPr="00FD6420">
        <w:t>složene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u </w:t>
      </w:r>
      <w:proofErr w:type="spellStart"/>
      <w:r w:rsidRPr="00FD6420">
        <w:t>smislu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potrebna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,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zapošljava</w:t>
      </w:r>
      <w:proofErr w:type="spellEnd"/>
      <w:r w:rsidRPr="00FD6420">
        <w:t xml:space="preserve">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diplomiranog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</w:t>
      </w:r>
      <w:proofErr w:type="spellStart"/>
      <w:r w:rsidRPr="00FD6420">
        <w:t>arhitekture</w:t>
      </w:r>
      <w:proofErr w:type="spellEnd"/>
      <w:r w:rsidRPr="00FD6420">
        <w:t xml:space="preserve"> koji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13E6C417" w14:textId="77777777" w:rsidR="00FD6420" w:rsidRPr="00FD6420" w:rsidRDefault="00FD6420" w:rsidP="00FD6420">
      <w:pPr>
        <w:jc w:val="center"/>
      </w:pPr>
      <w:r w:rsidRPr="00FD6420">
        <w:t xml:space="preserve">(5) Za </w:t>
      </w:r>
      <w:proofErr w:type="spellStart"/>
      <w:r w:rsidRPr="00FD6420">
        <w:t>objekte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lokacijske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Ministarstvo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članu</w:t>
      </w:r>
      <w:proofErr w:type="spellEnd"/>
      <w:r w:rsidRPr="00FD6420">
        <w:t xml:space="preserve"> 60.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urbanističko-tehničkih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</w:t>
      </w:r>
      <w:proofErr w:type="spellStart"/>
      <w:r w:rsidRPr="00FD6420">
        <w:t>povjeriti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16FD62FA" w14:textId="77777777" w:rsidR="00FD6420" w:rsidRPr="00FD6420" w:rsidRDefault="00FD6420" w:rsidP="00FD6420">
      <w:pPr>
        <w:jc w:val="center"/>
      </w:pPr>
      <w:r w:rsidRPr="00FD6420">
        <w:t xml:space="preserve">(6) U </w:t>
      </w:r>
      <w:proofErr w:type="spellStart"/>
      <w:r w:rsidRPr="00FD6420">
        <w:t>slučajevima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59.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kojem</w:t>
      </w:r>
      <w:proofErr w:type="spellEnd"/>
      <w:r w:rsidRPr="00FD6420">
        <w:t xml:space="preserve"> je </w:t>
      </w:r>
      <w:proofErr w:type="spellStart"/>
      <w:r w:rsidRPr="00FD6420">
        <w:t>povjerena</w:t>
      </w:r>
      <w:proofErr w:type="spellEnd"/>
      <w:r w:rsidRPr="00FD6420">
        <w:t xml:space="preserve"> </w:t>
      </w:r>
      <w:proofErr w:type="spellStart"/>
      <w:r w:rsidRPr="00FD6420">
        <w:t>izrada</w:t>
      </w:r>
      <w:proofErr w:type="spellEnd"/>
      <w:r w:rsidRPr="00FD6420">
        <w:t xml:space="preserve"> </w:t>
      </w:r>
      <w:proofErr w:type="spellStart"/>
      <w:r w:rsidRPr="00FD6420">
        <w:t>urbanističko-tehničkih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 </w:t>
      </w:r>
      <w:proofErr w:type="spellStart"/>
      <w:r w:rsidRPr="00FD6420">
        <w:t>urbanističko-tehničkih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</w:t>
      </w:r>
      <w:proofErr w:type="spellStart"/>
      <w:r w:rsidRPr="00FD6420">
        <w:t>pribavlja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komunalnih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preduzeća</w:t>
      </w:r>
      <w:proofErr w:type="spellEnd"/>
      <w:r w:rsidRPr="00FD6420">
        <w:t xml:space="preserve"> </w:t>
      </w:r>
      <w:proofErr w:type="spellStart"/>
      <w:r w:rsidRPr="00FD6420">
        <w:t>čija</w:t>
      </w:r>
      <w:proofErr w:type="spellEnd"/>
      <w:r w:rsidRPr="00FD6420">
        <w:t xml:space="preserve"> </w:t>
      </w:r>
      <w:proofErr w:type="spellStart"/>
      <w:r w:rsidRPr="00FD6420">
        <w:t>infrastruktura</w:t>
      </w:r>
      <w:proofErr w:type="spellEnd"/>
      <w:r w:rsidRPr="00FD6420">
        <w:t xml:space="preserve"> je </w:t>
      </w:r>
      <w:proofErr w:type="spellStart"/>
      <w:r w:rsidRPr="00FD6420">
        <w:t>potrebna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čiju</w:t>
      </w:r>
      <w:proofErr w:type="spellEnd"/>
      <w:r w:rsidRPr="00FD6420">
        <w:t xml:space="preserve"> </w:t>
      </w:r>
      <w:proofErr w:type="spellStart"/>
      <w:r w:rsidRPr="00FD6420">
        <w:t>infrastrukturu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uticati</w:t>
      </w:r>
      <w:proofErr w:type="spellEnd"/>
      <w:r w:rsidRPr="00FD6420">
        <w:t xml:space="preserve"> </w:t>
      </w:r>
      <w:proofErr w:type="spellStart"/>
      <w:r w:rsidRPr="00FD6420">
        <w:t>izgradnja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o </w:t>
      </w:r>
      <w:proofErr w:type="spellStart"/>
      <w:r w:rsidRPr="00FD6420">
        <w:t>uslovima</w:t>
      </w:r>
      <w:proofErr w:type="spellEnd"/>
      <w:r w:rsidRPr="00FD6420">
        <w:t xml:space="preserve"> pod </w:t>
      </w:r>
      <w:proofErr w:type="spellStart"/>
      <w:r w:rsidRPr="00FD6420">
        <w:t>kojima</w:t>
      </w:r>
      <w:proofErr w:type="spellEnd"/>
      <w:r w:rsidRPr="00FD6420">
        <w:t xml:space="preserve"> je </w:t>
      </w:r>
      <w:proofErr w:type="spellStart"/>
      <w:r w:rsidRPr="00FD6420">
        <w:t>tražena</w:t>
      </w:r>
      <w:proofErr w:type="spellEnd"/>
      <w:r w:rsidRPr="00FD6420">
        <w:t xml:space="preserve"> </w:t>
      </w:r>
      <w:proofErr w:type="spellStart"/>
      <w:r w:rsidRPr="00FD6420">
        <w:t>izgradnja</w:t>
      </w:r>
      <w:proofErr w:type="spellEnd"/>
      <w:r w:rsidRPr="00FD6420">
        <w:t xml:space="preserve"> </w:t>
      </w:r>
      <w:proofErr w:type="spellStart"/>
      <w:r w:rsidRPr="00FD6420">
        <w:t>moguća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mjerama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potrebno</w:t>
      </w:r>
      <w:proofErr w:type="spellEnd"/>
      <w:r w:rsidRPr="00FD6420">
        <w:t xml:space="preserve"> </w:t>
      </w:r>
      <w:proofErr w:type="spellStart"/>
      <w:r w:rsidRPr="00FD6420">
        <w:t>predvidjeti</w:t>
      </w:r>
      <w:proofErr w:type="spellEnd"/>
      <w:r w:rsidRPr="00FD6420">
        <w:t>.</w:t>
      </w:r>
    </w:p>
    <w:p w14:paraId="11CAC247" w14:textId="77777777" w:rsidR="00FD6420" w:rsidRPr="00FD6420" w:rsidRDefault="00FD6420" w:rsidP="00FD6420">
      <w:pPr>
        <w:jc w:val="center"/>
      </w:pPr>
      <w:r w:rsidRPr="00FD6420">
        <w:t xml:space="preserve">(7)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komunalno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javno</w:t>
      </w:r>
      <w:proofErr w:type="spellEnd"/>
      <w:r w:rsidRPr="00FD6420">
        <w:t xml:space="preserve"> </w:t>
      </w:r>
      <w:proofErr w:type="spellStart"/>
      <w:r w:rsidRPr="00FD6420">
        <w:t>preduzeće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svoje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15 dana od dana </w:t>
      </w:r>
      <w:proofErr w:type="spellStart"/>
      <w:r w:rsidRPr="00FD6420">
        <w:t>prijema</w:t>
      </w:r>
      <w:proofErr w:type="spellEnd"/>
      <w:r w:rsidRPr="00FD6420">
        <w:t xml:space="preserve"> </w:t>
      </w:r>
      <w:proofErr w:type="spellStart"/>
      <w:r w:rsidRPr="00FD6420">
        <w:t>službenog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, </w:t>
      </w:r>
      <w:proofErr w:type="spellStart"/>
      <w:r w:rsidRPr="00FD6420">
        <w:t>smatra</w:t>
      </w:r>
      <w:proofErr w:type="spellEnd"/>
      <w:r w:rsidRPr="00FD6420">
        <w:t xml:space="preserve"> se da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nikakvih</w:t>
      </w:r>
      <w:proofErr w:type="spellEnd"/>
      <w:r w:rsidRPr="00FD6420">
        <w:t xml:space="preserve"> </w:t>
      </w:r>
      <w:proofErr w:type="spellStart"/>
      <w:r w:rsidRPr="00FD6420">
        <w:t>posebnih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urbanističko-tehnički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se </w:t>
      </w:r>
      <w:proofErr w:type="spellStart"/>
      <w:r w:rsidRPr="00FD6420">
        <w:t>izrađuju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terenu</w:t>
      </w:r>
      <w:proofErr w:type="spellEnd"/>
      <w:r w:rsidRPr="00FD6420">
        <w:t>.</w:t>
      </w:r>
    </w:p>
    <w:p w14:paraId="2A8BCCC6" w14:textId="77777777" w:rsidR="00FD6420" w:rsidRPr="00FD6420" w:rsidRDefault="00FD6420" w:rsidP="00FD6420">
      <w:pPr>
        <w:jc w:val="center"/>
      </w:pPr>
      <w:r w:rsidRPr="00FD6420">
        <w:t xml:space="preserve">(8) </w:t>
      </w:r>
      <w:proofErr w:type="spellStart"/>
      <w:r w:rsidRPr="00FD6420">
        <w:t>Odluku</w:t>
      </w:r>
      <w:proofErr w:type="spellEnd"/>
      <w:r w:rsidRPr="00FD6420">
        <w:t xml:space="preserve"> o </w:t>
      </w:r>
      <w:proofErr w:type="spellStart"/>
      <w:r w:rsidRPr="00FD6420">
        <w:t>kriterijumima</w:t>
      </w:r>
      <w:proofErr w:type="spellEnd"/>
      <w:r w:rsidRPr="00FD6420">
        <w:t xml:space="preserve">, </w:t>
      </w:r>
      <w:proofErr w:type="spellStart"/>
      <w:r w:rsidRPr="00FD6420">
        <w:t>visini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načinu</w:t>
      </w:r>
      <w:proofErr w:type="spellEnd"/>
      <w:r w:rsidRPr="00FD6420">
        <w:t xml:space="preserve"> </w:t>
      </w:r>
      <w:proofErr w:type="spellStart"/>
      <w:r w:rsidRPr="00FD6420">
        <w:t>obračuna</w:t>
      </w:r>
      <w:proofErr w:type="spellEnd"/>
      <w:r w:rsidRPr="00FD6420">
        <w:t xml:space="preserve"> </w:t>
      </w:r>
      <w:proofErr w:type="spellStart"/>
      <w:r w:rsidRPr="00FD6420">
        <w:t>naknade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62.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skupština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lokacijske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izrađuje</w:t>
      </w:r>
      <w:proofErr w:type="spellEnd"/>
      <w:r w:rsidRPr="00FD6420">
        <w:t>.</w:t>
      </w:r>
    </w:p>
    <w:p w14:paraId="503B9D7F" w14:textId="77777777" w:rsidR="00FD6420" w:rsidRPr="00FD6420" w:rsidRDefault="00FD6420" w:rsidP="00FD6420">
      <w:pPr>
        <w:jc w:val="center"/>
        <w:rPr>
          <w:b/>
          <w:bCs/>
        </w:rPr>
      </w:pPr>
      <w:bookmarkStart w:id="92" w:name="str_27"/>
      <w:bookmarkEnd w:id="92"/>
      <w:r w:rsidRPr="00FD6420">
        <w:rPr>
          <w:b/>
          <w:bCs/>
        </w:rPr>
        <w:t xml:space="preserve">6.4. </w:t>
      </w:r>
      <w:proofErr w:type="spellStart"/>
      <w:r w:rsidRPr="00FD6420">
        <w:rPr>
          <w:b/>
          <w:bCs/>
        </w:rPr>
        <w:t>Rok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izdavanje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lokacijskih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uslova</w:t>
      </w:r>
      <w:proofErr w:type="spellEnd"/>
    </w:p>
    <w:p w14:paraId="1A15FB9D" w14:textId="77777777" w:rsidR="00FD6420" w:rsidRPr="00FD6420" w:rsidRDefault="00FD6420" w:rsidP="00FD6420">
      <w:pPr>
        <w:jc w:val="center"/>
        <w:rPr>
          <w:b/>
          <w:bCs/>
        </w:rPr>
      </w:pPr>
      <w:bookmarkStart w:id="93" w:name="clan_64"/>
      <w:bookmarkEnd w:id="93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64</w:t>
      </w:r>
    </w:p>
    <w:p w14:paraId="58626DC8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dužan</w:t>
      </w:r>
      <w:proofErr w:type="spellEnd"/>
      <w:r w:rsidRPr="00FD6420">
        <w:t xml:space="preserve"> je da </w:t>
      </w:r>
      <w:proofErr w:type="spellStart"/>
      <w:r w:rsidRPr="00FD6420">
        <w:t>izda</w:t>
      </w:r>
      <w:proofErr w:type="spellEnd"/>
      <w:r w:rsidRPr="00FD6420">
        <w:t xml:space="preserve"> </w:t>
      </w:r>
      <w:proofErr w:type="spellStart"/>
      <w:r w:rsidRPr="00FD6420">
        <w:t>lokacijske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15 dana od dana </w:t>
      </w:r>
      <w:proofErr w:type="spellStart"/>
      <w:r w:rsidRPr="00FD6420">
        <w:t>prijema</w:t>
      </w:r>
      <w:proofErr w:type="spellEnd"/>
      <w:r w:rsidRPr="00FD6420">
        <w:t xml:space="preserve"> </w:t>
      </w:r>
      <w:proofErr w:type="spellStart"/>
      <w:r w:rsidRPr="00FD6420">
        <w:t>kompletnog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>.</w:t>
      </w:r>
    </w:p>
    <w:p w14:paraId="531A70E4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će</w:t>
      </w:r>
      <w:proofErr w:type="spellEnd"/>
      <w:r w:rsidRPr="00FD6420">
        <w:t xml:space="preserve"> </w:t>
      </w:r>
      <w:proofErr w:type="spellStart"/>
      <w:r w:rsidRPr="00FD6420">
        <w:t>rješenjem</w:t>
      </w:r>
      <w:proofErr w:type="spellEnd"/>
      <w:r w:rsidRPr="00FD6420">
        <w:t xml:space="preserve"> </w:t>
      </w:r>
      <w:proofErr w:type="spellStart"/>
      <w:r w:rsidRPr="00FD6420">
        <w:t>odbiti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ispunjeni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propisani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da </w:t>
      </w:r>
      <w:proofErr w:type="spellStart"/>
      <w:r w:rsidRPr="00FD6420">
        <w:t>zahtijevana</w:t>
      </w:r>
      <w:proofErr w:type="spellEnd"/>
      <w:r w:rsidRPr="00FD6420">
        <w:t xml:space="preserve"> </w:t>
      </w:r>
      <w:proofErr w:type="spellStart"/>
      <w:r w:rsidRPr="00FD6420">
        <w:t>gradnja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lastRenderedPageBreak/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kojeg</w:t>
      </w:r>
      <w:proofErr w:type="spellEnd"/>
      <w:r w:rsidRPr="00FD6420">
        <w:t xml:space="preserve"> se </w:t>
      </w:r>
      <w:proofErr w:type="spellStart"/>
      <w:r w:rsidRPr="00FD6420">
        <w:t>lokacijski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izdaju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</w:t>
      </w:r>
      <w:proofErr w:type="spellStart"/>
      <w:r w:rsidRPr="00FD6420">
        <w:t>stručno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urbanističko-tehnički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, </w:t>
      </w:r>
      <w:proofErr w:type="spellStart"/>
      <w:r w:rsidRPr="00FD6420">
        <w:t>izrađeni</w:t>
      </w:r>
      <w:proofErr w:type="spellEnd"/>
      <w:r w:rsidRPr="00FD6420">
        <w:t xml:space="preserve"> od </w:t>
      </w:r>
      <w:proofErr w:type="spellStart"/>
      <w:r w:rsidRPr="00FD6420">
        <w:t>ovlašćenog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,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usaglašeni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važećim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3869AF7F" w14:textId="77777777" w:rsidR="00FD6420" w:rsidRPr="00FD6420" w:rsidRDefault="00FD6420" w:rsidP="00FD6420">
      <w:pPr>
        <w:jc w:val="center"/>
      </w:pPr>
      <w:r w:rsidRPr="00FD6420">
        <w:t xml:space="preserve">(3)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59.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zahtijevana</w:t>
      </w:r>
      <w:proofErr w:type="spellEnd"/>
      <w:r w:rsidRPr="00FD6420">
        <w:t xml:space="preserve"> </w:t>
      </w:r>
      <w:proofErr w:type="spellStart"/>
      <w:r w:rsidRPr="00FD6420">
        <w:t>izgradnja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stručnom</w:t>
      </w:r>
      <w:proofErr w:type="spellEnd"/>
      <w:r w:rsidRPr="00FD6420">
        <w:t xml:space="preserve"> </w:t>
      </w:r>
      <w:proofErr w:type="spellStart"/>
      <w:r w:rsidRPr="00FD6420">
        <w:t>mišljenju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moguća</w:t>
      </w:r>
      <w:proofErr w:type="spellEnd"/>
      <w:r w:rsidRPr="00FD6420">
        <w:t xml:space="preserve">,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će</w:t>
      </w:r>
      <w:proofErr w:type="spellEnd"/>
      <w:r w:rsidRPr="00FD6420">
        <w:t xml:space="preserve"> se </w:t>
      </w:r>
      <w:proofErr w:type="spellStart"/>
      <w:r w:rsidRPr="00FD6420">
        <w:t>rješenjem</w:t>
      </w:r>
      <w:proofErr w:type="spellEnd"/>
      <w:r w:rsidRPr="00FD6420">
        <w:t xml:space="preserve"> </w:t>
      </w:r>
      <w:proofErr w:type="spellStart"/>
      <w:r w:rsidRPr="00FD6420">
        <w:t>odbiti</w:t>
      </w:r>
      <w:proofErr w:type="spellEnd"/>
      <w:r w:rsidRPr="00FD6420">
        <w:t>.</w:t>
      </w:r>
    </w:p>
    <w:p w14:paraId="497E7EB7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lokacijski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izdati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stranka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zahtijevati</w:t>
      </w:r>
      <w:proofErr w:type="spellEnd"/>
      <w:r w:rsidRPr="00FD6420">
        <w:t xml:space="preserve"> </w:t>
      </w:r>
      <w:proofErr w:type="spellStart"/>
      <w:r w:rsidRPr="00FD6420">
        <w:t>vršenje</w:t>
      </w:r>
      <w:proofErr w:type="spellEnd"/>
      <w:r w:rsidRPr="00FD6420">
        <w:t xml:space="preserve"> </w:t>
      </w:r>
      <w:proofErr w:type="spellStart"/>
      <w:r w:rsidRPr="00FD6420">
        <w:t>inspekcijskog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>.</w:t>
      </w:r>
    </w:p>
    <w:p w14:paraId="14D01BAF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lokacijski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izdati</w:t>
      </w:r>
      <w:proofErr w:type="spellEnd"/>
      <w:r w:rsidRPr="00FD6420">
        <w:t xml:space="preserve"> u </w:t>
      </w:r>
      <w:proofErr w:type="spellStart"/>
      <w:r w:rsidRPr="00FD6420">
        <w:t>propisanim</w:t>
      </w:r>
      <w:proofErr w:type="spellEnd"/>
      <w:r w:rsidRPr="00FD6420">
        <w:t xml:space="preserve"> </w:t>
      </w:r>
      <w:proofErr w:type="spellStart"/>
      <w:r w:rsidRPr="00FD6420">
        <w:t>rokovima</w:t>
      </w:r>
      <w:proofErr w:type="spellEnd"/>
      <w:r w:rsidRPr="00FD6420">
        <w:t xml:space="preserve">,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podnijeti</w:t>
      </w:r>
      <w:proofErr w:type="spellEnd"/>
      <w:r w:rsidRPr="00FD6420">
        <w:t xml:space="preserve"> </w:t>
      </w:r>
      <w:proofErr w:type="spellStart"/>
      <w:r w:rsidRPr="00FD6420">
        <w:t>žalbu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da je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odbijen</w:t>
      </w:r>
      <w:proofErr w:type="spellEnd"/>
      <w:r w:rsidRPr="00FD6420">
        <w:t>.</w:t>
      </w:r>
    </w:p>
    <w:p w14:paraId="0EC2BCF4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94" w:name="str_28"/>
      <w:bookmarkEnd w:id="94"/>
      <w:r w:rsidRPr="00FD6420">
        <w:rPr>
          <w:b/>
          <w:bCs/>
          <w:lang w:val="fr-FR"/>
        </w:rPr>
        <w:t xml:space="preserve">6.5. </w:t>
      </w:r>
      <w:proofErr w:type="spellStart"/>
      <w:r w:rsidRPr="00FD6420">
        <w:rPr>
          <w:b/>
          <w:bCs/>
          <w:lang w:val="fr-FR"/>
        </w:rPr>
        <w:t>Izdavanje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lokacijskih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uslova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za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privremene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objekte</w:t>
      </w:r>
      <w:proofErr w:type="spellEnd"/>
    </w:p>
    <w:p w14:paraId="5FD78ED7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95" w:name="clan_65"/>
      <w:bookmarkEnd w:id="95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65</w:t>
      </w:r>
    </w:p>
    <w:p w14:paraId="6B8FC2C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Lokacijski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>.</w:t>
      </w:r>
    </w:p>
    <w:p w14:paraId="052FD24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lokacijski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izdaju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lokacijama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nalaze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privedeno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konačnoj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utvrđenoj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dokumentu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lokacijama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važećim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.</w:t>
      </w:r>
    </w:p>
    <w:p w14:paraId="16A328B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propisuju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odlukom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uređenju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>.</w:t>
      </w:r>
    </w:p>
    <w:p w14:paraId="0C5EBBE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U </w:t>
      </w:r>
      <w:proofErr w:type="spellStart"/>
      <w:r w:rsidRPr="00FD6420">
        <w:rPr>
          <w:lang w:val="fr-FR"/>
        </w:rPr>
        <w:t>lokacijskim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navodi</w:t>
      </w:r>
      <w:proofErr w:type="spellEnd"/>
      <w:r w:rsidRPr="00FD6420">
        <w:rPr>
          <w:lang w:val="fr-FR"/>
        </w:rPr>
        <w:t xml:space="preserve"> se da je, </w:t>
      </w:r>
      <w:proofErr w:type="spellStart"/>
      <w:r w:rsidRPr="00FD6420">
        <w:rPr>
          <w:lang w:val="fr-FR"/>
        </w:rPr>
        <w:t>prilikom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privođenja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sprovedbenim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obaveza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privremeni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ukloni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dovede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prvobitno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stanje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svom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bez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naknadu</w:t>
      </w:r>
      <w:proofErr w:type="spellEnd"/>
      <w:r w:rsidRPr="00FD6420">
        <w:rPr>
          <w:lang w:val="fr-FR"/>
        </w:rPr>
        <w:t>.</w:t>
      </w:r>
    </w:p>
    <w:p w14:paraId="295BF75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Trajanje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određuje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brojem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>.</w:t>
      </w:r>
    </w:p>
    <w:p w14:paraId="482DB88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Ukoliko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zbog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privođenja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nastane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potreba</w:t>
      </w:r>
      <w:proofErr w:type="spellEnd"/>
      <w:r w:rsidRPr="00FD6420">
        <w:rPr>
          <w:lang w:val="fr-FR"/>
        </w:rPr>
        <w:t xml:space="preserve"> da se </w:t>
      </w:r>
      <w:proofErr w:type="spellStart"/>
      <w:r w:rsidRPr="00FD6420">
        <w:rPr>
          <w:lang w:val="fr-FR"/>
        </w:rPr>
        <w:t>privremeni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ukloni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isteka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roka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5.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vezi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privođenjem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da, </w:t>
      </w:r>
      <w:proofErr w:type="spellStart"/>
      <w:r w:rsidRPr="00FD6420">
        <w:rPr>
          <w:lang w:val="fr-FR"/>
        </w:rPr>
        <w:t>nakon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nakon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individualne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individualne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stambeno-poslovne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bruto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400 m², </w:t>
      </w:r>
      <w:proofErr w:type="spellStart"/>
      <w:r w:rsidRPr="00FD6420">
        <w:rPr>
          <w:lang w:val="fr-FR"/>
        </w:rPr>
        <w:t>osim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složene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grade na </w:t>
      </w:r>
      <w:proofErr w:type="spellStart"/>
      <w:r w:rsidRPr="00FD6420">
        <w:rPr>
          <w:lang w:val="fr-FR"/>
        </w:rPr>
        <w:t>području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donesen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vanurbanom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odmah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obavijesti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potrebi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uklanjanja</w:t>
      </w:r>
      <w:proofErr w:type="spellEnd"/>
      <w:r w:rsidRPr="00FD6420">
        <w:rPr>
          <w:lang w:val="fr-FR"/>
        </w:rPr>
        <w:t>.</w:t>
      </w:r>
    </w:p>
    <w:p w14:paraId="1D0DC62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Ako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po </w:t>
      </w:r>
      <w:proofErr w:type="spellStart"/>
      <w:r w:rsidRPr="00FD6420">
        <w:rPr>
          <w:lang w:val="fr-FR"/>
        </w:rPr>
        <w:t>isteku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roka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izvrši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obavezu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narediće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uklanjanje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dovođenje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prvobitno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stanje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teret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>.</w:t>
      </w:r>
    </w:p>
    <w:p w14:paraId="347874BB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96" w:name="clan_66"/>
      <w:bookmarkEnd w:id="96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66</w:t>
      </w:r>
    </w:p>
    <w:p w14:paraId="0C22EF3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Lokacijski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važe</w:t>
      </w:r>
      <w:proofErr w:type="spellEnd"/>
      <w:r w:rsidRPr="00FD6420">
        <w:rPr>
          <w:lang w:val="fr-FR"/>
        </w:rPr>
        <w:t xml:space="preserve"> do </w:t>
      </w:r>
      <w:proofErr w:type="spellStart"/>
      <w:r w:rsidRPr="00FD6420">
        <w:rPr>
          <w:lang w:val="fr-FR"/>
        </w:rPr>
        <w:t>izmjene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važećeg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sprovedbenog</w:t>
      </w:r>
      <w:proofErr w:type="spellEnd"/>
      <w:r w:rsidRPr="00FD6420">
        <w:rPr>
          <w:lang w:val="fr-FR"/>
        </w:rPr>
        <w:t xml:space="preserve"> plana, ako je </w:t>
      </w:r>
      <w:proofErr w:type="spellStart"/>
      <w:r w:rsidRPr="00FD6420">
        <w:rPr>
          <w:lang w:val="fr-FR"/>
        </w:rPr>
        <w:t>propisana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obaveza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donošenja</w:t>
      </w:r>
      <w:proofErr w:type="spellEnd"/>
      <w:r w:rsidRPr="00FD6420">
        <w:rPr>
          <w:lang w:val="fr-FR"/>
        </w:rPr>
        <w:t>.</w:t>
      </w:r>
    </w:p>
    <w:p w14:paraId="3340F80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(2) Ako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podnio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zahtjev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podnošenja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zahtjeva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pribaviti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uvjerenje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izdati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nisu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promijenjeni</w:t>
      </w:r>
      <w:proofErr w:type="spellEnd"/>
      <w:r w:rsidRPr="00FD6420">
        <w:rPr>
          <w:lang w:val="fr-FR"/>
        </w:rPr>
        <w:t>.</w:t>
      </w:r>
    </w:p>
    <w:p w14:paraId="5E785B4B" w14:textId="77777777" w:rsidR="00FD6420" w:rsidRPr="00FD6420" w:rsidRDefault="00FD6420" w:rsidP="00FD6420">
      <w:pPr>
        <w:jc w:val="center"/>
        <w:rPr>
          <w:lang w:val="fr-FR"/>
        </w:rPr>
      </w:pPr>
      <w:bookmarkStart w:id="97" w:name="str_29"/>
      <w:bookmarkEnd w:id="97"/>
      <w:r w:rsidRPr="00FD6420">
        <w:rPr>
          <w:lang w:val="fr-FR"/>
        </w:rPr>
        <w:t xml:space="preserve">III - GRAĐEVINSKO </w:t>
      </w:r>
      <w:proofErr w:type="spellStart"/>
      <w:r w:rsidRPr="00FD6420">
        <w:rPr>
          <w:lang w:val="fr-FR"/>
        </w:rPr>
        <w:t>ZEMLjIŠTE</w:t>
      </w:r>
      <w:proofErr w:type="spellEnd"/>
    </w:p>
    <w:p w14:paraId="4A5326E9" w14:textId="77777777" w:rsidR="00FD6420" w:rsidRPr="00FD6420" w:rsidRDefault="00FD6420" w:rsidP="00FD6420">
      <w:pPr>
        <w:jc w:val="center"/>
        <w:rPr>
          <w:b/>
          <w:bCs/>
          <w:i/>
          <w:iCs/>
          <w:lang w:val="fr-FR"/>
        </w:rPr>
      </w:pPr>
      <w:bookmarkStart w:id="98" w:name="str_30"/>
      <w:bookmarkEnd w:id="98"/>
      <w:r w:rsidRPr="00FD6420">
        <w:rPr>
          <w:b/>
          <w:bCs/>
          <w:i/>
          <w:iCs/>
          <w:lang w:val="fr-FR"/>
        </w:rPr>
        <w:t xml:space="preserve">1. </w:t>
      </w:r>
      <w:proofErr w:type="spellStart"/>
      <w:r w:rsidRPr="00FD6420">
        <w:rPr>
          <w:b/>
          <w:bCs/>
          <w:i/>
          <w:iCs/>
          <w:lang w:val="fr-FR"/>
        </w:rPr>
        <w:t>Gradsko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građevinsko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zemljište</w:t>
      </w:r>
      <w:proofErr w:type="spellEnd"/>
      <w:r w:rsidRPr="00FD6420">
        <w:rPr>
          <w:b/>
          <w:bCs/>
          <w:i/>
          <w:iCs/>
          <w:lang w:val="fr-FR"/>
        </w:rPr>
        <w:t xml:space="preserve"> i </w:t>
      </w:r>
      <w:proofErr w:type="spellStart"/>
      <w:r w:rsidRPr="00FD6420">
        <w:rPr>
          <w:b/>
          <w:bCs/>
          <w:i/>
          <w:iCs/>
          <w:lang w:val="fr-FR"/>
        </w:rPr>
        <w:t>odluka</w:t>
      </w:r>
      <w:proofErr w:type="spellEnd"/>
      <w:r w:rsidRPr="00FD6420">
        <w:rPr>
          <w:b/>
          <w:bCs/>
          <w:i/>
          <w:iCs/>
          <w:lang w:val="fr-FR"/>
        </w:rPr>
        <w:t xml:space="preserve"> o </w:t>
      </w:r>
      <w:proofErr w:type="spellStart"/>
      <w:r w:rsidRPr="00FD6420">
        <w:rPr>
          <w:b/>
          <w:bCs/>
          <w:i/>
          <w:iCs/>
          <w:lang w:val="fr-FR"/>
        </w:rPr>
        <w:t>uređenju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prostora</w:t>
      </w:r>
      <w:proofErr w:type="spellEnd"/>
      <w:r w:rsidRPr="00FD6420">
        <w:rPr>
          <w:b/>
          <w:bCs/>
          <w:i/>
          <w:iCs/>
          <w:lang w:val="fr-FR"/>
        </w:rPr>
        <w:t xml:space="preserve"> i </w:t>
      </w:r>
      <w:proofErr w:type="spellStart"/>
      <w:r w:rsidRPr="00FD6420">
        <w:rPr>
          <w:b/>
          <w:bCs/>
          <w:i/>
          <w:iCs/>
          <w:lang w:val="fr-FR"/>
        </w:rPr>
        <w:t>gradskom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građevinskom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zemljištu</w:t>
      </w:r>
      <w:proofErr w:type="spellEnd"/>
    </w:p>
    <w:p w14:paraId="73088A3D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99" w:name="clan_67"/>
      <w:bookmarkEnd w:id="99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67</w:t>
      </w:r>
    </w:p>
    <w:p w14:paraId="29AC3EF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koristi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namjeni</w:t>
      </w:r>
      <w:proofErr w:type="spellEnd"/>
      <w:r w:rsidRPr="00FD6420">
        <w:rPr>
          <w:lang w:val="fr-FR"/>
        </w:rPr>
        <w:t xml:space="preserve"> i na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obezbjeđuje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racionalno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korišćenje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>.</w:t>
      </w:r>
    </w:p>
    <w:p w14:paraId="4FF79C4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brine</w:t>
      </w:r>
      <w:proofErr w:type="spellEnd"/>
      <w:r w:rsidRPr="00FD6420">
        <w:rPr>
          <w:lang w:val="fr-FR"/>
        </w:rPr>
        <w:t xml:space="preserve"> se o </w:t>
      </w:r>
      <w:proofErr w:type="spellStart"/>
      <w:r w:rsidRPr="00FD6420">
        <w:rPr>
          <w:lang w:val="fr-FR"/>
        </w:rPr>
        <w:t>uređenju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>.</w:t>
      </w:r>
    </w:p>
    <w:p w14:paraId="693281B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Radi </w:t>
      </w:r>
      <w:proofErr w:type="spellStart"/>
      <w:r w:rsidRPr="00FD6420">
        <w:rPr>
          <w:lang w:val="fr-FR"/>
        </w:rPr>
        <w:t>obezbjeđivanja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preduzeće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obezbijediti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drugi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>.</w:t>
      </w:r>
    </w:p>
    <w:p w14:paraId="51A73F58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00" w:name="clan_68"/>
      <w:bookmarkEnd w:id="100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68</w:t>
      </w:r>
    </w:p>
    <w:p w14:paraId="1835E21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Na </w:t>
      </w:r>
      <w:proofErr w:type="spellStart"/>
      <w:r w:rsidRPr="00FD6420">
        <w:rPr>
          <w:lang w:val="fr-FR"/>
        </w:rPr>
        <w:t>gradskom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steći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stvarnim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pravima</w:t>
      </w:r>
      <w:proofErr w:type="spellEnd"/>
      <w:r w:rsidRPr="00FD6420">
        <w:rPr>
          <w:lang w:val="fr-FR"/>
        </w:rPr>
        <w:t>.</w:t>
      </w:r>
    </w:p>
    <w:p w14:paraId="662F855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Zaštita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gradskom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ostvaruje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postupku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sudom</w:t>
      </w:r>
      <w:proofErr w:type="spellEnd"/>
      <w:r w:rsidRPr="00FD6420">
        <w:rPr>
          <w:lang w:val="fr-FR"/>
        </w:rPr>
        <w:t xml:space="preserve">, ako </w:t>
      </w:r>
      <w:proofErr w:type="spellStart"/>
      <w:r w:rsidRPr="00FD6420">
        <w:rPr>
          <w:lang w:val="fr-FR"/>
        </w:rPr>
        <w:t>ovim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drugačije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propisano</w:t>
      </w:r>
      <w:proofErr w:type="spellEnd"/>
      <w:r w:rsidRPr="00FD6420">
        <w:rPr>
          <w:lang w:val="fr-FR"/>
        </w:rPr>
        <w:t>.</w:t>
      </w:r>
    </w:p>
    <w:p w14:paraId="481C2809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01" w:name="clan_69"/>
      <w:bookmarkEnd w:id="101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69</w:t>
      </w:r>
    </w:p>
    <w:p w14:paraId="7B38C6A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Gradsko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određuje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odlukom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uređenju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odrediti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>:</w:t>
      </w:r>
      <w:proofErr w:type="gramEnd"/>
    </w:p>
    <w:p w14:paraId="4C299EE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pretežno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čini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funkcionalnu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cjelinu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gradu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naselju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karaktera</w:t>
      </w:r>
      <w:proofErr w:type="spellEnd"/>
      <w:r w:rsidRPr="00FD6420">
        <w:rPr>
          <w:lang w:val="fr-FR"/>
        </w:rPr>
        <w:t>,</w:t>
      </w:r>
    </w:p>
    <w:p w14:paraId="73C2D50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obuhvaćeno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granicama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urbanističkog</w:t>
      </w:r>
      <w:proofErr w:type="spellEnd"/>
      <w:r w:rsidRPr="00FD6420">
        <w:rPr>
          <w:lang w:val="fr-FR"/>
        </w:rPr>
        <w:t xml:space="preserve"> plana </w:t>
      </w:r>
      <w:proofErr w:type="spellStart"/>
      <w:r w:rsidRPr="00FD6420">
        <w:rPr>
          <w:lang w:val="fr-FR"/>
        </w:rPr>
        <w:t>grada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predviđeno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proširenje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karaktera</w:t>
      </w:r>
      <w:proofErr w:type="spellEnd"/>
      <w:r w:rsidRPr="00FD6420">
        <w:rPr>
          <w:lang w:val="fr-FR"/>
        </w:rPr>
        <w:t>,</w:t>
      </w:r>
    </w:p>
    <w:p w14:paraId="1473026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drugim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predviđenim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što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prigradska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veća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naselja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rekreaciono-turistički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centri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predviđena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kuća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odmor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oporavak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slične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>.</w:t>
      </w:r>
    </w:p>
    <w:p w14:paraId="1B2EE38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Kao </w:t>
      </w:r>
      <w:proofErr w:type="spellStart"/>
      <w:r w:rsidRPr="00FD6420">
        <w:rPr>
          <w:lang w:val="fr-FR"/>
        </w:rPr>
        <w:t>gradsko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odrediti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donesen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urbanistički</w:t>
      </w:r>
      <w:proofErr w:type="spellEnd"/>
      <w:r w:rsidRPr="00FD6420">
        <w:rPr>
          <w:lang w:val="fr-FR"/>
        </w:rPr>
        <w:t xml:space="preserve"> plan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će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izgradnja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izvršiti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najkasnije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pet </w:t>
      </w:r>
      <w:proofErr w:type="spellStart"/>
      <w:r w:rsidRPr="00FD6420">
        <w:rPr>
          <w:lang w:val="fr-FR"/>
        </w:rPr>
        <w:t>godina</w:t>
      </w:r>
      <w:proofErr w:type="spellEnd"/>
      <w:r w:rsidRPr="00FD6420">
        <w:rPr>
          <w:lang w:val="fr-FR"/>
        </w:rPr>
        <w:t>.</w:t>
      </w:r>
    </w:p>
    <w:p w14:paraId="70DBBD4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Odluka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obuhvatiti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svojini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privatnoj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svojini</w:t>
      </w:r>
      <w:proofErr w:type="spellEnd"/>
      <w:r w:rsidRPr="00FD6420">
        <w:rPr>
          <w:lang w:val="fr-FR"/>
        </w:rPr>
        <w:t>.</w:t>
      </w:r>
    </w:p>
    <w:p w14:paraId="38F8798C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02" w:name="clan_70"/>
      <w:bookmarkEnd w:id="102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70</w:t>
      </w:r>
    </w:p>
    <w:p w14:paraId="2F5BD15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(1) </w:t>
      </w:r>
      <w:proofErr w:type="spellStart"/>
      <w:r w:rsidRPr="00FD6420">
        <w:rPr>
          <w:lang w:val="fr-FR"/>
        </w:rPr>
        <w:t>Odluka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69.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sadrži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detaljan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opis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obuhvaćenog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podatke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katastarskim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evidencija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nepokretnostima</w:t>
      </w:r>
      <w:proofErr w:type="spellEnd"/>
      <w:r w:rsidRPr="00FD6420">
        <w:rPr>
          <w:lang w:val="fr-FR"/>
        </w:rPr>
        <w:t>.</w:t>
      </w:r>
    </w:p>
    <w:p w14:paraId="707ADC8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Sastavni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odluke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geodetska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podloga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ucrtanom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granicom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parcelama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obuhvaćenim</w:t>
      </w:r>
      <w:proofErr w:type="spellEnd"/>
      <w:r w:rsidRPr="00FD6420">
        <w:rPr>
          <w:lang w:val="fr-FR"/>
        </w:rPr>
        <w:t xml:space="preserve"> tom </w:t>
      </w:r>
      <w:proofErr w:type="spellStart"/>
      <w:r w:rsidRPr="00FD6420">
        <w:rPr>
          <w:lang w:val="fr-FR"/>
        </w:rPr>
        <w:t>odlukom</w:t>
      </w:r>
      <w:proofErr w:type="spellEnd"/>
      <w:r w:rsidRPr="00FD6420">
        <w:rPr>
          <w:lang w:val="fr-FR"/>
        </w:rPr>
        <w:t>.</w:t>
      </w:r>
    </w:p>
    <w:p w14:paraId="346A4244" w14:textId="77777777" w:rsidR="00FD6420" w:rsidRPr="00FD6420" w:rsidRDefault="00FD6420" w:rsidP="00FD6420">
      <w:pPr>
        <w:jc w:val="center"/>
        <w:rPr>
          <w:b/>
          <w:bCs/>
          <w:i/>
          <w:iCs/>
          <w:lang w:val="fr-FR"/>
        </w:rPr>
      </w:pPr>
      <w:bookmarkStart w:id="103" w:name="str_31"/>
      <w:bookmarkEnd w:id="103"/>
      <w:r w:rsidRPr="00FD6420">
        <w:rPr>
          <w:b/>
          <w:bCs/>
          <w:i/>
          <w:iCs/>
          <w:lang w:val="fr-FR"/>
        </w:rPr>
        <w:t xml:space="preserve">2. </w:t>
      </w:r>
      <w:proofErr w:type="spellStart"/>
      <w:r w:rsidRPr="00FD6420">
        <w:rPr>
          <w:b/>
          <w:bCs/>
          <w:i/>
          <w:iCs/>
          <w:lang w:val="fr-FR"/>
        </w:rPr>
        <w:t>Uređenje</w:t>
      </w:r>
      <w:proofErr w:type="spellEnd"/>
      <w:r w:rsidRPr="00FD6420">
        <w:rPr>
          <w:b/>
          <w:bCs/>
          <w:i/>
          <w:iCs/>
          <w:lang w:val="fr-FR"/>
        </w:rPr>
        <w:t xml:space="preserve"> i </w:t>
      </w:r>
      <w:proofErr w:type="spellStart"/>
      <w:r w:rsidRPr="00FD6420">
        <w:rPr>
          <w:b/>
          <w:bCs/>
          <w:i/>
          <w:iCs/>
          <w:lang w:val="fr-FR"/>
        </w:rPr>
        <w:t>finansiranje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gradskog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građevinskog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zemljišta</w:t>
      </w:r>
      <w:proofErr w:type="spellEnd"/>
    </w:p>
    <w:p w14:paraId="6B7CF8DA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04" w:name="clan_71"/>
      <w:bookmarkEnd w:id="104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71</w:t>
      </w:r>
    </w:p>
    <w:p w14:paraId="3463AE5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Gradsko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neuređeno</w:t>
      </w:r>
      <w:proofErr w:type="spellEnd"/>
      <w:r w:rsidRPr="00FD6420">
        <w:rPr>
          <w:lang w:val="fr-FR"/>
        </w:rPr>
        <w:t>.</w:t>
      </w:r>
    </w:p>
    <w:p w14:paraId="6F24363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Uređeno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komunalno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opremljeno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sprovedbenim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pristupni</w:t>
      </w:r>
      <w:proofErr w:type="spellEnd"/>
      <w:r w:rsidRPr="00FD6420">
        <w:rPr>
          <w:lang w:val="fr-FR"/>
        </w:rPr>
        <w:t xml:space="preserve"> put, </w:t>
      </w:r>
      <w:proofErr w:type="spellStart"/>
      <w:r w:rsidRPr="00FD6420">
        <w:rPr>
          <w:lang w:val="fr-FR"/>
        </w:rPr>
        <w:t>obezbijeđeno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snadbijevanje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električnom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energijom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snadbijevanje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vodom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obezbijeđene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>.</w:t>
      </w:r>
    </w:p>
    <w:p w14:paraId="5B40CA6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Neuređeno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potpunosti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opremljeno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>.</w:t>
      </w:r>
    </w:p>
    <w:p w14:paraId="5FA2878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pripremanje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opremanje</w:t>
      </w:r>
      <w:proofErr w:type="spellEnd"/>
      <w:r w:rsidRPr="00FD6420">
        <w:rPr>
          <w:lang w:val="fr-FR"/>
        </w:rPr>
        <w:t>.</w:t>
      </w:r>
    </w:p>
    <w:p w14:paraId="7936D86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Pripremanje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istražne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geodetskih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geoloških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inženjersko-seizmoloških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podloga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izrada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analize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svojinskih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planske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programa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raseljavanje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rušenje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saniranje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terena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radove</w:t>
      </w:r>
      <w:proofErr w:type="spellEnd"/>
      <w:r w:rsidRPr="00FD6420">
        <w:rPr>
          <w:lang w:val="fr-FR"/>
        </w:rPr>
        <w:t>.</w:t>
      </w:r>
    </w:p>
    <w:p w14:paraId="4819D43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Opremanje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izgradnju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.</w:t>
      </w:r>
    </w:p>
    <w:p w14:paraId="21F03819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05" w:name="clan_72"/>
      <w:bookmarkEnd w:id="105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72</w:t>
      </w:r>
    </w:p>
    <w:p w14:paraId="17A4EE4D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r w:rsidRPr="00FD6420">
        <w:rPr>
          <w:lang w:val="fr-FR"/>
        </w:rPr>
        <w:t>Finansiranje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obezbjeđuje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sredstava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ostvarenih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>:</w:t>
      </w:r>
      <w:proofErr w:type="gramEnd"/>
    </w:p>
    <w:p w14:paraId="2D56C3E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naknade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lokacijskih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pogodnosti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pogodnosti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već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nastati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prilikom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korišćenja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(u </w:t>
      </w:r>
      <w:proofErr w:type="spellStart"/>
      <w:r w:rsidRPr="00FD6420">
        <w:rPr>
          <w:lang w:val="fr-FR"/>
        </w:rPr>
        <w:t>daljem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tekstu</w:t>
      </w:r>
      <w:proofErr w:type="spellEnd"/>
      <w:r w:rsidRPr="00FD6420">
        <w:rPr>
          <w:lang w:val="fr-FR"/>
        </w:rPr>
        <w:t>:</w:t>
      </w:r>
      <w:proofErr w:type="gramEnd"/>
      <w:r w:rsidRPr="00FD6420">
        <w:rPr>
          <w:lang w:val="fr-FR"/>
        </w:rPr>
        <w:t xml:space="preserve"> renta),</w:t>
      </w:r>
    </w:p>
    <w:p w14:paraId="74A777F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naknade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>,</w:t>
      </w:r>
    </w:p>
    <w:p w14:paraId="57B3591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zakupnine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>,</w:t>
      </w:r>
    </w:p>
    <w:p w14:paraId="166E818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prodaje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>,</w:t>
      </w:r>
    </w:p>
    <w:p w14:paraId="286C09A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dijela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poreza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imovinu</w:t>
      </w:r>
      <w:proofErr w:type="spellEnd"/>
      <w:r w:rsidRPr="00FD6420">
        <w:rPr>
          <w:lang w:val="fr-FR"/>
        </w:rPr>
        <w:t xml:space="preserve"> i</w:t>
      </w:r>
    </w:p>
    <w:p w14:paraId="53BA73C7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izvora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>.</w:t>
      </w:r>
    </w:p>
    <w:p w14:paraId="32F870A9" w14:textId="77777777" w:rsidR="00FD6420" w:rsidRPr="00FD6420" w:rsidRDefault="00FD6420" w:rsidP="00FD6420">
      <w:pPr>
        <w:jc w:val="center"/>
        <w:rPr>
          <w:b/>
          <w:bCs/>
          <w:i/>
          <w:iCs/>
          <w:lang w:val="fr-FR"/>
        </w:rPr>
      </w:pPr>
      <w:bookmarkStart w:id="106" w:name="str_32"/>
      <w:bookmarkEnd w:id="106"/>
      <w:r w:rsidRPr="00FD6420">
        <w:rPr>
          <w:b/>
          <w:bCs/>
          <w:i/>
          <w:iCs/>
          <w:lang w:val="fr-FR"/>
        </w:rPr>
        <w:t xml:space="preserve">3. Renta i </w:t>
      </w:r>
      <w:proofErr w:type="spellStart"/>
      <w:r w:rsidRPr="00FD6420">
        <w:rPr>
          <w:b/>
          <w:bCs/>
          <w:i/>
          <w:iCs/>
          <w:lang w:val="fr-FR"/>
        </w:rPr>
        <w:t>naknada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za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troškove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uređenja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gradskog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građevinskog</w:t>
      </w:r>
      <w:proofErr w:type="spellEnd"/>
      <w:r w:rsidRPr="00FD6420">
        <w:rPr>
          <w:b/>
          <w:bCs/>
          <w:i/>
          <w:iCs/>
          <w:lang w:val="fr-FR"/>
        </w:rPr>
        <w:t xml:space="preserve"> </w:t>
      </w:r>
      <w:proofErr w:type="spellStart"/>
      <w:r w:rsidRPr="00FD6420">
        <w:rPr>
          <w:b/>
          <w:bCs/>
          <w:i/>
          <w:iCs/>
          <w:lang w:val="fr-FR"/>
        </w:rPr>
        <w:t>zemljišta</w:t>
      </w:r>
      <w:proofErr w:type="spellEnd"/>
    </w:p>
    <w:p w14:paraId="0006D54C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07" w:name="clan_73"/>
      <w:bookmarkEnd w:id="107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73</w:t>
      </w:r>
    </w:p>
    <w:p w14:paraId="2131662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(1)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gradskom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dobijanja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plati</w:t>
      </w:r>
      <w:proofErr w:type="spellEnd"/>
      <w:r w:rsidRPr="00FD6420">
        <w:rPr>
          <w:lang w:val="fr-FR"/>
        </w:rPr>
        <w:t>:</w:t>
      </w:r>
      <w:proofErr w:type="gramEnd"/>
    </w:p>
    <w:p w14:paraId="7F29B49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rentu</w:t>
      </w:r>
      <w:proofErr w:type="spellEnd"/>
      <w:r w:rsidRPr="00FD6420">
        <w:rPr>
          <w:lang w:val="fr-FR"/>
        </w:rPr>
        <w:t xml:space="preserve"> i</w:t>
      </w:r>
    </w:p>
    <w:p w14:paraId="7E0145E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naknadu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>.</w:t>
      </w:r>
    </w:p>
    <w:p w14:paraId="11E40C0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Naknada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utvrđuje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propisa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donesenih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odluke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69.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74AE69A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Za </w:t>
      </w:r>
      <w:proofErr w:type="spellStart"/>
      <w:r w:rsidRPr="00FD6420">
        <w:rPr>
          <w:lang w:val="fr-FR"/>
        </w:rPr>
        <w:t>poljoprivredno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plaća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pretvaranje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poljoprivrednog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propisom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troškovi</w:t>
      </w:r>
      <w:proofErr w:type="spellEnd"/>
      <w:r w:rsidRPr="00FD6420">
        <w:rPr>
          <w:lang w:val="fr-FR"/>
        </w:rPr>
        <w:t xml:space="preserve"> rente </w:t>
      </w:r>
      <w:proofErr w:type="spellStart"/>
      <w:r w:rsidRPr="00FD6420">
        <w:rPr>
          <w:lang w:val="fr-FR"/>
        </w:rPr>
        <w:t>umanjuju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iznos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plaćene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pretvaranje</w:t>
      </w:r>
      <w:proofErr w:type="spellEnd"/>
      <w:r w:rsidRPr="00FD6420">
        <w:rPr>
          <w:lang w:val="fr-FR"/>
        </w:rPr>
        <w:t>.</w:t>
      </w:r>
    </w:p>
    <w:p w14:paraId="6217B78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linijskih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javne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plaća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>.</w:t>
      </w:r>
    </w:p>
    <w:p w14:paraId="42E7C4A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regulišu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struktura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elementi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obračuna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>.</w:t>
      </w:r>
    </w:p>
    <w:p w14:paraId="50710181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08" w:name="str_33"/>
      <w:bookmarkEnd w:id="108"/>
      <w:r w:rsidRPr="00FD6420">
        <w:rPr>
          <w:b/>
          <w:bCs/>
          <w:lang w:val="fr-FR"/>
        </w:rPr>
        <w:t xml:space="preserve">3.1. </w:t>
      </w:r>
      <w:proofErr w:type="spellStart"/>
      <w:r w:rsidRPr="00FD6420">
        <w:rPr>
          <w:b/>
          <w:bCs/>
          <w:lang w:val="fr-FR"/>
        </w:rPr>
        <w:t>Rješenje</w:t>
      </w:r>
      <w:proofErr w:type="spellEnd"/>
      <w:r w:rsidRPr="00FD6420">
        <w:rPr>
          <w:b/>
          <w:bCs/>
          <w:lang w:val="fr-FR"/>
        </w:rPr>
        <w:t xml:space="preserve"> o </w:t>
      </w:r>
      <w:proofErr w:type="spellStart"/>
      <w:r w:rsidRPr="00FD6420">
        <w:rPr>
          <w:b/>
          <w:bCs/>
          <w:lang w:val="fr-FR"/>
        </w:rPr>
        <w:t>visini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naknade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za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uređenje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gradskog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građevinskog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zemljišta</w:t>
      </w:r>
      <w:proofErr w:type="spellEnd"/>
      <w:r w:rsidRPr="00FD6420">
        <w:rPr>
          <w:b/>
          <w:bCs/>
          <w:lang w:val="fr-FR"/>
        </w:rPr>
        <w:t xml:space="preserve"> i rente</w:t>
      </w:r>
    </w:p>
    <w:p w14:paraId="1A5397D8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09" w:name="clan_74"/>
      <w:bookmarkEnd w:id="109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74</w:t>
      </w:r>
    </w:p>
    <w:p w14:paraId="13F4F51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Rješenje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iznosu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iznosu</w:t>
      </w:r>
      <w:proofErr w:type="spellEnd"/>
      <w:r w:rsidRPr="00FD6420">
        <w:rPr>
          <w:lang w:val="fr-FR"/>
        </w:rPr>
        <w:t xml:space="preserve"> rente na </w:t>
      </w:r>
      <w:proofErr w:type="spellStart"/>
      <w:r w:rsidRPr="00FD6420">
        <w:rPr>
          <w:lang w:val="fr-FR"/>
        </w:rPr>
        <w:t>zahtjev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nakon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urbanističko-tehničkih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izračunava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kako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propisano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donesenim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njega</w:t>
      </w:r>
      <w:proofErr w:type="spellEnd"/>
      <w:r w:rsidRPr="00FD6420">
        <w:rPr>
          <w:lang w:val="fr-FR"/>
        </w:rPr>
        <w:t>.</w:t>
      </w:r>
    </w:p>
    <w:p w14:paraId="376C237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Iznos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iznos</w:t>
      </w:r>
      <w:proofErr w:type="spellEnd"/>
      <w:r w:rsidRPr="00FD6420">
        <w:rPr>
          <w:lang w:val="fr-FR"/>
        </w:rPr>
        <w:t xml:space="preserve"> rente </w:t>
      </w:r>
      <w:proofErr w:type="spellStart"/>
      <w:r w:rsidRPr="00FD6420">
        <w:rPr>
          <w:lang w:val="fr-FR"/>
        </w:rPr>
        <w:t>utvrđuje</w:t>
      </w:r>
      <w:proofErr w:type="spellEnd"/>
      <w:r w:rsidRPr="00FD6420">
        <w:rPr>
          <w:lang w:val="fr-FR"/>
        </w:rPr>
        <w:t xml:space="preserve"> se po </w:t>
      </w:r>
      <w:proofErr w:type="spellStart"/>
      <w:r w:rsidRPr="00FD6420">
        <w:rPr>
          <w:lang w:val="fr-FR"/>
        </w:rPr>
        <w:t>jedinici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korisne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(KM/m²) </w:t>
      </w:r>
      <w:proofErr w:type="spellStart"/>
      <w:r w:rsidRPr="00FD6420">
        <w:rPr>
          <w:lang w:val="fr-FR"/>
        </w:rPr>
        <w:t>sadržane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projektu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kojeg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dozvola</w:t>
      </w:r>
      <w:proofErr w:type="spellEnd"/>
      <w:r w:rsidRPr="00FD6420">
        <w:rPr>
          <w:lang w:val="fr-FR"/>
        </w:rPr>
        <w:t>.</w:t>
      </w:r>
    </w:p>
    <w:p w14:paraId="4A9A56F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Rješenje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ovoga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se i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porebna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idejnog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lokacijskih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iskolčavanja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>.</w:t>
      </w:r>
    </w:p>
    <w:p w14:paraId="1E07126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U </w:t>
      </w:r>
      <w:proofErr w:type="spellStart"/>
      <w:r w:rsidRPr="00FD6420">
        <w:rPr>
          <w:lang w:val="fr-FR"/>
        </w:rPr>
        <w:t>prilogu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dostavlja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zapisnik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obračuna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i rente sa </w:t>
      </w:r>
      <w:proofErr w:type="spellStart"/>
      <w:r w:rsidRPr="00FD6420">
        <w:rPr>
          <w:lang w:val="fr-FR"/>
        </w:rPr>
        <w:t>svim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parametrima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kojih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obračunati</w:t>
      </w:r>
      <w:proofErr w:type="spellEnd"/>
      <w:r w:rsidRPr="00FD6420">
        <w:rPr>
          <w:lang w:val="fr-FR"/>
        </w:rPr>
        <w:t>.</w:t>
      </w:r>
    </w:p>
    <w:p w14:paraId="105AD17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Rješenje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važi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konačnosti</w:t>
      </w:r>
      <w:proofErr w:type="spellEnd"/>
      <w:r w:rsidRPr="00FD6420">
        <w:rPr>
          <w:lang w:val="fr-FR"/>
        </w:rPr>
        <w:t>.</w:t>
      </w:r>
    </w:p>
    <w:p w14:paraId="072385D9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10" w:name="clan_75"/>
      <w:bookmarkEnd w:id="110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75</w:t>
      </w:r>
    </w:p>
    <w:p w14:paraId="78D29CB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Investitoru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gradskom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izdati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dostavi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dokaz</w:t>
      </w:r>
      <w:proofErr w:type="spellEnd"/>
      <w:r w:rsidRPr="00FD6420">
        <w:rPr>
          <w:lang w:val="fr-FR"/>
        </w:rPr>
        <w:t xml:space="preserve"> da je </w:t>
      </w:r>
      <w:proofErr w:type="spellStart"/>
      <w:r w:rsidRPr="00FD6420">
        <w:rPr>
          <w:lang w:val="fr-FR"/>
        </w:rPr>
        <w:t>plaćena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i renta.</w:t>
      </w:r>
    </w:p>
    <w:p w14:paraId="42D2EBE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odlukom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69.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propisati</w:t>
      </w:r>
      <w:proofErr w:type="spellEnd"/>
      <w:r w:rsidRPr="00FD6420">
        <w:rPr>
          <w:lang w:val="fr-FR"/>
        </w:rPr>
        <w:t xml:space="preserve"> da se </w:t>
      </w:r>
      <w:proofErr w:type="spellStart"/>
      <w:r w:rsidRPr="00FD6420">
        <w:rPr>
          <w:lang w:val="fr-FR"/>
        </w:rPr>
        <w:t>naknada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i renta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platiti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mjesečnim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lastRenderedPageBreak/>
        <w:t>ratama</w:t>
      </w:r>
      <w:proofErr w:type="spellEnd"/>
      <w:r w:rsidRPr="00FD6420">
        <w:rPr>
          <w:lang w:val="fr-FR"/>
        </w:rPr>
        <w:t xml:space="preserve">, na </w:t>
      </w:r>
      <w:proofErr w:type="spellStart"/>
      <w:r w:rsidRPr="00FD6420">
        <w:rPr>
          <w:lang w:val="fr-FR"/>
        </w:rPr>
        <w:t>period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najviše</w:t>
      </w:r>
      <w:proofErr w:type="spellEnd"/>
      <w:r w:rsidRPr="00FD6420">
        <w:rPr>
          <w:lang w:val="fr-FR"/>
        </w:rPr>
        <w:t xml:space="preserve"> do </w:t>
      </w:r>
      <w:proofErr w:type="spellStart"/>
      <w:r w:rsidRPr="00FD6420">
        <w:rPr>
          <w:lang w:val="fr-FR"/>
        </w:rPr>
        <w:t>deset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obveznicama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izdatim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materijalnu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nematerijalnu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štetu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dodatni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popust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gotovinsko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plaćanje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odjednom</w:t>
      </w:r>
      <w:proofErr w:type="spellEnd"/>
      <w:r w:rsidRPr="00FD6420">
        <w:rPr>
          <w:lang w:val="fr-FR"/>
        </w:rPr>
        <w:t>.</w:t>
      </w:r>
    </w:p>
    <w:p w14:paraId="30AFD0A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jedinicom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zaključuje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ugovor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plaćanju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i rente u </w:t>
      </w:r>
      <w:proofErr w:type="spellStart"/>
      <w:r w:rsidRPr="00FD6420">
        <w:rPr>
          <w:lang w:val="fr-FR"/>
        </w:rPr>
        <w:t>mjesečnim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ratama</w:t>
      </w:r>
      <w:proofErr w:type="spellEnd"/>
      <w:r w:rsidRPr="00FD6420">
        <w:rPr>
          <w:lang w:val="fr-FR"/>
        </w:rPr>
        <w:t>.</w:t>
      </w:r>
    </w:p>
    <w:p w14:paraId="63E4A68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Ugovor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smatra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dokazom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koga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dozvola</w:t>
      </w:r>
      <w:proofErr w:type="spellEnd"/>
      <w:r w:rsidRPr="00FD6420">
        <w:rPr>
          <w:lang w:val="fr-FR"/>
        </w:rPr>
        <w:t>.</w:t>
      </w:r>
    </w:p>
    <w:p w14:paraId="55D57FA7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11" w:name="str_34"/>
      <w:bookmarkEnd w:id="111"/>
      <w:r w:rsidRPr="00FD6420">
        <w:rPr>
          <w:b/>
          <w:bCs/>
          <w:lang w:val="fr-FR"/>
        </w:rPr>
        <w:t xml:space="preserve">3.2. </w:t>
      </w:r>
      <w:proofErr w:type="spellStart"/>
      <w:r w:rsidRPr="00FD6420">
        <w:rPr>
          <w:b/>
          <w:bCs/>
          <w:lang w:val="fr-FR"/>
        </w:rPr>
        <w:t>Naknada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za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troškove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uređenja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gradskog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građevinskog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zemljišta</w:t>
      </w:r>
      <w:proofErr w:type="spellEnd"/>
    </w:p>
    <w:p w14:paraId="7A8F181C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12" w:name="clan_76"/>
      <w:bookmarkEnd w:id="112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76</w:t>
      </w:r>
    </w:p>
    <w:p w14:paraId="5E9CE055" w14:textId="77777777" w:rsidR="00FD6420" w:rsidRPr="00FD6420" w:rsidRDefault="00FD6420" w:rsidP="00FD6420">
      <w:pPr>
        <w:jc w:val="center"/>
        <w:rPr>
          <w:lang w:val="fr-FR"/>
        </w:rPr>
      </w:pP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kojoj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predmetna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svom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trošku</w:t>
      </w:r>
      <w:proofErr w:type="spellEnd"/>
      <w:r w:rsidRPr="00FD6420">
        <w:rPr>
          <w:lang w:val="fr-FR"/>
        </w:rPr>
        <w:t xml:space="preserve"> do </w:t>
      </w:r>
      <w:proofErr w:type="spellStart"/>
      <w:r w:rsidRPr="00FD6420">
        <w:rPr>
          <w:lang w:val="fr-FR"/>
        </w:rPr>
        <w:t>regulacione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linije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urbanističko-tehničkim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izdata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osim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postrojenja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predviđeni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objektu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prelaze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finansira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preduzeće</w:t>
      </w:r>
      <w:proofErr w:type="spellEnd"/>
      <w:r w:rsidRPr="00FD6420">
        <w:rPr>
          <w:lang w:val="fr-FR"/>
        </w:rPr>
        <w:t>.</w:t>
      </w:r>
    </w:p>
    <w:p w14:paraId="435707F4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13" w:name="clan_77"/>
      <w:bookmarkEnd w:id="113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77</w:t>
      </w:r>
    </w:p>
    <w:p w14:paraId="7CD8E4C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Naknada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stvarne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pripremanja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opremanja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stvarne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odnosi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područje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predmetne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stručnom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mišljenju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urbanističko-tehničkim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, do </w:t>
      </w:r>
      <w:proofErr w:type="spellStart"/>
      <w:r w:rsidRPr="00FD6420">
        <w:rPr>
          <w:lang w:val="fr-FR"/>
        </w:rPr>
        <w:t>donošenja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izračunata</w:t>
      </w:r>
      <w:proofErr w:type="spellEnd"/>
      <w:r w:rsidRPr="00FD6420">
        <w:rPr>
          <w:lang w:val="fr-FR"/>
        </w:rPr>
        <w:t xml:space="preserve"> po </w:t>
      </w:r>
      <w:proofErr w:type="spellStart"/>
      <w:r w:rsidRPr="00FD6420">
        <w:rPr>
          <w:lang w:val="fr-FR"/>
        </w:rPr>
        <w:t>kvadratnom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metru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korisne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ukupno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.</w:t>
      </w:r>
    </w:p>
    <w:p w14:paraId="27CD3E3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Iznos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utvrđuje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saglasno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programu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troškovniku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sastavni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planiranom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obimu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ukupne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korišćenja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>.</w:t>
      </w:r>
    </w:p>
    <w:p w14:paraId="07D7DBE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Naknadu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plaća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75.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7F1C21A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čiji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zahtjev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da, </w:t>
      </w:r>
      <w:proofErr w:type="spellStart"/>
      <w:r w:rsidRPr="00FD6420">
        <w:rPr>
          <w:lang w:val="fr-FR"/>
        </w:rPr>
        <w:t>osim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u </w:t>
      </w:r>
      <w:proofErr w:type="spellStart"/>
      <w:r w:rsidRPr="00FD6420">
        <w:rPr>
          <w:lang w:val="fr-FR"/>
        </w:rPr>
        <w:t>potpunosti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finansira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dijelu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nastalih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odnosu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važeći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mijenja</w:t>
      </w:r>
      <w:proofErr w:type="spellEnd"/>
      <w:r w:rsidRPr="00FD6420">
        <w:rPr>
          <w:lang w:val="fr-FR"/>
        </w:rPr>
        <w:t>.</w:t>
      </w:r>
    </w:p>
    <w:p w14:paraId="754403B8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14" w:name="str_35"/>
      <w:bookmarkEnd w:id="114"/>
      <w:r w:rsidRPr="00FD6420">
        <w:rPr>
          <w:b/>
          <w:bCs/>
          <w:lang w:val="fr-FR"/>
        </w:rPr>
        <w:t xml:space="preserve">3.3. </w:t>
      </w:r>
      <w:proofErr w:type="spellStart"/>
      <w:r w:rsidRPr="00FD6420">
        <w:rPr>
          <w:b/>
          <w:bCs/>
          <w:lang w:val="fr-FR"/>
        </w:rPr>
        <w:t>Opremanje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neizgrađenog</w:t>
      </w:r>
      <w:proofErr w:type="spellEnd"/>
      <w:r w:rsidRPr="00FD6420">
        <w:rPr>
          <w:b/>
          <w:bCs/>
          <w:lang w:val="fr-FR"/>
        </w:rPr>
        <w:t xml:space="preserve"> i </w:t>
      </w:r>
      <w:proofErr w:type="spellStart"/>
      <w:r w:rsidRPr="00FD6420">
        <w:rPr>
          <w:b/>
          <w:bCs/>
          <w:lang w:val="fr-FR"/>
        </w:rPr>
        <w:t>neopremljenog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građevinskog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zemljišta</w:t>
      </w:r>
      <w:proofErr w:type="spellEnd"/>
    </w:p>
    <w:p w14:paraId="4D4F9404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15" w:name="clan_78"/>
      <w:bookmarkEnd w:id="115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78</w:t>
      </w:r>
    </w:p>
    <w:p w14:paraId="00EE462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(1) </w:t>
      </w:r>
      <w:proofErr w:type="spellStart"/>
      <w:r w:rsidRPr="00FD6420">
        <w:rPr>
          <w:lang w:val="fr-FR"/>
        </w:rPr>
        <w:t>Neizgrađeno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opremljeno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obuhvatu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urbanističkog</w:t>
      </w:r>
      <w:proofErr w:type="spellEnd"/>
      <w:r w:rsidRPr="00FD6420">
        <w:rPr>
          <w:lang w:val="fr-FR"/>
        </w:rPr>
        <w:t xml:space="preserve"> plana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opremiti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sredstvima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želi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graditi</w:t>
      </w:r>
      <w:proofErr w:type="spellEnd"/>
      <w:r w:rsidRPr="00FD6420">
        <w:rPr>
          <w:lang w:val="fr-FR"/>
        </w:rPr>
        <w:t xml:space="preserve"> na tom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>.</w:t>
      </w:r>
    </w:p>
    <w:p w14:paraId="5005305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prijedlog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finansiranju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odgovori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15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podnošenja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prijedloga</w:t>
      </w:r>
      <w:proofErr w:type="spellEnd"/>
      <w:r w:rsidRPr="00FD6420">
        <w:rPr>
          <w:lang w:val="fr-FR"/>
        </w:rPr>
        <w:t>.</w:t>
      </w:r>
    </w:p>
    <w:p w14:paraId="721B3C1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Ako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utvrdi</w:t>
      </w:r>
      <w:proofErr w:type="spellEnd"/>
      <w:r w:rsidRPr="00FD6420">
        <w:rPr>
          <w:lang w:val="fr-FR"/>
        </w:rPr>
        <w:t xml:space="preserve"> da je </w:t>
      </w:r>
      <w:proofErr w:type="spellStart"/>
      <w:r w:rsidRPr="00FD6420">
        <w:rPr>
          <w:lang w:val="fr-FR"/>
        </w:rPr>
        <w:t>podnosilac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prijedloga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zoni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kojoj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opremljeno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koju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donesen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obuhvatu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urbanističkog</w:t>
      </w:r>
      <w:proofErr w:type="spellEnd"/>
      <w:r w:rsidRPr="00FD6420">
        <w:rPr>
          <w:lang w:val="fr-FR"/>
        </w:rPr>
        <w:t xml:space="preserve"> plana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zaključiti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investitorom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ugovor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finansiranju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>.</w:t>
      </w:r>
    </w:p>
    <w:p w14:paraId="19DDFBAE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Ugovor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treba</w:t>
      </w:r>
      <w:proofErr w:type="spellEnd"/>
      <w:r w:rsidRPr="00FD6420">
        <w:t xml:space="preserve"> da </w:t>
      </w:r>
      <w:proofErr w:type="spellStart"/>
      <w:r w:rsidRPr="00FD6420">
        <w:t>sadrži</w:t>
      </w:r>
      <w:proofErr w:type="spellEnd"/>
      <w:r w:rsidRPr="00FD6420">
        <w:t>:</w:t>
      </w:r>
    </w:p>
    <w:p w14:paraId="740CFF46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lokaciji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zoni</w:t>
      </w:r>
      <w:proofErr w:type="spellEnd"/>
      <w:r w:rsidRPr="00FD6420">
        <w:t xml:space="preserve">,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sprovedbenog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urbanističkog</w:t>
      </w:r>
      <w:proofErr w:type="spellEnd"/>
      <w:r w:rsidRPr="00FD6420">
        <w:t xml:space="preserve"> plana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opremanja</w:t>
      </w:r>
      <w:proofErr w:type="spellEnd"/>
      <w:r w:rsidRPr="00FD6420">
        <w:t>,</w:t>
      </w:r>
    </w:p>
    <w:p w14:paraId="31AA220F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programa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>,</w:t>
      </w:r>
    </w:p>
    <w:p w14:paraId="66E9563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granice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oprema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popisom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katastarskih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parcela</w:t>
      </w:r>
      <w:proofErr w:type="spellEnd"/>
      <w:r w:rsidRPr="00FD6420">
        <w:rPr>
          <w:lang w:val="fr-FR"/>
        </w:rPr>
        <w:t>,</w:t>
      </w:r>
    </w:p>
    <w:p w14:paraId="209D61B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rok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>,</w:t>
      </w:r>
    </w:p>
    <w:p w14:paraId="50BB366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obavezu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pribavi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upotrebnu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obavezu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obezbijedi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finansira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nadzor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>,</w:t>
      </w:r>
    </w:p>
    <w:p w14:paraId="3922BD5F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obavezu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obezbijedi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finansira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obavezu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izgrađene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vlasništvo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i</w:t>
      </w:r>
    </w:p>
    <w:p w14:paraId="04C7C8F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e) </w:t>
      </w:r>
      <w:proofErr w:type="spellStart"/>
      <w:r w:rsidRPr="00FD6420">
        <w:rPr>
          <w:lang w:val="fr-FR"/>
        </w:rPr>
        <w:t>iznos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stvarnih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visinu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umanjenja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toj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zoni</w:t>
      </w:r>
      <w:proofErr w:type="spellEnd"/>
      <w:r w:rsidRPr="00FD6420">
        <w:rPr>
          <w:lang w:val="fr-FR"/>
        </w:rPr>
        <w:t>.</w:t>
      </w:r>
    </w:p>
    <w:p w14:paraId="7F74A0C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Naknada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izračunava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članom</w:t>
      </w:r>
      <w:proofErr w:type="spellEnd"/>
      <w:r w:rsidRPr="00FD6420">
        <w:rPr>
          <w:lang w:val="fr-FR"/>
        </w:rPr>
        <w:t xml:space="preserve"> 74.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će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graditi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lokaciji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zoni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kojoj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ugovoru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sredstvima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umanjuje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stvarne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ulaže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ugovora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najviše</w:t>
      </w:r>
      <w:proofErr w:type="spellEnd"/>
      <w:r w:rsidRPr="00FD6420">
        <w:rPr>
          <w:lang w:val="fr-FR"/>
        </w:rPr>
        <w:t xml:space="preserve"> do </w:t>
      </w:r>
      <w:proofErr w:type="spellStart"/>
      <w:r w:rsidRPr="00FD6420">
        <w:rPr>
          <w:lang w:val="fr-FR"/>
        </w:rPr>
        <w:t>visine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77.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utvrđene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kriterijumima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mjerilima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obračuna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tu </w:t>
      </w:r>
      <w:proofErr w:type="spellStart"/>
      <w:r w:rsidRPr="00FD6420">
        <w:rPr>
          <w:lang w:val="fr-FR"/>
        </w:rPr>
        <w:t>lokaciju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zonu</w:t>
      </w:r>
      <w:proofErr w:type="spellEnd"/>
      <w:r w:rsidRPr="00FD6420">
        <w:rPr>
          <w:lang w:val="fr-FR"/>
        </w:rPr>
        <w:t>.</w:t>
      </w:r>
    </w:p>
    <w:p w14:paraId="384A2E8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Investitoru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vlasnik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kome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važećem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priznaje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tržišna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vrijednost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stvarni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trošak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>.</w:t>
      </w:r>
    </w:p>
    <w:p w14:paraId="10E8626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</w:t>
      </w:r>
      <w:proofErr w:type="spellStart"/>
      <w:r w:rsidRPr="00FD6420">
        <w:rPr>
          <w:lang w:val="fr-FR"/>
        </w:rPr>
        <w:t>Ugovor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4.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sadrži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dinamiku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>.</w:t>
      </w:r>
    </w:p>
    <w:p w14:paraId="3E134C4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(8)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kada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sredstvima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stavom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postoje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predviđeni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rušenje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ako </w:t>
      </w:r>
      <w:proofErr w:type="spellStart"/>
      <w:r w:rsidRPr="00FD6420">
        <w:rPr>
          <w:lang w:val="fr-FR"/>
        </w:rPr>
        <w:t>nisu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izvedeni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smatraju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neophodno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izvesti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sprovedbenim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investitoru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priznaju</w:t>
      </w:r>
      <w:proofErr w:type="spellEnd"/>
      <w:r w:rsidRPr="00FD6420">
        <w:rPr>
          <w:lang w:val="fr-FR"/>
        </w:rPr>
        <w:t xml:space="preserve"> ti </w:t>
      </w:r>
      <w:proofErr w:type="spellStart"/>
      <w:r w:rsidRPr="00FD6420">
        <w:rPr>
          <w:lang w:val="fr-FR"/>
        </w:rPr>
        <w:t>radovi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stvarni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5.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priznaju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bi </w:t>
      </w:r>
      <w:proofErr w:type="spellStart"/>
      <w:r w:rsidRPr="00FD6420">
        <w:rPr>
          <w:lang w:val="fr-FR"/>
        </w:rPr>
        <w:t>imala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sama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, a po </w:t>
      </w:r>
      <w:proofErr w:type="spellStart"/>
      <w:r w:rsidRPr="00FD6420">
        <w:rPr>
          <w:lang w:val="fr-FR"/>
        </w:rPr>
        <w:t>prosječnim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tržišnim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cijenama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utvrđuju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pravilnikom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73.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5.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0562113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(9) </w:t>
      </w:r>
      <w:proofErr w:type="spellStart"/>
      <w:r w:rsidRPr="00FD6420">
        <w:rPr>
          <w:lang w:val="fr-FR"/>
        </w:rPr>
        <w:t>Ukoliko</w:t>
      </w:r>
      <w:proofErr w:type="spellEnd"/>
      <w:r w:rsidRPr="00FD6420">
        <w:rPr>
          <w:lang w:val="fr-FR"/>
        </w:rPr>
        <w:t xml:space="preserve"> je na </w:t>
      </w:r>
      <w:proofErr w:type="spellStart"/>
      <w:r w:rsidRPr="00FD6420">
        <w:rPr>
          <w:lang w:val="fr-FR"/>
        </w:rPr>
        <w:t>istoj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pojedinačno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investitoru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priznaju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stvarni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troškovi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opremanje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parcele</w:t>
      </w:r>
      <w:proofErr w:type="spellEnd"/>
      <w:r w:rsidRPr="00FD6420">
        <w:rPr>
          <w:lang w:val="fr-FR"/>
        </w:rPr>
        <w:t xml:space="preserve"> do </w:t>
      </w:r>
      <w:proofErr w:type="spellStart"/>
      <w:r w:rsidRPr="00FD6420">
        <w:rPr>
          <w:lang w:val="fr-FR"/>
        </w:rPr>
        <w:t>punog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iznosa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kroz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umanjenje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naknada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obračunatih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postupku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njihovih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dozvola</w:t>
      </w:r>
      <w:proofErr w:type="spellEnd"/>
      <w:r w:rsidRPr="00FD6420">
        <w:rPr>
          <w:lang w:val="fr-FR"/>
        </w:rPr>
        <w:t>.</w:t>
      </w:r>
    </w:p>
    <w:p w14:paraId="1E3C3C03" w14:textId="77777777" w:rsidR="00FD6420" w:rsidRPr="00FD6420" w:rsidRDefault="00FD6420" w:rsidP="00FD6420">
      <w:pPr>
        <w:jc w:val="center"/>
        <w:rPr>
          <w:b/>
          <w:bCs/>
        </w:rPr>
      </w:pPr>
      <w:bookmarkStart w:id="116" w:name="str_36"/>
      <w:bookmarkEnd w:id="116"/>
      <w:r w:rsidRPr="00FD6420">
        <w:rPr>
          <w:b/>
          <w:bCs/>
        </w:rPr>
        <w:t xml:space="preserve">3.4. </w:t>
      </w:r>
      <w:proofErr w:type="spellStart"/>
      <w:r w:rsidRPr="00FD6420">
        <w:rPr>
          <w:b/>
          <w:bCs/>
        </w:rPr>
        <w:t>Naknada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dogradnju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nadogradnju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postojećih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objekata</w:t>
      </w:r>
      <w:proofErr w:type="spellEnd"/>
    </w:p>
    <w:p w14:paraId="07D6F352" w14:textId="77777777" w:rsidR="00FD6420" w:rsidRPr="00FD6420" w:rsidRDefault="00FD6420" w:rsidP="00FD6420">
      <w:pPr>
        <w:jc w:val="center"/>
        <w:rPr>
          <w:b/>
          <w:bCs/>
        </w:rPr>
      </w:pPr>
      <w:bookmarkStart w:id="117" w:name="clan_79"/>
      <w:bookmarkEnd w:id="11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79</w:t>
      </w:r>
    </w:p>
    <w:p w14:paraId="5C41350E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dogradnje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nadogradnje</w:t>
      </w:r>
      <w:proofErr w:type="spellEnd"/>
      <w:r w:rsidRPr="00FD6420">
        <w:t xml:space="preserve"> </w:t>
      </w:r>
      <w:proofErr w:type="spellStart"/>
      <w:r w:rsidRPr="00FD6420">
        <w:t>postojećih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plaća</w:t>
      </w:r>
      <w:proofErr w:type="spellEnd"/>
      <w:r w:rsidRPr="00FD6420">
        <w:t xml:space="preserve"> </w:t>
      </w:r>
      <w:proofErr w:type="spellStart"/>
      <w:r w:rsidRPr="00FD6420">
        <w:t>naknadu</w:t>
      </w:r>
      <w:proofErr w:type="spellEnd"/>
      <w:r w:rsidRPr="00FD6420">
        <w:t xml:space="preserve"> za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gradskog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rentu</w:t>
      </w:r>
      <w:proofErr w:type="spellEnd"/>
      <w:r w:rsidRPr="00FD6420">
        <w:t xml:space="preserve"> za </w:t>
      </w:r>
      <w:proofErr w:type="spellStart"/>
      <w:r w:rsidRPr="00FD6420">
        <w:t>površinu</w:t>
      </w:r>
      <w:proofErr w:type="spellEnd"/>
      <w:r w:rsidRPr="00FD6420">
        <w:t xml:space="preserve"> </w:t>
      </w:r>
      <w:proofErr w:type="spellStart"/>
      <w:r w:rsidRPr="00FD6420">
        <w:t>dograđenog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nadograđenog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>.</w:t>
      </w:r>
    </w:p>
    <w:p w14:paraId="4C9D30A1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zamjene</w:t>
      </w:r>
      <w:proofErr w:type="spellEnd"/>
      <w:r w:rsidRPr="00FD6420">
        <w:t xml:space="preserve"> </w:t>
      </w:r>
      <w:proofErr w:type="spellStart"/>
      <w:r w:rsidRPr="00FD6420">
        <w:t>starog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novim</w:t>
      </w:r>
      <w:proofErr w:type="spellEnd"/>
      <w:r w:rsidRPr="00FD6420">
        <w:t xml:space="preserve"> </w:t>
      </w:r>
      <w:proofErr w:type="spellStart"/>
      <w:r w:rsidRPr="00FD6420">
        <w:t>objektom</w:t>
      </w:r>
      <w:proofErr w:type="spellEnd"/>
      <w:r w:rsidRPr="00FD6420">
        <w:t xml:space="preserve">,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plaća</w:t>
      </w:r>
      <w:proofErr w:type="spellEnd"/>
      <w:r w:rsidRPr="00FD6420">
        <w:t xml:space="preserve"> </w:t>
      </w:r>
      <w:proofErr w:type="spellStart"/>
      <w:r w:rsidRPr="00FD6420">
        <w:t>naknadu</w:t>
      </w:r>
      <w:proofErr w:type="spellEnd"/>
      <w:r w:rsidRPr="00FD6420">
        <w:t xml:space="preserve"> za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gradskog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rentu</w:t>
      </w:r>
      <w:proofErr w:type="spellEnd"/>
      <w:r w:rsidRPr="00FD6420">
        <w:t xml:space="preserve"> </w:t>
      </w:r>
      <w:proofErr w:type="spellStart"/>
      <w:r w:rsidRPr="00FD6420">
        <w:t>obračunatu</w:t>
      </w:r>
      <w:proofErr w:type="spellEnd"/>
      <w:r w:rsidRPr="00FD6420">
        <w:t xml:space="preserve"> za </w:t>
      </w:r>
      <w:proofErr w:type="spellStart"/>
      <w:r w:rsidRPr="00FD6420">
        <w:t>razliku</w:t>
      </w:r>
      <w:proofErr w:type="spellEnd"/>
      <w:r w:rsidRPr="00FD6420">
        <w:t xml:space="preserve"> u </w:t>
      </w:r>
      <w:proofErr w:type="spellStart"/>
      <w:r w:rsidRPr="00FD6420">
        <w:t>korisnoj</w:t>
      </w:r>
      <w:proofErr w:type="spellEnd"/>
      <w:r w:rsidRPr="00FD6420">
        <w:t xml:space="preserve"> </w:t>
      </w:r>
      <w:proofErr w:type="spellStart"/>
      <w:r w:rsidRPr="00FD6420">
        <w:t>površini</w:t>
      </w:r>
      <w:proofErr w:type="spellEnd"/>
      <w:r w:rsidRPr="00FD6420">
        <w:t xml:space="preserve"> </w:t>
      </w:r>
      <w:proofErr w:type="spellStart"/>
      <w:r w:rsidRPr="00FD6420">
        <w:t>između</w:t>
      </w:r>
      <w:proofErr w:type="spellEnd"/>
      <w:r w:rsidRPr="00FD6420">
        <w:t xml:space="preserve"> </w:t>
      </w:r>
      <w:proofErr w:type="spellStart"/>
      <w:r w:rsidRPr="00FD6420">
        <w:t>novog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starog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455F6276" w14:textId="77777777" w:rsidR="00FD6420" w:rsidRPr="00FD6420" w:rsidRDefault="00FD6420" w:rsidP="00FD6420">
      <w:pPr>
        <w:jc w:val="center"/>
        <w:rPr>
          <w:b/>
          <w:bCs/>
        </w:rPr>
      </w:pPr>
      <w:bookmarkStart w:id="118" w:name="str_37"/>
      <w:bookmarkEnd w:id="118"/>
      <w:r w:rsidRPr="00FD6420">
        <w:rPr>
          <w:b/>
          <w:bCs/>
        </w:rPr>
        <w:t xml:space="preserve">3.5. </w:t>
      </w:r>
      <w:proofErr w:type="spellStart"/>
      <w:r w:rsidRPr="00FD6420">
        <w:rPr>
          <w:b/>
          <w:bCs/>
        </w:rPr>
        <w:t>Naknada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rentu</w:t>
      </w:r>
      <w:proofErr w:type="spellEnd"/>
    </w:p>
    <w:p w14:paraId="775117C3" w14:textId="77777777" w:rsidR="00FD6420" w:rsidRPr="00FD6420" w:rsidRDefault="00FD6420" w:rsidP="00FD6420">
      <w:pPr>
        <w:jc w:val="center"/>
        <w:rPr>
          <w:b/>
          <w:bCs/>
        </w:rPr>
      </w:pPr>
      <w:bookmarkStart w:id="119" w:name="clan_80"/>
      <w:bookmarkEnd w:id="11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80</w:t>
      </w:r>
    </w:p>
    <w:p w14:paraId="7D099E4E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Visinu</w:t>
      </w:r>
      <w:proofErr w:type="spellEnd"/>
      <w:r w:rsidRPr="00FD6420">
        <w:t xml:space="preserve"> </w:t>
      </w:r>
      <w:proofErr w:type="spellStart"/>
      <w:r w:rsidRPr="00FD6420">
        <w:t>rente</w:t>
      </w:r>
      <w:proofErr w:type="spellEnd"/>
      <w:r w:rsidRPr="00FD6420">
        <w:t xml:space="preserve"> po </w:t>
      </w:r>
      <w:proofErr w:type="spellStart"/>
      <w:r w:rsidRPr="00FD6420">
        <w:t>zonama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ostale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za </w:t>
      </w:r>
      <w:proofErr w:type="spellStart"/>
      <w:r w:rsidRPr="00FD6420">
        <w:t>obračun</w:t>
      </w:r>
      <w:proofErr w:type="spellEnd"/>
      <w:r w:rsidRPr="00FD6420">
        <w:t xml:space="preserve"> </w:t>
      </w:r>
      <w:proofErr w:type="spellStart"/>
      <w:r w:rsidRPr="00FD6420">
        <w:t>rente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</w:t>
      </w:r>
      <w:proofErr w:type="spellStart"/>
      <w:r w:rsidRPr="00FD6420">
        <w:t>odlukom</w:t>
      </w:r>
      <w:proofErr w:type="spellEnd"/>
      <w:r w:rsidRPr="00FD6420">
        <w:t xml:space="preserve"> </w:t>
      </w:r>
      <w:proofErr w:type="spellStart"/>
      <w:r w:rsidRPr="00FD6420">
        <w:t>skupština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.</w:t>
      </w:r>
    </w:p>
    <w:p w14:paraId="750B09F3" w14:textId="77777777" w:rsidR="00FD6420" w:rsidRPr="00FD6420" w:rsidRDefault="00FD6420" w:rsidP="00FD6420">
      <w:pPr>
        <w:jc w:val="center"/>
      </w:pPr>
      <w:r w:rsidRPr="00FD6420">
        <w:t xml:space="preserve">(2) Kao </w:t>
      </w:r>
      <w:proofErr w:type="spellStart"/>
      <w:r w:rsidRPr="00FD6420">
        <w:t>osnovica</w:t>
      </w:r>
      <w:proofErr w:type="spellEnd"/>
      <w:r w:rsidRPr="00FD6420">
        <w:t xml:space="preserve"> za </w:t>
      </w:r>
      <w:proofErr w:type="spellStart"/>
      <w:r w:rsidRPr="00FD6420">
        <w:t>izračunavanje</w:t>
      </w:r>
      <w:proofErr w:type="spellEnd"/>
      <w:r w:rsidRPr="00FD6420">
        <w:t xml:space="preserve"> </w:t>
      </w:r>
      <w:proofErr w:type="spellStart"/>
      <w:r w:rsidRPr="00FD6420">
        <w:t>visine</w:t>
      </w:r>
      <w:proofErr w:type="spellEnd"/>
      <w:r w:rsidRPr="00FD6420">
        <w:t xml:space="preserve"> </w:t>
      </w:r>
      <w:proofErr w:type="spellStart"/>
      <w:r w:rsidRPr="00FD6420">
        <w:t>rente</w:t>
      </w:r>
      <w:proofErr w:type="spellEnd"/>
      <w:r w:rsidRPr="00FD6420">
        <w:t xml:space="preserve"> </w:t>
      </w:r>
      <w:proofErr w:type="spellStart"/>
      <w:r w:rsidRPr="00FD6420">
        <w:t>služi</w:t>
      </w:r>
      <w:proofErr w:type="spellEnd"/>
      <w:r w:rsidRPr="00FD6420">
        <w:t xml:space="preserve"> </w:t>
      </w:r>
      <w:proofErr w:type="spellStart"/>
      <w:r w:rsidRPr="00FD6420">
        <w:t>prosječna</w:t>
      </w:r>
      <w:proofErr w:type="spellEnd"/>
      <w:r w:rsidRPr="00FD6420">
        <w:t xml:space="preserve">, </w:t>
      </w:r>
      <w:proofErr w:type="spellStart"/>
      <w:r w:rsidRPr="00FD6420">
        <w:t>konačna</w:t>
      </w:r>
      <w:proofErr w:type="spellEnd"/>
      <w:r w:rsidRPr="00FD6420">
        <w:t xml:space="preserve">,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cijena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kvadratnog</w:t>
      </w:r>
      <w:proofErr w:type="spellEnd"/>
      <w:r w:rsidRPr="00FD6420">
        <w:t xml:space="preserve"> </w:t>
      </w:r>
      <w:proofErr w:type="spellStart"/>
      <w:r w:rsidRPr="00FD6420">
        <w:t>metra</w:t>
      </w:r>
      <w:proofErr w:type="spellEnd"/>
      <w:r w:rsidRPr="00FD6420">
        <w:t xml:space="preserve"> </w:t>
      </w:r>
      <w:proofErr w:type="spellStart"/>
      <w:r w:rsidRPr="00FD6420">
        <w:t>korisne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stambenog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poslovnog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prethodne</w:t>
      </w:r>
      <w:proofErr w:type="spellEnd"/>
      <w:r w:rsidRPr="00FD6420">
        <w:t xml:space="preserve"> </w:t>
      </w:r>
      <w:proofErr w:type="spellStart"/>
      <w:r w:rsidRPr="00FD6420">
        <w:t>godine</w:t>
      </w:r>
      <w:proofErr w:type="spellEnd"/>
      <w:r w:rsidRPr="00FD6420">
        <w:t xml:space="preserve"> za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.</w:t>
      </w:r>
    </w:p>
    <w:p w14:paraId="4389939B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Osnovica</w:t>
      </w:r>
      <w:proofErr w:type="spellEnd"/>
      <w:r w:rsidRPr="00FD6420">
        <w:t xml:space="preserve"> </w:t>
      </w:r>
      <w:proofErr w:type="spellStart"/>
      <w:r w:rsidRPr="00FD6420">
        <w:t>izračunata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stavom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množi</w:t>
      </w:r>
      <w:proofErr w:type="spellEnd"/>
      <w:r w:rsidRPr="00FD6420">
        <w:t xml:space="preserve"> se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koeficijentom</w:t>
      </w:r>
      <w:proofErr w:type="spellEnd"/>
      <w:r w:rsidRPr="00FD6420">
        <w:t xml:space="preserve"> </w:t>
      </w:r>
      <w:proofErr w:type="spellStart"/>
      <w:r w:rsidRPr="00FD6420">
        <w:t>razvijenosti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Kr), </w:t>
      </w:r>
      <w:proofErr w:type="spellStart"/>
      <w:r w:rsidRPr="00FD6420">
        <w:t>i</w:t>
      </w:r>
      <w:proofErr w:type="spellEnd"/>
      <w:r w:rsidRPr="00FD6420">
        <w:t xml:space="preserve"> to:</w:t>
      </w:r>
    </w:p>
    <w:p w14:paraId="0FF0838B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razvijene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.......................................................................Kr = 1,00,</w:t>
      </w:r>
    </w:p>
    <w:p w14:paraId="18F323FF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srednje</w:t>
      </w:r>
      <w:proofErr w:type="spellEnd"/>
      <w:r w:rsidRPr="00FD6420">
        <w:t xml:space="preserve"> </w:t>
      </w:r>
      <w:proofErr w:type="spellStart"/>
      <w:r w:rsidRPr="00FD6420">
        <w:t>razvijene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........................................................Kr = 0,90,</w:t>
      </w:r>
    </w:p>
    <w:p w14:paraId="42B89F77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nerazvijene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...................................................................Kr = 0,80,</w:t>
      </w:r>
    </w:p>
    <w:p w14:paraId="3FCA6A0D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izrazito</w:t>
      </w:r>
      <w:proofErr w:type="spellEnd"/>
      <w:r w:rsidRPr="00FD6420">
        <w:t xml:space="preserve"> </w:t>
      </w:r>
      <w:proofErr w:type="spellStart"/>
      <w:r w:rsidRPr="00FD6420">
        <w:t>nerazvijene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lokalnesamouprave</w:t>
      </w:r>
      <w:proofErr w:type="spellEnd"/>
      <w:r w:rsidRPr="00FD6420">
        <w:t xml:space="preserve"> ..................................................Kr = 0,65.</w:t>
      </w:r>
    </w:p>
    <w:p w14:paraId="53535C0C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Prosječnu</w:t>
      </w:r>
      <w:proofErr w:type="spellEnd"/>
      <w:r w:rsidRPr="00FD6420">
        <w:t xml:space="preserve"> </w:t>
      </w:r>
      <w:proofErr w:type="spellStart"/>
      <w:r w:rsidRPr="00FD6420">
        <w:t>konačnu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cijenu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</w:t>
      </w:r>
      <w:proofErr w:type="spellStart"/>
      <w:r w:rsidRPr="00FD6420">
        <w:t>odlukom</w:t>
      </w:r>
      <w:proofErr w:type="spellEnd"/>
      <w:r w:rsidRPr="00FD6420">
        <w:t xml:space="preserve"> </w:t>
      </w:r>
      <w:proofErr w:type="spellStart"/>
      <w:r w:rsidRPr="00FD6420">
        <w:t>skupština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svake</w:t>
      </w:r>
      <w:proofErr w:type="spellEnd"/>
      <w:r w:rsidRPr="00FD6420">
        <w:t xml:space="preserve"> </w:t>
      </w:r>
      <w:proofErr w:type="spellStart"/>
      <w:r w:rsidRPr="00FD6420">
        <w:t>godine</w:t>
      </w:r>
      <w:proofErr w:type="spellEnd"/>
      <w:r w:rsidRPr="00FD6420">
        <w:t xml:space="preserve">, a </w:t>
      </w:r>
      <w:proofErr w:type="spellStart"/>
      <w:r w:rsidRPr="00FD6420">
        <w:t>najkasnije</w:t>
      </w:r>
      <w:proofErr w:type="spellEnd"/>
      <w:r w:rsidRPr="00FD6420">
        <w:t xml:space="preserve"> do 31. </w:t>
      </w:r>
      <w:proofErr w:type="spellStart"/>
      <w:r w:rsidRPr="00FD6420">
        <w:t>marta</w:t>
      </w:r>
      <w:proofErr w:type="spellEnd"/>
      <w:r w:rsidRPr="00FD6420">
        <w:t xml:space="preserve"> </w:t>
      </w:r>
      <w:proofErr w:type="spellStart"/>
      <w:r w:rsidRPr="00FD6420">
        <w:t>tekuće</w:t>
      </w:r>
      <w:proofErr w:type="spellEnd"/>
      <w:r w:rsidRPr="00FD6420">
        <w:t xml:space="preserve"> </w:t>
      </w:r>
      <w:proofErr w:type="spellStart"/>
      <w:r w:rsidRPr="00FD6420">
        <w:t>godine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predračuna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za </w:t>
      </w:r>
      <w:proofErr w:type="spellStart"/>
      <w:r w:rsidRPr="00FD6420">
        <w:t>izdate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u </w:t>
      </w:r>
      <w:proofErr w:type="spellStart"/>
      <w:r w:rsidRPr="00FD6420">
        <w:t>prethodnoj</w:t>
      </w:r>
      <w:proofErr w:type="spellEnd"/>
      <w:r w:rsidRPr="00FD6420">
        <w:t xml:space="preserve"> </w:t>
      </w:r>
      <w:proofErr w:type="spellStart"/>
      <w:r w:rsidRPr="00FD6420">
        <w:t>godini</w:t>
      </w:r>
      <w:proofErr w:type="spellEnd"/>
      <w:r w:rsidRPr="00FD6420">
        <w:t>.</w:t>
      </w:r>
    </w:p>
    <w:p w14:paraId="3FFF24B5" w14:textId="77777777" w:rsidR="00FD6420" w:rsidRPr="00FD6420" w:rsidRDefault="00FD6420" w:rsidP="00FD6420">
      <w:pPr>
        <w:jc w:val="center"/>
        <w:rPr>
          <w:b/>
          <w:bCs/>
        </w:rPr>
      </w:pPr>
      <w:bookmarkStart w:id="120" w:name="clan_81"/>
      <w:bookmarkEnd w:id="120"/>
      <w:proofErr w:type="spellStart"/>
      <w:r w:rsidRPr="00FD6420">
        <w:rPr>
          <w:b/>
          <w:bCs/>
        </w:rPr>
        <w:lastRenderedPageBreak/>
        <w:t>Član</w:t>
      </w:r>
      <w:proofErr w:type="spellEnd"/>
      <w:r w:rsidRPr="00FD6420">
        <w:rPr>
          <w:b/>
          <w:bCs/>
        </w:rPr>
        <w:t xml:space="preserve"> 81</w:t>
      </w:r>
    </w:p>
    <w:p w14:paraId="3A300042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Gradsko</w:t>
      </w:r>
      <w:proofErr w:type="spellEnd"/>
      <w:r w:rsidRPr="00FD6420">
        <w:t xml:space="preserve"> </w:t>
      </w:r>
      <w:proofErr w:type="spellStart"/>
      <w:r w:rsidRPr="00FD6420">
        <w:t>građevinsko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osnova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pogodnosti</w:t>
      </w:r>
      <w:proofErr w:type="spellEnd"/>
      <w:r w:rsidRPr="00FD6420">
        <w:t xml:space="preserve"> tog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pogodnosti</w:t>
      </w:r>
      <w:proofErr w:type="spellEnd"/>
      <w:r w:rsidRPr="00FD6420">
        <w:t xml:space="preserve"> </w:t>
      </w:r>
      <w:proofErr w:type="spellStart"/>
      <w:r w:rsidRPr="00FD6420">
        <w:t>već</w:t>
      </w:r>
      <w:proofErr w:type="spellEnd"/>
      <w:r w:rsidRPr="00FD6420">
        <w:t xml:space="preserve"> </w:t>
      </w:r>
      <w:proofErr w:type="spellStart"/>
      <w:r w:rsidRPr="00FD6420">
        <w:t>izgrađene</w:t>
      </w:r>
      <w:proofErr w:type="spellEnd"/>
      <w:r w:rsidRPr="00FD6420">
        <w:t xml:space="preserve">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mogu</w:t>
      </w:r>
      <w:proofErr w:type="spellEnd"/>
      <w:r w:rsidRPr="00FD6420">
        <w:t xml:space="preserve"> </w:t>
      </w:r>
      <w:proofErr w:type="spellStart"/>
      <w:r w:rsidRPr="00FD6420">
        <w:t>nastati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korišćenja</w:t>
      </w:r>
      <w:proofErr w:type="spellEnd"/>
      <w:r w:rsidRPr="00FD6420">
        <w:t xml:space="preserve"> tog </w:t>
      </w:r>
      <w:proofErr w:type="spellStart"/>
      <w:r w:rsidRPr="00FD6420">
        <w:t>zemljišta</w:t>
      </w:r>
      <w:proofErr w:type="spellEnd"/>
      <w:r w:rsidRPr="00FD6420">
        <w:t xml:space="preserve">, </w:t>
      </w:r>
      <w:proofErr w:type="spellStart"/>
      <w:r w:rsidRPr="00FD6420">
        <w:t>dijeli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najviše</w:t>
      </w:r>
      <w:proofErr w:type="spellEnd"/>
      <w:r w:rsidRPr="00FD6420">
        <w:t xml:space="preserve"> </w:t>
      </w:r>
      <w:proofErr w:type="spellStart"/>
      <w:r w:rsidRPr="00FD6420">
        <w:t>šest</w:t>
      </w:r>
      <w:proofErr w:type="spellEnd"/>
      <w:r w:rsidRPr="00FD6420">
        <w:t xml:space="preserve"> zona.</w:t>
      </w:r>
    </w:p>
    <w:p w14:paraId="5E86A8E9" w14:textId="77777777" w:rsidR="00FD6420" w:rsidRPr="00FD6420" w:rsidRDefault="00FD6420" w:rsidP="00FD6420">
      <w:pPr>
        <w:jc w:val="center"/>
      </w:pPr>
      <w:r w:rsidRPr="00FD6420">
        <w:t xml:space="preserve">(2) Zone se </w:t>
      </w:r>
      <w:proofErr w:type="spellStart"/>
      <w:r w:rsidRPr="00FD6420">
        <w:t>utvrđuju</w:t>
      </w:r>
      <w:proofErr w:type="spellEnd"/>
      <w:r w:rsidRPr="00FD6420">
        <w:t xml:space="preserve"> </w:t>
      </w:r>
      <w:proofErr w:type="spellStart"/>
      <w:r w:rsidRPr="00FD6420">
        <w:t>odlukom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69.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>:</w:t>
      </w:r>
    </w:p>
    <w:p w14:paraId="6F0AD0AD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položaja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>,</w:t>
      </w:r>
    </w:p>
    <w:p w14:paraId="0CF47B7B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stepena</w:t>
      </w:r>
      <w:proofErr w:type="spellEnd"/>
      <w:r w:rsidRPr="00FD6420">
        <w:t xml:space="preserve"> </w:t>
      </w:r>
      <w:proofErr w:type="spellStart"/>
      <w:r w:rsidRPr="00FD6420">
        <w:t>opremljenosti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komunalnim</w:t>
      </w:r>
      <w:proofErr w:type="spellEnd"/>
      <w:r w:rsidRPr="00FD6420">
        <w:t xml:space="preserve"> </w:t>
      </w:r>
      <w:proofErr w:type="spellStart"/>
      <w:r w:rsidRPr="00FD6420">
        <w:t>objektima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instalacijama</w:t>
      </w:r>
      <w:proofErr w:type="spellEnd"/>
      <w:r w:rsidRPr="00FD6420">
        <w:t>,</w:t>
      </w:r>
    </w:p>
    <w:p w14:paraId="1A31D043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saobraćajne</w:t>
      </w:r>
      <w:proofErr w:type="spellEnd"/>
      <w:r w:rsidRPr="00FD6420">
        <w:t xml:space="preserve"> </w:t>
      </w:r>
      <w:proofErr w:type="spellStart"/>
      <w:r w:rsidRPr="00FD6420">
        <w:t>povezanosti</w:t>
      </w:r>
      <w:proofErr w:type="spellEnd"/>
      <w:r w:rsidRPr="00FD6420">
        <w:t>,</w:t>
      </w:r>
    </w:p>
    <w:p w14:paraId="040F651F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kapaciteta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za </w:t>
      </w:r>
      <w:proofErr w:type="spellStart"/>
      <w:r w:rsidRPr="00FD6420">
        <w:t>svakodnevno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periodično</w:t>
      </w:r>
      <w:proofErr w:type="spellEnd"/>
      <w:r w:rsidRPr="00FD6420">
        <w:t xml:space="preserve"> </w:t>
      </w:r>
      <w:proofErr w:type="spellStart"/>
      <w:r w:rsidRPr="00FD6420">
        <w:t>snadbijevanje</w:t>
      </w:r>
      <w:proofErr w:type="spellEnd"/>
      <w:r w:rsidRPr="00FD6420">
        <w:t>,</w:t>
      </w:r>
    </w:p>
    <w:p w14:paraId="5DA71460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stepena</w:t>
      </w:r>
      <w:proofErr w:type="spellEnd"/>
      <w:r w:rsidRPr="00FD6420">
        <w:t xml:space="preserve"> </w:t>
      </w:r>
      <w:proofErr w:type="spellStart"/>
      <w:r w:rsidRPr="00FD6420">
        <w:t>pokrivenosti</w:t>
      </w:r>
      <w:proofErr w:type="spellEnd"/>
      <w:r w:rsidRPr="00FD6420">
        <w:t xml:space="preserve"> </w:t>
      </w:r>
      <w:proofErr w:type="spellStart"/>
      <w:r w:rsidRPr="00FD6420">
        <w:t>objektima</w:t>
      </w:r>
      <w:proofErr w:type="spellEnd"/>
      <w:r w:rsidRPr="00FD6420">
        <w:t xml:space="preserve"> za </w:t>
      </w:r>
      <w:proofErr w:type="spellStart"/>
      <w:r w:rsidRPr="00FD6420">
        <w:t>zdravstvenu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, </w:t>
      </w:r>
      <w:proofErr w:type="spellStart"/>
      <w:r w:rsidRPr="00FD6420">
        <w:t>školstvo</w:t>
      </w:r>
      <w:proofErr w:type="spellEnd"/>
      <w:r w:rsidRPr="00FD6420">
        <w:t xml:space="preserve">, </w:t>
      </w:r>
      <w:proofErr w:type="spellStart"/>
      <w:r w:rsidRPr="00FD6420">
        <w:t>kulturu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dječju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6DC596F7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ekoloških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korišćenja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što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: </w:t>
      </w:r>
      <w:proofErr w:type="spellStart"/>
      <w:r w:rsidRPr="00FD6420">
        <w:t>nagib</w:t>
      </w:r>
      <w:proofErr w:type="spellEnd"/>
      <w:r w:rsidRPr="00FD6420">
        <w:t xml:space="preserve"> </w:t>
      </w:r>
      <w:proofErr w:type="spellStart"/>
      <w:r w:rsidRPr="00FD6420">
        <w:t>terena</w:t>
      </w:r>
      <w:proofErr w:type="spellEnd"/>
      <w:r w:rsidRPr="00FD6420">
        <w:t xml:space="preserve">, </w:t>
      </w:r>
      <w:proofErr w:type="spellStart"/>
      <w:r w:rsidRPr="00FD6420">
        <w:t>orijentacija</w:t>
      </w:r>
      <w:proofErr w:type="spellEnd"/>
      <w:r w:rsidRPr="00FD6420">
        <w:t xml:space="preserve">, </w:t>
      </w:r>
      <w:proofErr w:type="spellStart"/>
      <w:r w:rsidRPr="00FD6420">
        <w:t>osunčanost</w:t>
      </w:r>
      <w:proofErr w:type="spellEnd"/>
      <w:r w:rsidRPr="00FD6420">
        <w:t xml:space="preserve">, </w:t>
      </w:r>
      <w:proofErr w:type="spellStart"/>
      <w:r w:rsidRPr="00FD6420">
        <w:t>temperatura</w:t>
      </w:r>
      <w:proofErr w:type="spellEnd"/>
      <w:r w:rsidRPr="00FD6420">
        <w:t xml:space="preserve"> </w:t>
      </w:r>
      <w:proofErr w:type="spellStart"/>
      <w:r w:rsidRPr="00FD6420">
        <w:t>vazduha</w:t>
      </w:r>
      <w:proofErr w:type="spellEnd"/>
      <w:r w:rsidRPr="00FD6420">
        <w:t xml:space="preserve">, </w:t>
      </w:r>
      <w:proofErr w:type="spellStart"/>
      <w:r w:rsidRPr="00FD6420">
        <w:t>vjetrovi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zagađenost</w:t>
      </w:r>
      <w:proofErr w:type="spellEnd"/>
      <w:r w:rsidRPr="00FD6420">
        <w:t xml:space="preserve"> </w:t>
      </w:r>
      <w:proofErr w:type="spellStart"/>
      <w:r w:rsidRPr="00FD6420">
        <w:t>vazduha</w:t>
      </w:r>
      <w:proofErr w:type="spellEnd"/>
      <w:r w:rsidRPr="00FD6420">
        <w:t>.</w:t>
      </w:r>
    </w:p>
    <w:p w14:paraId="503D77BE" w14:textId="77777777" w:rsidR="00FD6420" w:rsidRPr="00FD6420" w:rsidRDefault="00FD6420" w:rsidP="00FD6420">
      <w:pPr>
        <w:jc w:val="center"/>
        <w:rPr>
          <w:b/>
          <w:bCs/>
        </w:rPr>
      </w:pPr>
      <w:bookmarkStart w:id="121" w:name="clan_82"/>
      <w:bookmarkEnd w:id="12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82</w:t>
      </w:r>
    </w:p>
    <w:p w14:paraId="61279128" w14:textId="77777777" w:rsidR="00FD6420" w:rsidRPr="00FD6420" w:rsidRDefault="00FD6420" w:rsidP="00FD6420">
      <w:pPr>
        <w:jc w:val="center"/>
      </w:pPr>
      <w:r w:rsidRPr="00FD6420">
        <w:t xml:space="preserve">(1) Visina </w:t>
      </w:r>
      <w:proofErr w:type="spellStart"/>
      <w:r w:rsidRPr="00FD6420">
        <w:t>rente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se u </w:t>
      </w:r>
      <w:proofErr w:type="spellStart"/>
      <w:r w:rsidRPr="00FD6420">
        <w:t>procentu</w:t>
      </w:r>
      <w:proofErr w:type="spellEnd"/>
      <w:r w:rsidRPr="00FD6420">
        <w:t xml:space="preserve"> u </w:t>
      </w:r>
      <w:proofErr w:type="spellStart"/>
      <w:r w:rsidRPr="00FD6420">
        <w:t>okviru</w:t>
      </w:r>
      <w:proofErr w:type="spellEnd"/>
      <w:r w:rsidRPr="00FD6420">
        <w:t xml:space="preserve"> </w:t>
      </w:r>
      <w:proofErr w:type="spellStart"/>
      <w:r w:rsidRPr="00FD6420">
        <w:t>datih</w:t>
      </w:r>
      <w:proofErr w:type="spellEnd"/>
      <w:r w:rsidRPr="00FD6420">
        <w:t xml:space="preserve"> </w:t>
      </w:r>
      <w:proofErr w:type="spellStart"/>
      <w:r w:rsidRPr="00FD6420">
        <w:t>raspona</w:t>
      </w:r>
      <w:proofErr w:type="spellEnd"/>
      <w:r w:rsidRPr="00FD6420">
        <w:t xml:space="preserve"> za </w:t>
      </w:r>
      <w:proofErr w:type="spellStart"/>
      <w:r w:rsidRPr="00FD6420">
        <w:t>pojedine</w:t>
      </w:r>
      <w:proofErr w:type="spellEnd"/>
      <w:r w:rsidRPr="00FD6420">
        <w:t xml:space="preserve"> zone od </w:t>
      </w:r>
      <w:proofErr w:type="spellStart"/>
      <w:r w:rsidRPr="00FD6420">
        <w:t>prosječne</w:t>
      </w:r>
      <w:proofErr w:type="spellEnd"/>
      <w:r w:rsidRPr="00FD6420">
        <w:t xml:space="preserve"> </w:t>
      </w:r>
      <w:proofErr w:type="spellStart"/>
      <w:r w:rsidRPr="00FD6420">
        <w:t>konačne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cijene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80.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a to </w:t>
      </w:r>
      <w:proofErr w:type="spellStart"/>
      <w:r w:rsidRPr="00FD6420">
        <w:t>su</w:t>
      </w:r>
      <w:proofErr w:type="spellEnd"/>
      <w:r w:rsidRPr="00FD6420">
        <w:t>:</w:t>
      </w:r>
    </w:p>
    <w:p w14:paraId="45F8A344" w14:textId="77777777" w:rsidR="00FD6420" w:rsidRPr="00FD6420" w:rsidRDefault="00FD6420" w:rsidP="00FD6420">
      <w:pPr>
        <w:jc w:val="center"/>
      </w:pPr>
      <w:r w:rsidRPr="00FD6420">
        <w:t xml:space="preserve">a) u </w:t>
      </w:r>
      <w:proofErr w:type="spellStart"/>
      <w:r w:rsidRPr="00FD6420">
        <w:t>prvoj</w:t>
      </w:r>
      <w:proofErr w:type="spellEnd"/>
      <w:r w:rsidRPr="00FD6420">
        <w:t xml:space="preserve"> </w:t>
      </w:r>
      <w:proofErr w:type="spellStart"/>
      <w:r w:rsidRPr="00FD6420">
        <w:t>zoni</w:t>
      </w:r>
      <w:proofErr w:type="spellEnd"/>
      <w:r w:rsidRPr="00FD6420">
        <w:t xml:space="preserve"> do 6%,</w:t>
      </w:r>
    </w:p>
    <w:p w14:paraId="6E9C4B94" w14:textId="77777777" w:rsidR="00FD6420" w:rsidRPr="00FD6420" w:rsidRDefault="00FD6420" w:rsidP="00FD6420">
      <w:pPr>
        <w:jc w:val="center"/>
      </w:pPr>
      <w:r w:rsidRPr="00FD6420">
        <w:t xml:space="preserve">b) u </w:t>
      </w:r>
      <w:proofErr w:type="spellStart"/>
      <w:r w:rsidRPr="00FD6420">
        <w:t>drugoj</w:t>
      </w:r>
      <w:proofErr w:type="spellEnd"/>
      <w:r w:rsidRPr="00FD6420">
        <w:t xml:space="preserve"> </w:t>
      </w:r>
      <w:proofErr w:type="spellStart"/>
      <w:r w:rsidRPr="00FD6420">
        <w:t>zoni</w:t>
      </w:r>
      <w:proofErr w:type="spellEnd"/>
      <w:r w:rsidRPr="00FD6420">
        <w:t xml:space="preserve"> do 5%,</w:t>
      </w:r>
    </w:p>
    <w:p w14:paraId="7D0C71D6" w14:textId="77777777" w:rsidR="00FD6420" w:rsidRPr="00FD6420" w:rsidRDefault="00FD6420" w:rsidP="00FD6420">
      <w:pPr>
        <w:jc w:val="center"/>
      </w:pPr>
      <w:r w:rsidRPr="00FD6420">
        <w:t xml:space="preserve">v) u </w:t>
      </w:r>
      <w:proofErr w:type="spellStart"/>
      <w:r w:rsidRPr="00FD6420">
        <w:t>trećoj</w:t>
      </w:r>
      <w:proofErr w:type="spellEnd"/>
      <w:r w:rsidRPr="00FD6420">
        <w:t xml:space="preserve"> </w:t>
      </w:r>
      <w:proofErr w:type="spellStart"/>
      <w:r w:rsidRPr="00FD6420">
        <w:t>zoni</w:t>
      </w:r>
      <w:proofErr w:type="spellEnd"/>
      <w:r w:rsidRPr="00FD6420">
        <w:t xml:space="preserve"> do 4%,</w:t>
      </w:r>
    </w:p>
    <w:p w14:paraId="61780F5C" w14:textId="77777777" w:rsidR="00FD6420" w:rsidRPr="00FD6420" w:rsidRDefault="00FD6420" w:rsidP="00FD6420">
      <w:pPr>
        <w:jc w:val="center"/>
      </w:pPr>
      <w:r w:rsidRPr="00FD6420">
        <w:t xml:space="preserve">g) u </w:t>
      </w:r>
      <w:proofErr w:type="spellStart"/>
      <w:r w:rsidRPr="00FD6420">
        <w:t>četvrtoj</w:t>
      </w:r>
      <w:proofErr w:type="spellEnd"/>
      <w:r w:rsidRPr="00FD6420">
        <w:t xml:space="preserve"> </w:t>
      </w:r>
      <w:proofErr w:type="spellStart"/>
      <w:r w:rsidRPr="00FD6420">
        <w:t>zoni</w:t>
      </w:r>
      <w:proofErr w:type="spellEnd"/>
      <w:r w:rsidRPr="00FD6420">
        <w:t xml:space="preserve"> do 3%,</w:t>
      </w:r>
    </w:p>
    <w:p w14:paraId="55F2168F" w14:textId="77777777" w:rsidR="00FD6420" w:rsidRPr="00FD6420" w:rsidRDefault="00FD6420" w:rsidP="00FD6420">
      <w:pPr>
        <w:jc w:val="center"/>
      </w:pPr>
      <w:r w:rsidRPr="00FD6420">
        <w:t xml:space="preserve">d) u </w:t>
      </w:r>
      <w:proofErr w:type="spellStart"/>
      <w:r w:rsidRPr="00FD6420">
        <w:t>petoj</w:t>
      </w:r>
      <w:proofErr w:type="spellEnd"/>
      <w:r w:rsidRPr="00FD6420">
        <w:t xml:space="preserve"> </w:t>
      </w:r>
      <w:proofErr w:type="spellStart"/>
      <w:r w:rsidRPr="00FD6420">
        <w:t>zoni</w:t>
      </w:r>
      <w:proofErr w:type="spellEnd"/>
      <w:r w:rsidRPr="00FD6420">
        <w:t xml:space="preserve"> do 2% </w:t>
      </w:r>
      <w:proofErr w:type="spellStart"/>
      <w:r w:rsidRPr="00FD6420">
        <w:t>i</w:t>
      </w:r>
      <w:proofErr w:type="spellEnd"/>
    </w:p>
    <w:p w14:paraId="4358597F" w14:textId="77777777" w:rsidR="00FD6420" w:rsidRPr="00FD6420" w:rsidRDefault="00FD6420" w:rsidP="00FD6420">
      <w:pPr>
        <w:jc w:val="center"/>
      </w:pPr>
      <w:r w:rsidRPr="00FD6420">
        <w:t xml:space="preserve">đ) u </w:t>
      </w:r>
      <w:proofErr w:type="spellStart"/>
      <w:r w:rsidRPr="00FD6420">
        <w:t>šestoj</w:t>
      </w:r>
      <w:proofErr w:type="spellEnd"/>
      <w:r w:rsidRPr="00FD6420">
        <w:t xml:space="preserve"> </w:t>
      </w:r>
      <w:proofErr w:type="spellStart"/>
      <w:r w:rsidRPr="00FD6420">
        <w:t>zoni</w:t>
      </w:r>
      <w:proofErr w:type="spellEnd"/>
      <w:r w:rsidRPr="00FD6420">
        <w:t xml:space="preserve"> do 1%.</w:t>
      </w:r>
    </w:p>
    <w:p w14:paraId="2F6E260B" w14:textId="77777777" w:rsidR="00FD6420" w:rsidRPr="00FD6420" w:rsidRDefault="00FD6420" w:rsidP="00FD6420">
      <w:pPr>
        <w:jc w:val="center"/>
      </w:pPr>
      <w:r w:rsidRPr="00FD6420">
        <w:t xml:space="preserve">(2) U </w:t>
      </w:r>
      <w:proofErr w:type="spellStart"/>
      <w:r w:rsidRPr="00FD6420">
        <w:t>dijelu</w:t>
      </w:r>
      <w:proofErr w:type="spellEnd"/>
      <w:r w:rsidRPr="00FD6420">
        <w:t xml:space="preserve"> </w:t>
      </w:r>
      <w:proofErr w:type="spellStart"/>
      <w:r w:rsidRPr="00FD6420">
        <w:t>prve</w:t>
      </w:r>
      <w:proofErr w:type="spellEnd"/>
      <w:r w:rsidRPr="00FD6420">
        <w:t xml:space="preserve"> zone koji se </w:t>
      </w:r>
      <w:proofErr w:type="spellStart"/>
      <w:r w:rsidRPr="00FD6420">
        <w:t>utvrdi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posebno</w:t>
      </w:r>
      <w:proofErr w:type="spellEnd"/>
      <w:r w:rsidRPr="00FD6420">
        <w:t xml:space="preserve"> </w:t>
      </w:r>
      <w:proofErr w:type="spellStart"/>
      <w:r w:rsidRPr="00FD6420">
        <w:t>pogodan</w:t>
      </w:r>
      <w:proofErr w:type="spellEnd"/>
      <w:r w:rsidRPr="00FD6420">
        <w:t xml:space="preserve"> za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u </w:t>
      </w:r>
      <w:proofErr w:type="spellStart"/>
      <w:r w:rsidRPr="00FD6420">
        <w:t>kojem</w:t>
      </w:r>
      <w:proofErr w:type="spellEnd"/>
      <w:r w:rsidRPr="00FD6420">
        <w:t xml:space="preserve"> je u </w:t>
      </w:r>
      <w:proofErr w:type="spellStart"/>
      <w:r w:rsidRPr="00FD6420">
        <w:t>potpunosti</w:t>
      </w:r>
      <w:proofErr w:type="spellEnd"/>
      <w:r w:rsidRPr="00FD6420">
        <w:t xml:space="preserve"> </w:t>
      </w:r>
      <w:proofErr w:type="spellStart"/>
      <w:r w:rsidRPr="00FD6420">
        <w:t>izgrađena</w:t>
      </w:r>
      <w:proofErr w:type="spellEnd"/>
      <w:r w:rsidRPr="00FD6420">
        <w:t xml:space="preserve"> </w:t>
      </w:r>
      <w:proofErr w:type="spellStart"/>
      <w:r w:rsidRPr="00FD6420">
        <w:t>komunalna</w:t>
      </w:r>
      <w:proofErr w:type="spellEnd"/>
      <w:r w:rsidRPr="00FD6420">
        <w:t xml:space="preserve"> </w:t>
      </w:r>
      <w:proofErr w:type="spellStart"/>
      <w:r w:rsidRPr="00FD6420">
        <w:t>infrastruktura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visina</w:t>
      </w:r>
      <w:proofErr w:type="spellEnd"/>
      <w:r w:rsidRPr="00FD6420">
        <w:t xml:space="preserve"> </w:t>
      </w:r>
      <w:proofErr w:type="spellStart"/>
      <w:r w:rsidRPr="00FD6420">
        <w:t>rente</w:t>
      </w:r>
      <w:proofErr w:type="spellEnd"/>
      <w:r w:rsidRPr="00FD6420">
        <w:t xml:space="preserve"> </w:t>
      </w:r>
      <w:proofErr w:type="spellStart"/>
      <w:r w:rsidRPr="00FD6420">
        <w:t>dodatno</w:t>
      </w:r>
      <w:proofErr w:type="spellEnd"/>
      <w:r w:rsidRPr="00FD6420">
        <w:t xml:space="preserve"> se </w:t>
      </w:r>
      <w:proofErr w:type="spellStart"/>
      <w:r w:rsidRPr="00FD6420">
        <w:t>uvećava</w:t>
      </w:r>
      <w:proofErr w:type="spellEnd"/>
      <w:r w:rsidRPr="00FD6420">
        <w:t xml:space="preserve"> do 20%.</w:t>
      </w:r>
    </w:p>
    <w:p w14:paraId="2FB643B9" w14:textId="77777777" w:rsidR="00FD6420" w:rsidRPr="00FD6420" w:rsidRDefault="00FD6420" w:rsidP="00FD6420">
      <w:pPr>
        <w:jc w:val="center"/>
      </w:pPr>
      <w:r w:rsidRPr="00FD6420">
        <w:t xml:space="preserve">(3) Za </w:t>
      </w:r>
      <w:proofErr w:type="spellStart"/>
      <w:r w:rsidRPr="00FD6420">
        <w:t>objekte</w:t>
      </w:r>
      <w:proofErr w:type="spellEnd"/>
      <w:r w:rsidRPr="00FD6420">
        <w:t xml:space="preserve"> koji </w:t>
      </w:r>
      <w:proofErr w:type="spellStart"/>
      <w:r w:rsidRPr="00FD6420">
        <w:t>mogu</w:t>
      </w:r>
      <w:proofErr w:type="spellEnd"/>
      <w:r w:rsidRPr="00FD6420">
        <w:t xml:space="preserve"> </w:t>
      </w:r>
      <w:proofErr w:type="spellStart"/>
      <w:r w:rsidRPr="00FD6420">
        <w:t>imati</w:t>
      </w:r>
      <w:proofErr w:type="spellEnd"/>
      <w:r w:rsidRPr="00FD6420">
        <w:t xml:space="preserve"> </w:t>
      </w:r>
      <w:proofErr w:type="spellStart"/>
      <w:r w:rsidRPr="00FD6420">
        <w:t>negativan</w:t>
      </w:r>
      <w:proofErr w:type="spellEnd"/>
      <w:r w:rsidRPr="00FD6420">
        <w:t xml:space="preserve"> </w:t>
      </w:r>
      <w:proofErr w:type="spellStart"/>
      <w:r w:rsidRPr="00FD6420">
        <w:t>uticaj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 xml:space="preserve">, </w:t>
      </w:r>
      <w:proofErr w:type="spellStart"/>
      <w:r w:rsidRPr="00FD6420">
        <w:t>prirodne</w:t>
      </w:r>
      <w:proofErr w:type="spellEnd"/>
      <w:r w:rsidRPr="00FD6420">
        <w:t xml:space="preserve"> </w:t>
      </w:r>
      <w:proofErr w:type="spellStart"/>
      <w:r w:rsidRPr="00FD6420">
        <w:t>vrijednosti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kulturno-istorijska</w:t>
      </w:r>
      <w:proofErr w:type="spellEnd"/>
      <w:r w:rsidRPr="00FD6420">
        <w:t xml:space="preserve"> dobra </w:t>
      </w:r>
      <w:proofErr w:type="spellStart"/>
      <w:r w:rsidRPr="00FD6420">
        <w:t>visina</w:t>
      </w:r>
      <w:proofErr w:type="spellEnd"/>
      <w:r w:rsidRPr="00FD6420">
        <w:t xml:space="preserve"> </w:t>
      </w:r>
      <w:proofErr w:type="spellStart"/>
      <w:r w:rsidRPr="00FD6420">
        <w:t>rente</w:t>
      </w:r>
      <w:proofErr w:type="spellEnd"/>
      <w:r w:rsidRPr="00FD6420">
        <w:t xml:space="preserve"> </w:t>
      </w:r>
      <w:proofErr w:type="spellStart"/>
      <w:r w:rsidRPr="00FD6420">
        <w:t>dodatno</w:t>
      </w:r>
      <w:proofErr w:type="spellEnd"/>
      <w:r w:rsidRPr="00FD6420">
        <w:t xml:space="preserve"> se </w:t>
      </w:r>
      <w:proofErr w:type="spellStart"/>
      <w:r w:rsidRPr="00FD6420">
        <w:t>uvećava</w:t>
      </w:r>
      <w:proofErr w:type="spellEnd"/>
      <w:r w:rsidRPr="00FD6420">
        <w:t xml:space="preserve"> do 20% bez </w:t>
      </w:r>
      <w:proofErr w:type="spellStart"/>
      <w:r w:rsidRPr="00FD6420">
        <w:t>obzira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zonu</w:t>
      </w:r>
      <w:proofErr w:type="spellEnd"/>
      <w:r w:rsidRPr="00FD6420">
        <w:t>.</w:t>
      </w:r>
    </w:p>
    <w:p w14:paraId="7E50CDDF" w14:textId="77777777" w:rsidR="00FD6420" w:rsidRPr="00FD6420" w:rsidRDefault="00FD6420" w:rsidP="00FD6420">
      <w:pPr>
        <w:jc w:val="center"/>
        <w:rPr>
          <w:b/>
          <w:bCs/>
          <w:i/>
          <w:iCs/>
        </w:rPr>
      </w:pPr>
      <w:bookmarkStart w:id="122" w:name="str_38"/>
      <w:bookmarkEnd w:id="122"/>
      <w:r w:rsidRPr="00FD6420">
        <w:rPr>
          <w:b/>
          <w:bCs/>
          <w:i/>
          <w:iCs/>
        </w:rPr>
        <w:t xml:space="preserve">4. </w:t>
      </w:r>
      <w:proofErr w:type="spellStart"/>
      <w:r w:rsidRPr="00FD6420">
        <w:rPr>
          <w:b/>
          <w:bCs/>
          <w:i/>
          <w:iCs/>
        </w:rPr>
        <w:t>Ostalo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građevinsko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zemljište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i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urbano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formiranje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građevinskih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parcela</w:t>
      </w:r>
      <w:proofErr w:type="spellEnd"/>
    </w:p>
    <w:p w14:paraId="7CF6D0A8" w14:textId="77777777" w:rsidR="00FD6420" w:rsidRPr="00FD6420" w:rsidRDefault="00FD6420" w:rsidP="00FD6420">
      <w:pPr>
        <w:jc w:val="center"/>
        <w:rPr>
          <w:b/>
          <w:bCs/>
        </w:rPr>
      </w:pPr>
      <w:bookmarkStart w:id="123" w:name="clan_83"/>
      <w:bookmarkEnd w:id="123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83</w:t>
      </w:r>
    </w:p>
    <w:p w14:paraId="23AFA58F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Ostalo</w:t>
      </w:r>
      <w:proofErr w:type="spellEnd"/>
      <w:r w:rsidRPr="00FD6420">
        <w:t xml:space="preserve"> </w:t>
      </w:r>
      <w:proofErr w:type="spellStart"/>
      <w:r w:rsidRPr="00FD6420">
        <w:t>građevinsko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t)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određuje</w:t>
      </w:r>
      <w:proofErr w:type="spellEnd"/>
      <w:r w:rsidRPr="00FD6420">
        <w:t xml:space="preserve"> se </w:t>
      </w:r>
      <w:proofErr w:type="spellStart"/>
      <w:r w:rsidRPr="00FD6420">
        <w:t>odlukom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69.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246F216A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Odluka</w:t>
      </w:r>
      <w:proofErr w:type="spellEnd"/>
      <w:r w:rsidRPr="00FD6420">
        <w:t xml:space="preserve"> o </w:t>
      </w:r>
      <w:proofErr w:type="spellStart"/>
      <w:r w:rsidRPr="00FD6420">
        <w:t>određivanju</w:t>
      </w:r>
      <w:proofErr w:type="spellEnd"/>
      <w:r w:rsidRPr="00FD6420">
        <w:t xml:space="preserve"> </w:t>
      </w:r>
      <w:proofErr w:type="spellStart"/>
      <w:r w:rsidRPr="00FD6420">
        <w:t>ostalog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zasniva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prostornom</w:t>
      </w:r>
      <w:proofErr w:type="spellEnd"/>
      <w:r w:rsidRPr="00FD6420">
        <w:t xml:space="preserve"> </w:t>
      </w:r>
      <w:proofErr w:type="spellStart"/>
      <w:r w:rsidRPr="00FD6420">
        <w:t>planu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zoning </w:t>
      </w:r>
      <w:proofErr w:type="spellStart"/>
      <w:r w:rsidRPr="00FD6420">
        <w:t>planu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koji </w:t>
      </w:r>
      <w:proofErr w:type="spellStart"/>
      <w:r w:rsidRPr="00FD6420">
        <w:t>sadrže</w:t>
      </w:r>
      <w:proofErr w:type="spellEnd"/>
      <w:r w:rsidRPr="00FD6420">
        <w:t xml:space="preserve"> </w:t>
      </w:r>
      <w:proofErr w:type="spellStart"/>
      <w:r w:rsidRPr="00FD6420">
        <w:t>granice</w:t>
      </w:r>
      <w:proofErr w:type="spellEnd"/>
      <w:r w:rsidRPr="00FD6420">
        <w:t xml:space="preserve"> </w:t>
      </w:r>
      <w:proofErr w:type="spellStart"/>
      <w:r w:rsidRPr="00FD6420">
        <w:t>urbanih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lastRenderedPageBreak/>
        <w:t>područja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je </w:t>
      </w:r>
      <w:proofErr w:type="spellStart"/>
      <w:r w:rsidRPr="00FD6420">
        <w:t>urbanističkim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sprovedbenim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predviđeno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vršenje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>.</w:t>
      </w:r>
    </w:p>
    <w:p w14:paraId="56619767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Odlukom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69.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utvrđuju</w:t>
      </w:r>
      <w:proofErr w:type="spellEnd"/>
      <w:r w:rsidRPr="00FD6420">
        <w:t xml:space="preserve"> se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mjerila</w:t>
      </w:r>
      <w:proofErr w:type="spellEnd"/>
      <w:r w:rsidRPr="00FD6420">
        <w:t xml:space="preserve"> za </w:t>
      </w:r>
      <w:proofErr w:type="spellStart"/>
      <w:r w:rsidRPr="00FD6420">
        <w:t>razvoj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 xml:space="preserve"> </w:t>
      </w:r>
      <w:proofErr w:type="spellStart"/>
      <w:r w:rsidRPr="00FD6420">
        <w:t>ostalo</w:t>
      </w:r>
      <w:proofErr w:type="spellEnd"/>
      <w:r w:rsidRPr="00FD6420">
        <w:t xml:space="preserve"> </w:t>
      </w:r>
      <w:proofErr w:type="spellStart"/>
      <w:r w:rsidRPr="00FD6420">
        <w:t>građevinsko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određuju</w:t>
      </w:r>
      <w:proofErr w:type="spellEnd"/>
      <w:r w:rsidRPr="00FD6420">
        <w:t xml:space="preserve"> </w:t>
      </w:r>
      <w:proofErr w:type="spellStart"/>
      <w:r w:rsidRPr="00FD6420">
        <w:t>njegove</w:t>
      </w:r>
      <w:proofErr w:type="spellEnd"/>
      <w:r w:rsidRPr="00FD6420">
        <w:t xml:space="preserve"> </w:t>
      </w:r>
      <w:proofErr w:type="spellStart"/>
      <w:r w:rsidRPr="00FD6420">
        <w:t>granice</w:t>
      </w:r>
      <w:proofErr w:type="spellEnd"/>
      <w:r w:rsidRPr="00FD6420">
        <w:t xml:space="preserve">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pribavljenog</w:t>
      </w:r>
      <w:proofErr w:type="spellEnd"/>
      <w:r w:rsidRPr="00FD6420">
        <w:t xml:space="preserve"> </w:t>
      </w:r>
      <w:proofErr w:type="spellStart"/>
      <w:r w:rsidRPr="00FD6420">
        <w:t>mišljenja</w:t>
      </w:r>
      <w:proofErr w:type="spellEnd"/>
      <w:r w:rsidRPr="00FD6420">
        <w:t xml:space="preserve"> </w:t>
      </w:r>
      <w:proofErr w:type="spellStart"/>
      <w:r w:rsidRPr="00FD6420">
        <w:t>mjesnih</w:t>
      </w:r>
      <w:proofErr w:type="spellEnd"/>
      <w:r w:rsidRPr="00FD6420">
        <w:t xml:space="preserve"> </w:t>
      </w:r>
      <w:proofErr w:type="spellStart"/>
      <w:r w:rsidRPr="00FD6420">
        <w:t>zajednica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ostalih</w:t>
      </w:r>
      <w:proofErr w:type="spellEnd"/>
      <w:r w:rsidRPr="00FD6420">
        <w:t xml:space="preserve"> </w:t>
      </w:r>
      <w:proofErr w:type="spellStart"/>
      <w:r w:rsidRPr="00FD6420">
        <w:t>zainteresovanih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>.</w:t>
      </w:r>
    </w:p>
    <w:p w14:paraId="78FA3796" w14:textId="77777777" w:rsidR="00FD6420" w:rsidRPr="00FD6420" w:rsidRDefault="00FD6420" w:rsidP="00FD6420">
      <w:pPr>
        <w:jc w:val="center"/>
        <w:rPr>
          <w:b/>
          <w:bCs/>
        </w:rPr>
      </w:pPr>
      <w:proofErr w:type="spellStart"/>
      <w:r w:rsidRPr="00FD6420">
        <w:rPr>
          <w:b/>
          <w:bCs/>
        </w:rPr>
        <w:t>Čl</w:t>
      </w:r>
      <w:proofErr w:type="spellEnd"/>
      <w:r w:rsidRPr="00FD6420">
        <w:rPr>
          <w:b/>
          <w:bCs/>
        </w:rPr>
        <w:t xml:space="preserve">. 84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85</w:t>
      </w:r>
    </w:p>
    <w:p w14:paraId="32336849" w14:textId="77777777" w:rsidR="00FD6420" w:rsidRPr="00FD6420" w:rsidRDefault="00FD6420" w:rsidP="00FD6420">
      <w:pPr>
        <w:jc w:val="center"/>
        <w:rPr>
          <w:i/>
          <w:iCs/>
        </w:rPr>
      </w:pPr>
      <w:r w:rsidRPr="00FD6420">
        <w:rPr>
          <w:i/>
          <w:iCs/>
        </w:rPr>
        <w:t>(</w:t>
      </w:r>
      <w:proofErr w:type="spellStart"/>
      <w:r w:rsidRPr="00FD6420">
        <w:rPr>
          <w:i/>
          <w:iCs/>
        </w:rPr>
        <w:t>brisani</w:t>
      </w:r>
      <w:proofErr w:type="spellEnd"/>
      <w:r w:rsidRPr="00FD6420">
        <w:rPr>
          <w:i/>
          <w:iCs/>
        </w:rPr>
        <w:t>)</w:t>
      </w:r>
    </w:p>
    <w:p w14:paraId="7934767B" w14:textId="77777777" w:rsidR="00FD6420" w:rsidRPr="00FD6420" w:rsidRDefault="00FD6420" w:rsidP="00FD6420">
      <w:pPr>
        <w:jc w:val="center"/>
      </w:pPr>
      <w:bookmarkStart w:id="124" w:name="str_39"/>
      <w:bookmarkEnd w:id="124"/>
      <w:r w:rsidRPr="00FD6420">
        <w:t xml:space="preserve">IV - </w:t>
      </w:r>
      <w:proofErr w:type="spellStart"/>
      <w:r w:rsidRPr="00FD6420">
        <w:t>GRAĐENjE</w:t>
      </w:r>
      <w:proofErr w:type="spellEnd"/>
    </w:p>
    <w:p w14:paraId="6CB25533" w14:textId="77777777" w:rsidR="00FD6420" w:rsidRPr="00FD6420" w:rsidRDefault="00FD6420" w:rsidP="00FD6420">
      <w:pPr>
        <w:jc w:val="center"/>
        <w:rPr>
          <w:b/>
          <w:bCs/>
          <w:i/>
          <w:iCs/>
        </w:rPr>
      </w:pPr>
      <w:bookmarkStart w:id="125" w:name="str_40"/>
      <w:bookmarkEnd w:id="125"/>
      <w:r w:rsidRPr="00FD6420">
        <w:rPr>
          <w:b/>
          <w:bCs/>
          <w:i/>
          <w:iCs/>
        </w:rPr>
        <w:t xml:space="preserve">1. </w:t>
      </w:r>
      <w:proofErr w:type="spellStart"/>
      <w:r w:rsidRPr="00FD6420">
        <w:rPr>
          <w:b/>
          <w:bCs/>
          <w:i/>
          <w:iCs/>
        </w:rPr>
        <w:t>Karakteristike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objekata</w:t>
      </w:r>
      <w:proofErr w:type="spellEnd"/>
    </w:p>
    <w:p w14:paraId="107B83EF" w14:textId="77777777" w:rsidR="00FD6420" w:rsidRPr="00FD6420" w:rsidRDefault="00FD6420" w:rsidP="00FD6420">
      <w:pPr>
        <w:jc w:val="center"/>
        <w:rPr>
          <w:b/>
          <w:bCs/>
        </w:rPr>
      </w:pPr>
      <w:bookmarkStart w:id="126" w:name="clan_86"/>
      <w:bookmarkEnd w:id="12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86</w:t>
      </w:r>
    </w:p>
    <w:p w14:paraId="6D812BC8" w14:textId="77777777" w:rsidR="00FD6420" w:rsidRPr="00FD6420" w:rsidRDefault="00FD6420" w:rsidP="00FD6420">
      <w:pPr>
        <w:jc w:val="center"/>
      </w:pPr>
      <w:r w:rsidRPr="00FD6420">
        <w:t xml:space="preserve">(1) Svi </w:t>
      </w:r>
      <w:proofErr w:type="spellStart"/>
      <w:r w:rsidRPr="00FD6420">
        <w:t>objekti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projektovani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izgrađeni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0F798E32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Usaglašenost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obezbjeđuje</w:t>
      </w:r>
      <w:proofErr w:type="spellEnd"/>
      <w:r w:rsidRPr="00FD6420">
        <w:t xml:space="preserve"> se </w:t>
      </w:r>
      <w:proofErr w:type="spellStart"/>
      <w:r w:rsidRPr="00FD6420">
        <w:t>projektovanjem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zahtjevima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</w:t>
      </w:r>
      <w:proofErr w:type="spellStart"/>
      <w:r w:rsidRPr="00FD6420">
        <w:t>revizijom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postupka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izvođenjem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odobrenim</w:t>
      </w:r>
      <w:proofErr w:type="spellEnd"/>
      <w:r w:rsidRPr="00FD6420">
        <w:t xml:space="preserve"> </w:t>
      </w:r>
      <w:proofErr w:type="spellStart"/>
      <w:r w:rsidRPr="00FD6420">
        <w:t>glavnim</w:t>
      </w:r>
      <w:proofErr w:type="spellEnd"/>
      <w:r w:rsidRPr="00FD6420">
        <w:t xml:space="preserve"> </w:t>
      </w:r>
      <w:proofErr w:type="spellStart"/>
      <w:r w:rsidRPr="00FD6420">
        <w:t>projektom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kontrolom</w:t>
      </w:r>
      <w:proofErr w:type="spellEnd"/>
      <w:r w:rsidRPr="00FD6420">
        <w:t xml:space="preserve">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>.</w:t>
      </w:r>
    </w:p>
    <w:p w14:paraId="4550D56D" w14:textId="77777777" w:rsidR="00FD6420" w:rsidRPr="00FD6420" w:rsidRDefault="00FD6420" w:rsidP="00FD6420">
      <w:pPr>
        <w:jc w:val="center"/>
        <w:rPr>
          <w:b/>
          <w:bCs/>
        </w:rPr>
      </w:pPr>
      <w:bookmarkStart w:id="127" w:name="clan_87"/>
      <w:bookmarkEnd w:id="12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87</w:t>
      </w:r>
    </w:p>
    <w:p w14:paraId="49189874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Objekti</w:t>
      </w:r>
      <w:proofErr w:type="spellEnd"/>
      <w:r w:rsidRPr="00FD6420">
        <w:t xml:space="preserve"> za </w:t>
      </w:r>
      <w:proofErr w:type="spellStart"/>
      <w:r w:rsidRPr="00FD6420">
        <w:t>kolektivno</w:t>
      </w:r>
      <w:proofErr w:type="spellEnd"/>
      <w:r w:rsidRPr="00FD6420">
        <w:t xml:space="preserve"> </w:t>
      </w:r>
      <w:proofErr w:type="spellStart"/>
      <w:r w:rsidRPr="00FD6420">
        <w:t>stanovanje</w:t>
      </w:r>
      <w:proofErr w:type="spellEnd"/>
      <w:r w:rsidRPr="00FD6420">
        <w:t xml:space="preserve">, </w:t>
      </w:r>
      <w:proofErr w:type="spellStart"/>
      <w:r w:rsidRPr="00FD6420">
        <w:t>objekti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dijelovi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u </w:t>
      </w:r>
      <w:proofErr w:type="spellStart"/>
      <w:r w:rsidRPr="00FD6420">
        <w:t>javnoj</w:t>
      </w:r>
      <w:proofErr w:type="spellEnd"/>
      <w:r w:rsidRPr="00FD6420">
        <w:t xml:space="preserve"> </w:t>
      </w:r>
      <w:proofErr w:type="spellStart"/>
      <w:r w:rsidRPr="00FD6420">
        <w:t>upotrebi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se </w:t>
      </w:r>
      <w:proofErr w:type="spellStart"/>
      <w:r w:rsidRPr="00FD6420">
        <w:t>koriste</w:t>
      </w:r>
      <w:proofErr w:type="spellEnd"/>
      <w:r w:rsidRPr="00FD6420">
        <w:t xml:space="preserve"> za </w:t>
      </w:r>
      <w:proofErr w:type="spellStart"/>
      <w:r w:rsidRPr="00FD6420">
        <w:t>obavljanje</w:t>
      </w:r>
      <w:proofErr w:type="spellEnd"/>
      <w:r w:rsidRPr="00FD6420">
        <w:t xml:space="preserve"> </w:t>
      </w:r>
      <w:proofErr w:type="spellStart"/>
      <w:r w:rsidRPr="00FD6420">
        <w:t>uslužne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privredne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projektovani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izgrađeni</w:t>
      </w:r>
      <w:proofErr w:type="spellEnd"/>
      <w:r w:rsidRPr="00FD6420">
        <w:t xml:space="preserve"> </w:t>
      </w:r>
      <w:proofErr w:type="spellStart"/>
      <w:r w:rsidRPr="00FD6420">
        <w:t>tako</w:t>
      </w:r>
      <w:proofErr w:type="spellEnd"/>
      <w:r w:rsidRPr="00FD6420">
        <w:t xml:space="preserve"> da se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umanjenim</w:t>
      </w:r>
      <w:proofErr w:type="spellEnd"/>
      <w:r w:rsidRPr="00FD6420">
        <w:t xml:space="preserve"> </w:t>
      </w:r>
      <w:proofErr w:type="spellStart"/>
      <w:r w:rsidRPr="00FD6420">
        <w:t>tjelesnim</w:t>
      </w:r>
      <w:proofErr w:type="spellEnd"/>
      <w:r w:rsidRPr="00FD6420">
        <w:t xml:space="preserve"> </w:t>
      </w:r>
      <w:proofErr w:type="spellStart"/>
      <w:r w:rsidRPr="00FD6420">
        <w:t>sposobnostima</w:t>
      </w:r>
      <w:proofErr w:type="spellEnd"/>
      <w:r w:rsidRPr="00FD6420">
        <w:t xml:space="preserve"> </w:t>
      </w:r>
      <w:proofErr w:type="spellStart"/>
      <w:r w:rsidRPr="00FD6420">
        <w:t>osigura</w:t>
      </w:r>
      <w:proofErr w:type="spellEnd"/>
      <w:r w:rsidRPr="00FD6420">
        <w:t xml:space="preserve"> </w:t>
      </w:r>
      <w:proofErr w:type="spellStart"/>
      <w:r w:rsidRPr="00FD6420">
        <w:t>nesmetan</w:t>
      </w:r>
      <w:proofErr w:type="spellEnd"/>
      <w:r w:rsidRPr="00FD6420">
        <w:t xml:space="preserve"> </w:t>
      </w:r>
      <w:proofErr w:type="spellStart"/>
      <w:r w:rsidRPr="00FD6420">
        <w:t>pristup</w:t>
      </w:r>
      <w:proofErr w:type="spellEnd"/>
      <w:r w:rsidRPr="00FD6420">
        <w:t xml:space="preserve">, </w:t>
      </w:r>
      <w:proofErr w:type="spellStart"/>
      <w:r w:rsidRPr="00FD6420">
        <w:t>kretanje</w:t>
      </w:r>
      <w:proofErr w:type="spellEnd"/>
      <w:r w:rsidRPr="00FD6420">
        <w:t xml:space="preserve">, rad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boravak</w:t>
      </w:r>
      <w:proofErr w:type="spellEnd"/>
      <w:r w:rsidRPr="00FD6420">
        <w:t>.</w:t>
      </w:r>
    </w:p>
    <w:p w14:paraId="4F9D7C85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se </w:t>
      </w:r>
      <w:proofErr w:type="spellStart"/>
      <w:r w:rsidRPr="00FD6420">
        <w:t>propisuju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67BEE71C" w14:textId="77777777" w:rsidR="00FD6420" w:rsidRPr="00FD6420" w:rsidRDefault="00FD6420" w:rsidP="00FD6420">
      <w:pPr>
        <w:jc w:val="center"/>
      </w:pPr>
      <w:r w:rsidRPr="00FD6420">
        <w:t xml:space="preserve">(3) Na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umanjenim</w:t>
      </w:r>
      <w:proofErr w:type="spellEnd"/>
      <w:r w:rsidRPr="00FD6420">
        <w:t xml:space="preserve"> </w:t>
      </w:r>
      <w:proofErr w:type="spellStart"/>
      <w:r w:rsidRPr="00FD6420">
        <w:t>tjelesnim</w:t>
      </w:r>
      <w:proofErr w:type="spellEnd"/>
      <w:r w:rsidRPr="00FD6420">
        <w:t xml:space="preserve"> </w:t>
      </w:r>
      <w:proofErr w:type="spellStart"/>
      <w:r w:rsidRPr="00FD6420">
        <w:t>sposobnostima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staraoca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udruženja</w:t>
      </w:r>
      <w:proofErr w:type="spellEnd"/>
      <w:r w:rsidRPr="00FD6420">
        <w:t xml:space="preserve">, </w:t>
      </w:r>
      <w:proofErr w:type="spellStart"/>
      <w:r w:rsidRPr="00FD6420">
        <w:t>arhitektonske</w:t>
      </w:r>
      <w:proofErr w:type="spellEnd"/>
      <w:r w:rsidRPr="00FD6420">
        <w:t xml:space="preserve"> </w:t>
      </w:r>
      <w:proofErr w:type="spellStart"/>
      <w:r w:rsidRPr="00FD6420">
        <w:t>barijere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onemogućavaju</w:t>
      </w:r>
      <w:proofErr w:type="spellEnd"/>
      <w:r w:rsidRPr="00FD6420">
        <w:t xml:space="preserve"> </w:t>
      </w:r>
      <w:proofErr w:type="spellStart"/>
      <w:r w:rsidRPr="00FD6420">
        <w:t>pristup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kretanje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umanjenim</w:t>
      </w:r>
      <w:proofErr w:type="spellEnd"/>
      <w:r w:rsidRPr="00FD6420">
        <w:t xml:space="preserve"> </w:t>
      </w:r>
      <w:proofErr w:type="spellStart"/>
      <w:r w:rsidRPr="00FD6420">
        <w:t>tjelesnim</w:t>
      </w:r>
      <w:proofErr w:type="spellEnd"/>
      <w:r w:rsidRPr="00FD6420">
        <w:t xml:space="preserve"> </w:t>
      </w:r>
      <w:proofErr w:type="spellStart"/>
      <w:r w:rsidRPr="00FD6420">
        <w:t>sposobnostima</w:t>
      </w:r>
      <w:proofErr w:type="spellEnd"/>
      <w:r w:rsidRPr="00FD6420">
        <w:t xml:space="preserve"> </w:t>
      </w:r>
      <w:proofErr w:type="spellStart"/>
      <w:r w:rsidRPr="00FD6420">
        <w:t>ukloniće</w:t>
      </w:r>
      <w:proofErr w:type="spellEnd"/>
      <w:r w:rsidRPr="00FD6420">
        <w:t xml:space="preserve"> se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dvije</w:t>
      </w:r>
      <w:proofErr w:type="spellEnd"/>
      <w:r w:rsidRPr="00FD6420">
        <w:t xml:space="preserve"> </w:t>
      </w:r>
      <w:proofErr w:type="spellStart"/>
      <w:r w:rsidRPr="00FD6420">
        <w:t>godine</w:t>
      </w:r>
      <w:proofErr w:type="spellEnd"/>
      <w:r w:rsidRPr="00FD6420">
        <w:t xml:space="preserve"> od </w:t>
      </w:r>
      <w:proofErr w:type="spellStart"/>
      <w:r w:rsidRPr="00FD6420">
        <w:t>usvajanja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ne </w:t>
      </w:r>
      <w:proofErr w:type="spellStart"/>
      <w:r w:rsidRPr="00FD6420">
        <w:t>postoje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mogućnosti</w:t>
      </w:r>
      <w:proofErr w:type="spellEnd"/>
      <w:r w:rsidRPr="00FD6420">
        <w:t xml:space="preserve">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takvih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>.</w:t>
      </w:r>
    </w:p>
    <w:p w14:paraId="21B5137C" w14:textId="77777777" w:rsidR="00FD6420" w:rsidRPr="00FD6420" w:rsidRDefault="00FD6420" w:rsidP="00FD6420">
      <w:pPr>
        <w:jc w:val="center"/>
      </w:pPr>
      <w:r w:rsidRPr="00FD6420">
        <w:t xml:space="preserve">(4) Za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arhitektonskih</w:t>
      </w:r>
      <w:proofErr w:type="spellEnd"/>
      <w:r w:rsidRPr="00FD6420">
        <w:t xml:space="preserve"> </w:t>
      </w:r>
      <w:proofErr w:type="spellStart"/>
      <w:r w:rsidRPr="00FD6420">
        <w:t>barijera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omogućavanje</w:t>
      </w:r>
      <w:proofErr w:type="spellEnd"/>
      <w:r w:rsidRPr="00FD6420">
        <w:t xml:space="preserve"> </w:t>
      </w:r>
      <w:proofErr w:type="spellStart"/>
      <w:r w:rsidRPr="00FD6420">
        <w:t>slobodnog</w:t>
      </w:r>
      <w:proofErr w:type="spellEnd"/>
      <w:r w:rsidRPr="00FD6420">
        <w:t xml:space="preserve"> </w:t>
      </w:r>
      <w:proofErr w:type="spellStart"/>
      <w:r w:rsidRPr="00FD6420">
        <w:t>pristupa</w:t>
      </w:r>
      <w:proofErr w:type="spellEnd"/>
      <w:r w:rsidRPr="00FD6420">
        <w:t xml:space="preserve"> </w:t>
      </w:r>
      <w:proofErr w:type="spellStart"/>
      <w:r w:rsidRPr="00FD6420">
        <w:t>objektu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kretanja</w:t>
      </w:r>
      <w:proofErr w:type="spellEnd"/>
      <w:r w:rsidRPr="00FD6420">
        <w:t xml:space="preserve"> u </w:t>
      </w:r>
      <w:proofErr w:type="spellStart"/>
      <w:r w:rsidRPr="00FD6420">
        <w:t>objektu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umanjenim</w:t>
      </w:r>
      <w:proofErr w:type="spellEnd"/>
      <w:r w:rsidRPr="00FD6420">
        <w:t xml:space="preserve"> </w:t>
      </w:r>
      <w:proofErr w:type="spellStart"/>
      <w:r w:rsidRPr="00FD6420">
        <w:t>tjelesnim</w:t>
      </w:r>
      <w:proofErr w:type="spellEnd"/>
      <w:r w:rsidRPr="00FD6420">
        <w:t xml:space="preserve"> </w:t>
      </w:r>
      <w:proofErr w:type="spellStart"/>
      <w:r w:rsidRPr="00FD6420">
        <w:t>sposobnostima</w:t>
      </w:r>
      <w:proofErr w:type="spellEnd"/>
      <w:r w:rsidRPr="00FD6420">
        <w:t xml:space="preserve"> </w:t>
      </w:r>
      <w:proofErr w:type="spellStart"/>
      <w:r w:rsidRPr="00FD6420">
        <w:t>odgovoran</w:t>
      </w:r>
      <w:proofErr w:type="spellEnd"/>
      <w:r w:rsidRPr="00FD6420">
        <w:t xml:space="preserve"> je </w:t>
      </w:r>
      <w:proofErr w:type="spellStart"/>
      <w:r w:rsidRPr="00FD6420">
        <w:t>vlasnik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3AB94E9E" w14:textId="77777777" w:rsidR="00FD6420" w:rsidRPr="00FD6420" w:rsidRDefault="00FD6420" w:rsidP="00FD6420">
      <w:pPr>
        <w:jc w:val="center"/>
        <w:rPr>
          <w:b/>
          <w:bCs/>
        </w:rPr>
      </w:pPr>
      <w:bookmarkStart w:id="128" w:name="clan_88"/>
      <w:bookmarkEnd w:id="128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88</w:t>
      </w:r>
    </w:p>
    <w:p w14:paraId="7209E3AE" w14:textId="77777777" w:rsidR="00FD6420" w:rsidRPr="00FD6420" w:rsidRDefault="00FD6420" w:rsidP="00FD6420">
      <w:pPr>
        <w:jc w:val="center"/>
      </w:pPr>
      <w:proofErr w:type="spellStart"/>
      <w:r w:rsidRPr="00FD6420">
        <w:t>Građevinski</w:t>
      </w:r>
      <w:proofErr w:type="spellEnd"/>
      <w:r w:rsidRPr="00FD6420">
        <w:t xml:space="preserve"> </w:t>
      </w:r>
      <w:proofErr w:type="spellStart"/>
      <w:r w:rsidRPr="00FD6420">
        <w:t>proizvodi</w:t>
      </w:r>
      <w:proofErr w:type="spellEnd"/>
      <w:r w:rsidRPr="00FD6420">
        <w:t xml:space="preserve">, </w:t>
      </w:r>
      <w:proofErr w:type="spellStart"/>
      <w:r w:rsidRPr="00FD6420">
        <w:t>materijali</w:t>
      </w:r>
      <w:proofErr w:type="spellEnd"/>
      <w:r w:rsidRPr="00FD6420">
        <w:t xml:space="preserve">, </w:t>
      </w:r>
      <w:proofErr w:type="spellStart"/>
      <w:r w:rsidRPr="00FD6420">
        <w:t>oprema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uređaji</w:t>
      </w:r>
      <w:proofErr w:type="spellEnd"/>
      <w:r w:rsidRPr="00FD6420">
        <w:t xml:space="preserve"> </w:t>
      </w:r>
      <w:proofErr w:type="spellStart"/>
      <w:r w:rsidRPr="00FD6420">
        <w:t>mogu</w:t>
      </w:r>
      <w:proofErr w:type="spellEnd"/>
      <w:r w:rsidRPr="00FD6420">
        <w:t xml:space="preserve"> se </w:t>
      </w:r>
      <w:proofErr w:type="spellStart"/>
      <w:r w:rsidRPr="00FD6420">
        <w:t>upotrebljavati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ugrađivati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njihov</w:t>
      </w:r>
      <w:proofErr w:type="spellEnd"/>
      <w:r w:rsidRPr="00FD6420">
        <w:t xml:space="preserve"> </w:t>
      </w:r>
      <w:proofErr w:type="spellStart"/>
      <w:r w:rsidRPr="00FD6420">
        <w:t>kvalitet</w:t>
      </w:r>
      <w:proofErr w:type="spellEnd"/>
      <w:r w:rsidRPr="00FD6420">
        <w:t xml:space="preserve"> </w:t>
      </w:r>
      <w:proofErr w:type="spellStart"/>
      <w:r w:rsidRPr="00FD6420">
        <w:t>dokazan</w:t>
      </w:r>
      <w:proofErr w:type="spellEnd"/>
      <w:r w:rsidRPr="00FD6420">
        <w:t xml:space="preserve"> </w:t>
      </w:r>
      <w:proofErr w:type="spellStart"/>
      <w:r w:rsidRPr="00FD6420">
        <w:t>certifikatom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izjavom</w:t>
      </w:r>
      <w:proofErr w:type="spellEnd"/>
      <w:r w:rsidRPr="00FD6420">
        <w:t xml:space="preserve"> o </w:t>
      </w:r>
      <w:proofErr w:type="spellStart"/>
      <w:r w:rsidRPr="00FD6420">
        <w:t>usaglašenosti</w:t>
      </w:r>
      <w:proofErr w:type="spellEnd"/>
      <w:r w:rsidRPr="00FD6420">
        <w:t xml:space="preserve"> </w:t>
      </w:r>
      <w:proofErr w:type="spellStart"/>
      <w:r w:rsidRPr="00FD6420">
        <w:t>izdatom</w:t>
      </w:r>
      <w:proofErr w:type="spellEnd"/>
      <w:r w:rsidRPr="00FD6420">
        <w:t xml:space="preserve"> od </w:t>
      </w:r>
      <w:proofErr w:type="spellStart"/>
      <w:r w:rsidRPr="00FD6420">
        <w:t>ovlašćenog</w:t>
      </w:r>
      <w:proofErr w:type="spellEnd"/>
      <w:r w:rsidRPr="00FD6420">
        <w:t xml:space="preserve"> </w:t>
      </w:r>
      <w:proofErr w:type="spellStart"/>
      <w:r w:rsidRPr="00FD6420">
        <w:t>tijela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o </w:t>
      </w:r>
      <w:proofErr w:type="spellStart"/>
      <w:r w:rsidRPr="00FD6420">
        <w:t>građevinskim</w:t>
      </w:r>
      <w:proofErr w:type="spellEnd"/>
      <w:r w:rsidRPr="00FD6420">
        <w:t xml:space="preserve"> </w:t>
      </w:r>
      <w:proofErr w:type="spellStart"/>
      <w:r w:rsidRPr="00FD6420">
        <w:t>proizvodima</w:t>
      </w:r>
      <w:proofErr w:type="spellEnd"/>
      <w:r w:rsidRPr="00FD6420">
        <w:t>.</w:t>
      </w:r>
    </w:p>
    <w:p w14:paraId="007073B7" w14:textId="77777777" w:rsidR="00FD6420" w:rsidRPr="00FD6420" w:rsidRDefault="00FD6420" w:rsidP="00FD6420">
      <w:pPr>
        <w:jc w:val="center"/>
        <w:rPr>
          <w:b/>
          <w:bCs/>
        </w:rPr>
      </w:pPr>
      <w:bookmarkStart w:id="129" w:name="clan_89"/>
      <w:bookmarkEnd w:id="12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89</w:t>
      </w:r>
    </w:p>
    <w:p w14:paraId="7513DD5D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Uređaji</w:t>
      </w:r>
      <w:proofErr w:type="spellEnd"/>
      <w:r w:rsidRPr="00FD6420">
        <w:t xml:space="preserve"> u </w:t>
      </w:r>
      <w:proofErr w:type="spellStart"/>
      <w:r w:rsidRPr="00FD6420">
        <w:t>zgradama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u </w:t>
      </w:r>
      <w:proofErr w:type="spellStart"/>
      <w:r w:rsidRPr="00FD6420">
        <w:t>funkciji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njenog</w:t>
      </w:r>
      <w:proofErr w:type="spellEnd"/>
      <w:r w:rsidRPr="00FD6420">
        <w:t xml:space="preserve"> </w:t>
      </w:r>
      <w:proofErr w:type="spellStart"/>
      <w:r w:rsidRPr="00FD6420">
        <w:t>posebnog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što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liftovi</w:t>
      </w:r>
      <w:proofErr w:type="spellEnd"/>
      <w:r w:rsidRPr="00FD6420">
        <w:t xml:space="preserve"> za </w:t>
      </w:r>
      <w:proofErr w:type="spellStart"/>
      <w:r w:rsidRPr="00FD6420">
        <w:t>prevoz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tereta</w:t>
      </w:r>
      <w:proofErr w:type="spellEnd"/>
      <w:r w:rsidRPr="00FD6420">
        <w:t xml:space="preserve"> u </w:t>
      </w:r>
      <w:proofErr w:type="spellStart"/>
      <w:r w:rsidRPr="00FD6420">
        <w:t>zgradama</w:t>
      </w:r>
      <w:proofErr w:type="spellEnd"/>
      <w:r w:rsidRPr="00FD6420">
        <w:t xml:space="preserve">, </w:t>
      </w:r>
      <w:proofErr w:type="spellStart"/>
      <w:r w:rsidRPr="00FD6420">
        <w:t>pokretne</w:t>
      </w:r>
      <w:proofErr w:type="spellEnd"/>
      <w:r w:rsidRPr="00FD6420">
        <w:t xml:space="preserve"> </w:t>
      </w:r>
      <w:proofErr w:type="spellStart"/>
      <w:r w:rsidRPr="00FD6420">
        <w:t>stepenice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 xml:space="preserve"> </w:t>
      </w:r>
      <w:proofErr w:type="spellStart"/>
      <w:r w:rsidRPr="00FD6420">
        <w:t>mogu</w:t>
      </w:r>
      <w:proofErr w:type="spellEnd"/>
      <w:r w:rsidRPr="00FD6420">
        <w:t xml:space="preserve"> se </w:t>
      </w:r>
      <w:proofErr w:type="spellStart"/>
      <w:r w:rsidRPr="00FD6420">
        <w:t>koristiti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staviti</w:t>
      </w:r>
      <w:proofErr w:type="spellEnd"/>
      <w:r w:rsidRPr="00FD6420">
        <w:t xml:space="preserve"> u </w:t>
      </w:r>
      <w:proofErr w:type="spellStart"/>
      <w:r w:rsidRPr="00FD6420">
        <w:t>upotrebu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ne </w:t>
      </w:r>
      <w:proofErr w:type="spellStart"/>
      <w:r w:rsidRPr="00FD6420">
        <w:t>ugrožavaju</w:t>
      </w:r>
      <w:proofErr w:type="spellEnd"/>
      <w:r w:rsidRPr="00FD6420">
        <w:t xml:space="preserve"> </w:t>
      </w:r>
      <w:proofErr w:type="spellStart"/>
      <w:r w:rsidRPr="00FD6420">
        <w:t>zdravlje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sigurnost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sigurnost</w:t>
      </w:r>
      <w:proofErr w:type="spellEnd"/>
      <w:r w:rsidRPr="00FD6420">
        <w:t xml:space="preserve"> </w:t>
      </w:r>
      <w:proofErr w:type="spellStart"/>
      <w:r w:rsidRPr="00FD6420">
        <w:t>imovine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pravilno</w:t>
      </w:r>
      <w:proofErr w:type="spellEnd"/>
      <w:r w:rsidRPr="00FD6420">
        <w:t xml:space="preserve"> </w:t>
      </w:r>
      <w:proofErr w:type="spellStart"/>
      <w:r w:rsidRPr="00FD6420">
        <w:t>ugrađeni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održavani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se </w:t>
      </w:r>
      <w:proofErr w:type="spellStart"/>
      <w:r w:rsidRPr="00FD6420">
        <w:t>koriste</w:t>
      </w:r>
      <w:proofErr w:type="spellEnd"/>
      <w:r w:rsidRPr="00FD6420">
        <w:t xml:space="preserve"> za </w:t>
      </w:r>
      <w:proofErr w:type="spellStart"/>
      <w:r w:rsidRPr="00FD6420">
        <w:t>predviđenu</w:t>
      </w:r>
      <w:proofErr w:type="spellEnd"/>
      <w:r w:rsidRPr="00FD6420">
        <w:t xml:space="preserve"> </w:t>
      </w:r>
      <w:proofErr w:type="spellStart"/>
      <w:r w:rsidRPr="00FD6420">
        <w:t>namjenu</w:t>
      </w:r>
      <w:proofErr w:type="spellEnd"/>
      <w:r w:rsidRPr="00FD6420">
        <w:t>.</w:t>
      </w:r>
    </w:p>
    <w:p w14:paraId="1620273C" w14:textId="77777777" w:rsidR="00FD6420" w:rsidRPr="00FD6420" w:rsidRDefault="00FD6420" w:rsidP="00FD6420">
      <w:pPr>
        <w:jc w:val="center"/>
      </w:pPr>
      <w:r w:rsidRPr="00FD6420">
        <w:lastRenderedPageBreak/>
        <w:t xml:space="preserve">(2)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, </w:t>
      </w:r>
      <w:proofErr w:type="spellStart"/>
      <w:r w:rsidRPr="00FD6420">
        <w:t>osnovni</w:t>
      </w:r>
      <w:proofErr w:type="spellEnd"/>
      <w:r w:rsidRPr="00FD6420">
        <w:t xml:space="preserve"> </w:t>
      </w:r>
      <w:proofErr w:type="spellStart"/>
      <w:r w:rsidRPr="00FD6420">
        <w:t>zdravstveni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sigurnosni</w:t>
      </w:r>
      <w:proofErr w:type="spellEnd"/>
      <w:r w:rsidRPr="00FD6420">
        <w:t xml:space="preserve"> </w:t>
      </w:r>
      <w:proofErr w:type="spellStart"/>
      <w:r w:rsidRPr="00FD6420">
        <w:t>zahtjevi</w:t>
      </w:r>
      <w:proofErr w:type="spellEnd"/>
      <w:r w:rsidRPr="00FD6420">
        <w:t xml:space="preserve"> koji se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projektovanje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uređaja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njegovih</w:t>
      </w:r>
      <w:proofErr w:type="spellEnd"/>
      <w:r w:rsidRPr="00FD6420">
        <w:t xml:space="preserve"> </w:t>
      </w:r>
      <w:proofErr w:type="spellStart"/>
      <w:r w:rsidRPr="00FD6420">
        <w:t>pojedinih</w:t>
      </w:r>
      <w:proofErr w:type="spellEnd"/>
      <w:r w:rsidRPr="00FD6420">
        <w:t xml:space="preserve"> </w:t>
      </w:r>
      <w:proofErr w:type="spellStart"/>
      <w:r w:rsidRPr="00FD6420">
        <w:t>dijelova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sklopova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sigurnosnih</w:t>
      </w:r>
      <w:proofErr w:type="spellEnd"/>
      <w:r w:rsidRPr="00FD6420">
        <w:t xml:space="preserve"> </w:t>
      </w:r>
      <w:proofErr w:type="spellStart"/>
      <w:r w:rsidRPr="00FD6420">
        <w:t>komponenti</w:t>
      </w:r>
      <w:proofErr w:type="spellEnd"/>
      <w:r w:rsidRPr="00FD6420">
        <w:t xml:space="preserve">, </w:t>
      </w:r>
      <w:proofErr w:type="spellStart"/>
      <w:r w:rsidRPr="00FD6420">
        <w:t>njihovo</w:t>
      </w:r>
      <w:proofErr w:type="spellEnd"/>
      <w:r w:rsidRPr="00FD6420">
        <w:t xml:space="preserve"> </w:t>
      </w:r>
      <w:proofErr w:type="spellStart"/>
      <w:r w:rsidRPr="00FD6420">
        <w:t>stavljanje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tržište</w:t>
      </w:r>
      <w:proofErr w:type="spellEnd"/>
      <w:r w:rsidRPr="00FD6420">
        <w:t xml:space="preserve">, </w:t>
      </w:r>
      <w:proofErr w:type="spellStart"/>
      <w:r w:rsidRPr="00FD6420">
        <w:t>redovni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periodični</w:t>
      </w:r>
      <w:proofErr w:type="spellEnd"/>
      <w:r w:rsidRPr="00FD6420">
        <w:t xml:space="preserve"> </w:t>
      </w:r>
      <w:proofErr w:type="spellStart"/>
      <w:r w:rsidRPr="00FD6420">
        <w:t>pregledi</w:t>
      </w:r>
      <w:proofErr w:type="spellEnd"/>
      <w:r w:rsidRPr="00FD6420">
        <w:t xml:space="preserve">, </w:t>
      </w:r>
      <w:proofErr w:type="spellStart"/>
      <w:r w:rsidRPr="00FD6420">
        <w:t>uređuju</w:t>
      </w:r>
      <w:proofErr w:type="spellEnd"/>
      <w:r w:rsidRPr="00FD6420">
        <w:t xml:space="preserve"> se </w:t>
      </w:r>
      <w:proofErr w:type="spellStart"/>
      <w:r w:rsidRPr="00FD6420">
        <w:t>pravilnicima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ministar</w:t>
      </w:r>
      <w:proofErr w:type="spellEnd"/>
      <w:r w:rsidRPr="00FD6420">
        <w:t xml:space="preserve"> za </w:t>
      </w:r>
      <w:proofErr w:type="spellStart"/>
      <w:r w:rsidRPr="00FD6420">
        <w:t>svaki</w:t>
      </w:r>
      <w:proofErr w:type="spellEnd"/>
      <w:r w:rsidRPr="00FD6420">
        <w:t xml:space="preserve"> </w:t>
      </w:r>
      <w:proofErr w:type="spellStart"/>
      <w:r w:rsidRPr="00FD6420">
        <w:t>uređaj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grupu</w:t>
      </w:r>
      <w:proofErr w:type="spellEnd"/>
      <w:r w:rsidRPr="00FD6420">
        <w:t xml:space="preserve"> </w:t>
      </w:r>
      <w:proofErr w:type="spellStart"/>
      <w:r w:rsidRPr="00FD6420">
        <w:t>uređaja</w:t>
      </w:r>
      <w:proofErr w:type="spellEnd"/>
      <w:r w:rsidRPr="00FD6420">
        <w:t>.</w:t>
      </w:r>
    </w:p>
    <w:p w14:paraId="6A8DDDC5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Donošenje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odobrenja</w:t>
      </w:r>
      <w:proofErr w:type="spellEnd"/>
      <w:r w:rsidRPr="00FD6420">
        <w:t xml:space="preserve">,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ocjenjivanja</w:t>
      </w:r>
      <w:proofErr w:type="spellEnd"/>
      <w:r w:rsidRPr="00FD6420">
        <w:t xml:space="preserve"> </w:t>
      </w:r>
      <w:proofErr w:type="spellStart"/>
      <w:r w:rsidRPr="00FD6420">
        <w:t>usaglašenosti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dokazivanje</w:t>
      </w:r>
      <w:proofErr w:type="spellEnd"/>
      <w:r w:rsidRPr="00FD6420">
        <w:t xml:space="preserve"> </w:t>
      </w:r>
      <w:proofErr w:type="spellStart"/>
      <w:r w:rsidRPr="00FD6420">
        <w:t>upotrebljivosti</w:t>
      </w:r>
      <w:proofErr w:type="spellEnd"/>
      <w:r w:rsidRPr="00FD6420">
        <w:t xml:space="preserve">, </w:t>
      </w:r>
      <w:proofErr w:type="spellStart"/>
      <w:r w:rsidRPr="00FD6420">
        <w:t>sprovođenje</w:t>
      </w:r>
      <w:proofErr w:type="spellEnd"/>
      <w:r w:rsidRPr="00FD6420">
        <w:t xml:space="preserve"> </w:t>
      </w:r>
      <w:proofErr w:type="spellStart"/>
      <w:r w:rsidRPr="00FD6420">
        <w:t>kontrolnih</w:t>
      </w:r>
      <w:proofErr w:type="spellEnd"/>
      <w:r w:rsidRPr="00FD6420">
        <w:t xml:space="preserve"> </w:t>
      </w:r>
      <w:proofErr w:type="spellStart"/>
      <w:r w:rsidRPr="00FD6420">
        <w:t>postupaka</w:t>
      </w:r>
      <w:proofErr w:type="spellEnd"/>
      <w:r w:rsidRPr="00FD6420">
        <w:t xml:space="preserve">, </w:t>
      </w:r>
      <w:proofErr w:type="spellStart"/>
      <w:r w:rsidRPr="00FD6420">
        <w:t>stavljanje</w:t>
      </w:r>
      <w:proofErr w:type="spellEnd"/>
      <w:r w:rsidRPr="00FD6420">
        <w:t xml:space="preserve"> </w:t>
      </w:r>
      <w:proofErr w:type="spellStart"/>
      <w:r w:rsidRPr="00FD6420">
        <w:t>znaka</w:t>
      </w:r>
      <w:proofErr w:type="spellEnd"/>
      <w:r w:rsidRPr="00FD6420">
        <w:t xml:space="preserve"> </w:t>
      </w:r>
      <w:proofErr w:type="spellStart"/>
      <w:r w:rsidRPr="00FD6420">
        <w:t>usaglašenosti</w:t>
      </w:r>
      <w:proofErr w:type="spellEnd"/>
      <w:r w:rsidRPr="00FD6420">
        <w:t xml:space="preserve">, </w:t>
      </w:r>
      <w:proofErr w:type="spellStart"/>
      <w:r w:rsidRPr="00FD6420">
        <w:t>sprovodi</w:t>
      </w:r>
      <w:proofErr w:type="spellEnd"/>
      <w:r w:rsidRPr="00FD6420">
        <w:t xml:space="preserve"> se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njega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o </w:t>
      </w:r>
      <w:proofErr w:type="spellStart"/>
      <w:r w:rsidRPr="00FD6420">
        <w:t>građevinskim</w:t>
      </w:r>
      <w:proofErr w:type="spellEnd"/>
      <w:r w:rsidRPr="00FD6420">
        <w:t xml:space="preserve"> </w:t>
      </w:r>
      <w:proofErr w:type="spellStart"/>
      <w:r w:rsidRPr="00FD6420">
        <w:t>proizvodima</w:t>
      </w:r>
      <w:proofErr w:type="spellEnd"/>
      <w:r w:rsidRPr="00FD6420">
        <w:t>.</w:t>
      </w:r>
    </w:p>
    <w:p w14:paraId="5F81B883" w14:textId="77777777" w:rsidR="00FD6420" w:rsidRPr="00FD6420" w:rsidRDefault="00FD6420" w:rsidP="00FD6420">
      <w:pPr>
        <w:jc w:val="center"/>
        <w:rPr>
          <w:b/>
          <w:bCs/>
        </w:rPr>
      </w:pPr>
      <w:bookmarkStart w:id="130" w:name="str_41"/>
      <w:bookmarkEnd w:id="130"/>
      <w:r w:rsidRPr="00FD6420">
        <w:rPr>
          <w:b/>
          <w:bCs/>
        </w:rPr>
        <w:t xml:space="preserve">1.1. </w:t>
      </w:r>
      <w:proofErr w:type="spellStart"/>
      <w:r w:rsidRPr="00FD6420">
        <w:rPr>
          <w:b/>
          <w:bCs/>
        </w:rPr>
        <w:t>Energetske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karakteristike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zgrade</w:t>
      </w:r>
      <w:proofErr w:type="spellEnd"/>
    </w:p>
    <w:p w14:paraId="0E9073A7" w14:textId="77777777" w:rsidR="00FD6420" w:rsidRPr="00FD6420" w:rsidRDefault="00FD6420" w:rsidP="00FD6420">
      <w:pPr>
        <w:jc w:val="center"/>
        <w:rPr>
          <w:b/>
          <w:bCs/>
        </w:rPr>
      </w:pPr>
      <w:bookmarkStart w:id="131" w:name="clan_90"/>
      <w:bookmarkEnd w:id="13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90</w:t>
      </w:r>
    </w:p>
    <w:p w14:paraId="56B17D06" w14:textId="77777777" w:rsidR="00FD6420" w:rsidRPr="00FD6420" w:rsidRDefault="00FD6420" w:rsidP="00FD6420">
      <w:pPr>
        <w:jc w:val="center"/>
      </w:pPr>
      <w:r w:rsidRPr="00FD6420">
        <w:t xml:space="preserve">(1) U </w:t>
      </w:r>
      <w:proofErr w:type="spellStart"/>
      <w:r w:rsidRPr="00FD6420">
        <w:t>cilju</w:t>
      </w:r>
      <w:proofErr w:type="spellEnd"/>
      <w:r w:rsidRPr="00FD6420">
        <w:t xml:space="preserve"> </w:t>
      </w:r>
      <w:proofErr w:type="spellStart"/>
      <w:r w:rsidRPr="00FD6420">
        <w:t>postizanja</w:t>
      </w:r>
      <w:proofErr w:type="spellEnd"/>
      <w:r w:rsidRPr="00FD6420">
        <w:t xml:space="preserve"> </w:t>
      </w:r>
      <w:proofErr w:type="spellStart"/>
      <w:r w:rsidRPr="00FD6420">
        <w:t>ekonomski</w:t>
      </w:r>
      <w:proofErr w:type="spellEnd"/>
      <w:r w:rsidRPr="00FD6420">
        <w:t xml:space="preserve"> </w:t>
      </w:r>
      <w:proofErr w:type="spellStart"/>
      <w:r w:rsidRPr="00FD6420">
        <w:t>opravdanih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učesnici</w:t>
      </w:r>
      <w:proofErr w:type="spellEnd"/>
      <w:r w:rsidRPr="00FD6420">
        <w:t xml:space="preserve"> u </w:t>
      </w:r>
      <w:proofErr w:type="spellStart"/>
      <w:r w:rsidRPr="00FD6420">
        <w:t>građenju</w:t>
      </w:r>
      <w:proofErr w:type="spellEnd"/>
      <w:r w:rsidRPr="00FD6420">
        <w:t xml:space="preserve"> </w:t>
      </w:r>
      <w:proofErr w:type="spellStart"/>
      <w:r w:rsidRPr="00FD6420">
        <w:t>dužni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da </w:t>
      </w:r>
      <w:proofErr w:type="spellStart"/>
      <w:r w:rsidRPr="00FD6420">
        <w:t>preduzimaju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da bi se </w:t>
      </w:r>
      <w:proofErr w:type="spellStart"/>
      <w:r w:rsidRPr="00FD6420">
        <w:t>utvrdili</w:t>
      </w:r>
      <w:proofErr w:type="spellEnd"/>
      <w:r w:rsidRPr="00FD6420">
        <w:t xml:space="preserve"> </w:t>
      </w:r>
      <w:proofErr w:type="spellStart"/>
      <w:r w:rsidRPr="00FD6420">
        <w:t>minimalni</w:t>
      </w:r>
      <w:proofErr w:type="spellEnd"/>
      <w:r w:rsidRPr="00FD6420">
        <w:t xml:space="preserve"> </w:t>
      </w:r>
      <w:proofErr w:type="spellStart"/>
      <w:r w:rsidRPr="00FD6420">
        <w:t>zahtjevi</w:t>
      </w:r>
      <w:proofErr w:type="spellEnd"/>
      <w:r w:rsidRPr="00FD6420">
        <w:t xml:space="preserve"> za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samostalnih</w:t>
      </w:r>
      <w:proofErr w:type="spellEnd"/>
      <w:r w:rsidRPr="00FD6420">
        <w:t xml:space="preserve"> </w:t>
      </w:r>
      <w:proofErr w:type="spellStart"/>
      <w:r w:rsidRPr="00FD6420">
        <w:t>upotrebnih</w:t>
      </w:r>
      <w:proofErr w:type="spellEnd"/>
      <w:r w:rsidRPr="00FD6420">
        <w:t xml:space="preserve"> </w:t>
      </w:r>
      <w:proofErr w:type="spellStart"/>
      <w:r w:rsidRPr="00FD6420">
        <w:t>cjelina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>.</w:t>
      </w:r>
    </w:p>
    <w:p w14:paraId="72162139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planiranja</w:t>
      </w:r>
      <w:proofErr w:type="spellEnd"/>
      <w:r w:rsidRPr="00FD6420">
        <w:t xml:space="preserve">, </w:t>
      </w:r>
      <w:proofErr w:type="spellStart"/>
      <w:r w:rsidRPr="00FD6420">
        <w:t>projektovanja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novih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veće</w:t>
      </w:r>
      <w:proofErr w:type="spellEnd"/>
      <w:r w:rsidRPr="00FD6420">
        <w:t xml:space="preserve"> </w:t>
      </w:r>
      <w:proofErr w:type="spellStart"/>
      <w:r w:rsidRPr="00FD6420">
        <w:t>rekonstrukcije</w:t>
      </w:r>
      <w:proofErr w:type="spellEnd"/>
      <w:r w:rsidRPr="00FD6420">
        <w:t xml:space="preserve"> </w:t>
      </w:r>
      <w:proofErr w:type="spellStart"/>
      <w:r w:rsidRPr="00FD6420">
        <w:t>postojećih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,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minimalni</w:t>
      </w:r>
      <w:proofErr w:type="spellEnd"/>
      <w:r w:rsidRPr="00FD6420">
        <w:t xml:space="preserve"> </w:t>
      </w:r>
      <w:proofErr w:type="spellStart"/>
      <w:r w:rsidRPr="00FD6420">
        <w:t>zahtjevi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dugoročne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predviđene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o </w:t>
      </w:r>
      <w:proofErr w:type="spellStart"/>
      <w:r w:rsidRPr="00FD6420">
        <w:t>energetskoj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 xml:space="preserve"> </w:t>
      </w:r>
      <w:proofErr w:type="spellStart"/>
      <w:r w:rsidRPr="00FD6420">
        <w:t>obezbjeđuju</w:t>
      </w:r>
      <w:proofErr w:type="spellEnd"/>
      <w:r w:rsidRPr="00FD6420">
        <w:t xml:space="preserve"> se:</w:t>
      </w:r>
    </w:p>
    <w:p w14:paraId="560583F0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primjenom</w:t>
      </w:r>
      <w:proofErr w:type="spellEnd"/>
      <w:r w:rsidRPr="00FD6420">
        <w:t xml:space="preserve"> </w:t>
      </w:r>
      <w:proofErr w:type="spellStart"/>
      <w:r w:rsidRPr="00FD6420">
        <w:t>novih</w:t>
      </w:r>
      <w:proofErr w:type="spellEnd"/>
      <w:r w:rsidRPr="00FD6420">
        <w:t xml:space="preserve"> </w:t>
      </w:r>
      <w:proofErr w:type="spellStart"/>
      <w:r w:rsidRPr="00FD6420">
        <w:t>tehnologija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ugradnju</w:t>
      </w:r>
      <w:proofErr w:type="spellEnd"/>
      <w:r w:rsidRPr="00FD6420">
        <w:t xml:space="preserve">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koji </w:t>
      </w:r>
      <w:proofErr w:type="spellStart"/>
      <w:r w:rsidRPr="00FD6420">
        <w:t>omogućavaju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primarne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obnovljivih</w:t>
      </w:r>
      <w:proofErr w:type="spellEnd"/>
      <w:r w:rsidRPr="00FD6420">
        <w:t xml:space="preserve"> </w:t>
      </w:r>
      <w:proofErr w:type="spellStart"/>
      <w:r w:rsidRPr="00FD6420">
        <w:t>izvora</w:t>
      </w:r>
      <w:proofErr w:type="spellEnd"/>
      <w:r w:rsidRPr="00FD6420">
        <w:t>,</w:t>
      </w:r>
    </w:p>
    <w:p w14:paraId="2CA36E52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stvaranjem</w:t>
      </w:r>
      <w:proofErr w:type="spellEnd"/>
      <w:r w:rsidRPr="00FD6420">
        <w:t xml:space="preserve"> </w:t>
      </w:r>
      <w:proofErr w:type="spellStart"/>
      <w:r w:rsidRPr="00FD6420">
        <w:t>stimulativnih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da se </w:t>
      </w:r>
      <w:proofErr w:type="spellStart"/>
      <w:r w:rsidRPr="00FD6420">
        <w:t>nove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grade </w:t>
      </w:r>
      <w:proofErr w:type="spellStart"/>
      <w:r w:rsidRPr="00FD6420">
        <w:t>ili</w:t>
      </w:r>
      <w:proofErr w:type="spellEnd"/>
      <w:r w:rsidRPr="00FD6420">
        <w:t xml:space="preserve"> da se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većih</w:t>
      </w:r>
      <w:proofErr w:type="spellEnd"/>
      <w:r w:rsidRPr="00FD6420">
        <w:t xml:space="preserve"> </w:t>
      </w:r>
      <w:proofErr w:type="spellStart"/>
      <w:r w:rsidRPr="00FD6420">
        <w:t>rekonstrukcija</w:t>
      </w:r>
      <w:proofErr w:type="spellEnd"/>
      <w:r w:rsidRPr="00FD6420">
        <w:t xml:space="preserve"> </w:t>
      </w:r>
      <w:proofErr w:type="spellStart"/>
      <w:r w:rsidRPr="00FD6420">
        <w:t>postojeće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pretvaraju</w:t>
      </w:r>
      <w:proofErr w:type="spellEnd"/>
      <w:r w:rsidRPr="00FD6420">
        <w:t xml:space="preserve"> u </w:t>
      </w:r>
      <w:proofErr w:type="spellStart"/>
      <w:r w:rsidRPr="00FD6420">
        <w:t>zgrade</w:t>
      </w:r>
      <w:proofErr w:type="spellEnd"/>
      <w:r w:rsidRPr="00FD6420">
        <w:t xml:space="preserve"> s </w:t>
      </w:r>
      <w:proofErr w:type="spellStart"/>
      <w:r w:rsidRPr="00FD6420">
        <w:t>gotovo</w:t>
      </w:r>
      <w:proofErr w:type="spellEnd"/>
      <w:r w:rsidRPr="00FD6420">
        <w:t xml:space="preserve"> </w:t>
      </w:r>
      <w:proofErr w:type="spellStart"/>
      <w:r w:rsidRPr="00FD6420">
        <w:t>nultom</w:t>
      </w:r>
      <w:proofErr w:type="spellEnd"/>
      <w:r w:rsidRPr="00FD6420">
        <w:t xml:space="preserve"> </w:t>
      </w:r>
      <w:proofErr w:type="spellStart"/>
      <w:r w:rsidRPr="00FD6420">
        <w:t>potrošnjom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, </w:t>
      </w:r>
      <w:proofErr w:type="spellStart"/>
      <w:r w:rsidRPr="00FD6420">
        <w:t>kad</w:t>
      </w:r>
      <w:proofErr w:type="spellEnd"/>
      <w:r w:rsidRPr="00FD6420">
        <w:t xml:space="preserve"> </w:t>
      </w:r>
      <w:proofErr w:type="gramStart"/>
      <w:r w:rsidRPr="00FD6420">
        <w:t>god</w:t>
      </w:r>
      <w:proofErr w:type="gramEnd"/>
      <w:r w:rsidRPr="00FD6420">
        <w:t xml:space="preserve"> je to </w:t>
      </w:r>
      <w:proofErr w:type="spellStart"/>
      <w:r w:rsidRPr="00FD6420">
        <w:t>moguće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kad</w:t>
      </w:r>
      <w:proofErr w:type="spellEnd"/>
      <w:r w:rsidRPr="00FD6420">
        <w:t xml:space="preserve"> je </w:t>
      </w:r>
      <w:proofErr w:type="spellStart"/>
      <w:r w:rsidRPr="00FD6420">
        <w:t>ekonomski</w:t>
      </w:r>
      <w:proofErr w:type="spellEnd"/>
      <w:r w:rsidRPr="00FD6420">
        <w:t xml:space="preserve"> </w:t>
      </w:r>
      <w:proofErr w:type="spellStart"/>
      <w:r w:rsidRPr="00FD6420">
        <w:t>prihvatljivo</w:t>
      </w:r>
      <w:proofErr w:type="spellEnd"/>
      <w:r w:rsidRPr="00FD6420">
        <w:t>,</w:t>
      </w:r>
    </w:p>
    <w:p w14:paraId="14CC1B5B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ugradnjom</w:t>
      </w:r>
      <w:proofErr w:type="spellEnd"/>
      <w:r w:rsidRPr="00FD6420">
        <w:t xml:space="preserve"> </w:t>
      </w:r>
      <w:proofErr w:type="spellStart"/>
      <w:r w:rsidRPr="00FD6420">
        <w:t>mjernih</w:t>
      </w:r>
      <w:proofErr w:type="spellEnd"/>
      <w:r w:rsidRPr="00FD6420">
        <w:t xml:space="preserve"> </w:t>
      </w:r>
      <w:proofErr w:type="spellStart"/>
      <w:r w:rsidRPr="00FD6420">
        <w:t>uređaja</w:t>
      </w:r>
      <w:proofErr w:type="spellEnd"/>
      <w:r w:rsidRPr="00FD6420">
        <w:t xml:space="preserve"> </w:t>
      </w:r>
      <w:proofErr w:type="spellStart"/>
      <w:r w:rsidRPr="00FD6420">
        <w:t>komunalnih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za </w:t>
      </w:r>
      <w:proofErr w:type="spellStart"/>
      <w:r w:rsidRPr="00FD6420">
        <w:t>svakog</w:t>
      </w:r>
      <w:proofErr w:type="spellEnd"/>
      <w:r w:rsidRPr="00FD6420">
        <w:t xml:space="preserve"> </w:t>
      </w:r>
      <w:proofErr w:type="spellStart"/>
      <w:r w:rsidRPr="00FD6420">
        <w:t>pojedinačnog</w:t>
      </w:r>
      <w:proofErr w:type="spellEnd"/>
      <w:r w:rsidRPr="00FD6420">
        <w:t xml:space="preserve"> </w:t>
      </w:r>
      <w:proofErr w:type="spellStart"/>
      <w:r w:rsidRPr="00FD6420">
        <w:t>etažnog</w:t>
      </w:r>
      <w:proofErr w:type="spellEnd"/>
      <w:r w:rsidRPr="00FD6420">
        <w:t xml:space="preserve"> </w:t>
      </w:r>
      <w:proofErr w:type="spellStart"/>
      <w:r w:rsidRPr="00FD6420">
        <w:t>vlasnika</w:t>
      </w:r>
      <w:proofErr w:type="spellEnd"/>
      <w:r w:rsidRPr="00FD6420">
        <w:t xml:space="preserve"> za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nove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, a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postojećih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da se to </w:t>
      </w:r>
      <w:proofErr w:type="spellStart"/>
      <w:r w:rsidRPr="00FD6420">
        <w:t>obezbijedi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vršenja</w:t>
      </w:r>
      <w:proofErr w:type="spellEnd"/>
      <w:r w:rsidRPr="00FD6420">
        <w:t xml:space="preserve"> </w:t>
      </w:r>
      <w:proofErr w:type="spellStart"/>
      <w:r w:rsidRPr="00FD6420">
        <w:t>veće</w:t>
      </w:r>
      <w:proofErr w:type="spellEnd"/>
      <w:r w:rsidRPr="00FD6420">
        <w:t xml:space="preserve"> </w:t>
      </w:r>
      <w:proofErr w:type="spellStart"/>
      <w:r w:rsidRPr="00FD6420">
        <w:t>rekonstrukcije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to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dozvoljavaju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je to </w:t>
      </w:r>
      <w:proofErr w:type="spellStart"/>
      <w:r w:rsidRPr="00FD6420">
        <w:t>ekonomski</w:t>
      </w:r>
      <w:proofErr w:type="spellEnd"/>
      <w:r w:rsidRPr="00FD6420">
        <w:t xml:space="preserve"> </w:t>
      </w:r>
      <w:proofErr w:type="spellStart"/>
      <w:r w:rsidRPr="00FD6420">
        <w:t>prihvatljivo</w:t>
      </w:r>
      <w:proofErr w:type="spellEnd"/>
      <w:r w:rsidRPr="00FD6420">
        <w:t xml:space="preserve">, </w:t>
      </w:r>
      <w:proofErr w:type="spellStart"/>
      <w:r w:rsidRPr="00FD6420">
        <w:t>ili</w:t>
      </w:r>
      <w:proofErr w:type="spellEnd"/>
      <w:r w:rsidRPr="00FD6420">
        <w:t xml:space="preserve"> da se </w:t>
      </w:r>
      <w:proofErr w:type="spellStart"/>
      <w:r w:rsidRPr="00FD6420">
        <w:t>obezbijedi</w:t>
      </w:r>
      <w:proofErr w:type="spellEnd"/>
      <w:r w:rsidRPr="00FD6420">
        <w:t xml:space="preserve"> </w:t>
      </w:r>
      <w:proofErr w:type="spellStart"/>
      <w:r w:rsidRPr="00FD6420">
        <w:t>najmanje</w:t>
      </w:r>
      <w:proofErr w:type="spellEnd"/>
      <w:r w:rsidRPr="00FD6420">
        <w:t xml:space="preserve"> </w:t>
      </w:r>
      <w:proofErr w:type="spellStart"/>
      <w:r w:rsidRPr="00FD6420">
        <w:t>mjerni</w:t>
      </w:r>
      <w:proofErr w:type="spellEnd"/>
      <w:r w:rsidRPr="00FD6420">
        <w:t xml:space="preserve"> </w:t>
      </w:r>
      <w:proofErr w:type="spellStart"/>
      <w:r w:rsidRPr="00FD6420">
        <w:t>uređaj</w:t>
      </w:r>
      <w:proofErr w:type="spellEnd"/>
      <w:r w:rsidRPr="00FD6420">
        <w:t xml:space="preserve"> za </w:t>
      </w:r>
      <w:proofErr w:type="spellStart"/>
      <w:r w:rsidRPr="00FD6420">
        <w:t>mjerenje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nivou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>,</w:t>
      </w:r>
    </w:p>
    <w:p w14:paraId="7542242F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podsticanjem</w:t>
      </w:r>
      <w:proofErr w:type="spellEnd"/>
      <w:r w:rsidRPr="00FD6420">
        <w:t xml:space="preserve"> </w:t>
      </w:r>
      <w:proofErr w:type="spellStart"/>
      <w:r w:rsidRPr="00FD6420">
        <w:t>ugradnje</w:t>
      </w:r>
      <w:proofErr w:type="spellEnd"/>
      <w:r w:rsidRPr="00FD6420">
        <w:t xml:space="preserve"> </w:t>
      </w:r>
      <w:proofErr w:type="spellStart"/>
      <w:r w:rsidRPr="00FD6420">
        <w:t>inteligentnih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mjerenja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se </w:t>
      </w:r>
      <w:proofErr w:type="spellStart"/>
      <w:r w:rsidRPr="00FD6420">
        <w:t>gradi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se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veća</w:t>
      </w:r>
      <w:proofErr w:type="spellEnd"/>
      <w:r w:rsidRPr="00FD6420">
        <w:t xml:space="preserve"> </w:t>
      </w:r>
      <w:proofErr w:type="spellStart"/>
      <w:r w:rsidRPr="00FD6420">
        <w:t>rekonstrukcija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ugradnja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aktivnog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što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sistemi</w:t>
      </w:r>
      <w:proofErr w:type="spellEnd"/>
      <w:r w:rsidRPr="00FD6420">
        <w:t xml:space="preserve"> za </w:t>
      </w:r>
      <w:proofErr w:type="spellStart"/>
      <w:r w:rsidRPr="00FD6420">
        <w:t>automatizaciju</w:t>
      </w:r>
      <w:proofErr w:type="spellEnd"/>
      <w:r w:rsidRPr="00FD6420">
        <w:t xml:space="preserve">,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praćenje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je </w:t>
      </w:r>
      <w:proofErr w:type="spellStart"/>
      <w:r w:rsidRPr="00FD6420">
        <w:t>cilj</w:t>
      </w:r>
      <w:proofErr w:type="spellEnd"/>
      <w:r w:rsidRPr="00FD6420">
        <w:t xml:space="preserve"> </w:t>
      </w:r>
      <w:proofErr w:type="spellStart"/>
      <w:r w:rsidRPr="00FD6420">
        <w:t>ušteda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>,</w:t>
      </w:r>
    </w:p>
    <w:p w14:paraId="05730CC6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stimulisanjem</w:t>
      </w:r>
      <w:proofErr w:type="spellEnd"/>
      <w:r w:rsidRPr="00FD6420">
        <w:t xml:space="preserve"> </w:t>
      </w:r>
      <w:proofErr w:type="spellStart"/>
      <w:r w:rsidRPr="00FD6420">
        <w:t>korišćenja</w:t>
      </w:r>
      <w:proofErr w:type="spellEnd"/>
      <w:r w:rsidRPr="00FD6420">
        <w:t xml:space="preserve"> </w:t>
      </w:r>
      <w:proofErr w:type="spellStart"/>
      <w:r w:rsidRPr="00FD6420">
        <w:t>daljinskog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grijanja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hlađenja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koji se u </w:t>
      </w:r>
      <w:proofErr w:type="spellStart"/>
      <w:r w:rsidRPr="00FD6420">
        <w:t>cijelosti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djelimično</w:t>
      </w:r>
      <w:proofErr w:type="spellEnd"/>
      <w:r w:rsidRPr="00FD6420">
        <w:t xml:space="preserve"> </w:t>
      </w:r>
      <w:proofErr w:type="spellStart"/>
      <w:r w:rsidRPr="00FD6420">
        <w:t>zasniva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energiji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obnovljivih</w:t>
      </w:r>
      <w:proofErr w:type="spellEnd"/>
      <w:r w:rsidRPr="00FD6420">
        <w:t xml:space="preserve"> </w:t>
      </w:r>
      <w:proofErr w:type="spellStart"/>
      <w:r w:rsidRPr="00FD6420">
        <w:t>izvora</w:t>
      </w:r>
      <w:proofErr w:type="spellEnd"/>
      <w:r w:rsidRPr="00FD6420">
        <w:t>,</w:t>
      </w:r>
    </w:p>
    <w:p w14:paraId="29BDB869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uspostavljanjem</w:t>
      </w:r>
      <w:proofErr w:type="spellEnd"/>
      <w:r w:rsidRPr="00FD6420">
        <w:t xml:space="preserve"> </w:t>
      </w:r>
      <w:proofErr w:type="spellStart"/>
      <w:r w:rsidRPr="00FD6420">
        <w:t>redovnog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služi</w:t>
      </w:r>
      <w:proofErr w:type="spellEnd"/>
      <w:r w:rsidRPr="00FD6420">
        <w:t xml:space="preserve"> za </w:t>
      </w:r>
      <w:proofErr w:type="spellStart"/>
      <w:r w:rsidRPr="00FD6420">
        <w:t>grijanje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hlađenje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, </w:t>
      </w:r>
      <w:proofErr w:type="spellStart"/>
      <w:r w:rsidRPr="00FD6420">
        <w:t>ventilaciju</w:t>
      </w:r>
      <w:proofErr w:type="spellEnd"/>
      <w:r w:rsidRPr="00FD6420">
        <w:t xml:space="preserve">, </w:t>
      </w:r>
      <w:proofErr w:type="spellStart"/>
      <w:r w:rsidRPr="00FD6420">
        <w:t>pripremu</w:t>
      </w:r>
      <w:proofErr w:type="spellEnd"/>
      <w:r w:rsidRPr="00FD6420">
        <w:t xml:space="preserve"> </w:t>
      </w:r>
      <w:proofErr w:type="spellStart"/>
      <w:r w:rsidRPr="00FD6420">
        <w:t>tople</w:t>
      </w:r>
      <w:proofErr w:type="spellEnd"/>
      <w:r w:rsidRPr="00FD6420">
        <w:t xml:space="preserve"> </w:t>
      </w:r>
      <w:proofErr w:type="spellStart"/>
      <w:r w:rsidRPr="00FD6420">
        <w:t>vode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osvjetljenje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davanje</w:t>
      </w:r>
      <w:proofErr w:type="spellEnd"/>
      <w:r w:rsidRPr="00FD6420">
        <w:t xml:space="preserve"> </w:t>
      </w:r>
      <w:proofErr w:type="spellStart"/>
      <w:r w:rsidRPr="00FD6420">
        <w:t>redovnih</w:t>
      </w:r>
      <w:proofErr w:type="spellEnd"/>
      <w:r w:rsidRPr="00FD6420">
        <w:t xml:space="preserve"> </w:t>
      </w:r>
      <w:proofErr w:type="spellStart"/>
      <w:r w:rsidRPr="00FD6420">
        <w:t>savjeta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preporuka</w:t>
      </w:r>
      <w:proofErr w:type="spellEnd"/>
      <w:r w:rsidRPr="00FD6420">
        <w:t xml:space="preserve"> </w:t>
      </w:r>
      <w:proofErr w:type="spellStart"/>
      <w:r w:rsidRPr="00FD6420">
        <w:t>korisnicima</w:t>
      </w:r>
      <w:proofErr w:type="spellEnd"/>
      <w:r w:rsidRPr="00FD6420">
        <w:t xml:space="preserve"> za </w:t>
      </w:r>
      <w:proofErr w:type="spellStart"/>
      <w:r w:rsidRPr="00FD6420">
        <w:t>različite</w:t>
      </w:r>
      <w:proofErr w:type="spellEnd"/>
      <w:r w:rsidRPr="00FD6420">
        <w:t xml:space="preserve"> </w:t>
      </w:r>
      <w:proofErr w:type="spellStart"/>
      <w:r w:rsidRPr="00FD6420">
        <w:t>metode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praktična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služe</w:t>
      </w:r>
      <w:proofErr w:type="spellEnd"/>
      <w:r w:rsidRPr="00FD6420">
        <w:t xml:space="preserve"> </w:t>
      </w:r>
      <w:proofErr w:type="spellStart"/>
      <w:r w:rsidRPr="00FD6420">
        <w:t>poboljšavanju</w:t>
      </w:r>
      <w:proofErr w:type="spellEnd"/>
      <w:r w:rsidRPr="00FD6420">
        <w:t xml:space="preserve"> </w:t>
      </w:r>
      <w:proofErr w:type="spellStart"/>
      <w:r w:rsidRPr="00FD6420">
        <w:t>energetskih</w:t>
      </w:r>
      <w:proofErr w:type="spellEnd"/>
      <w:r w:rsidRPr="00FD6420">
        <w:t xml:space="preserve"> </w:t>
      </w:r>
      <w:proofErr w:type="spellStart"/>
      <w:r w:rsidRPr="00FD6420">
        <w:t>karakteristika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6E585BA0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stvaranjem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za </w:t>
      </w:r>
      <w:proofErr w:type="spellStart"/>
      <w:r w:rsidRPr="00FD6420">
        <w:t>razvijanje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uspostavljanje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certifikacije</w:t>
      </w:r>
      <w:proofErr w:type="spellEnd"/>
      <w:r w:rsidRPr="00FD6420">
        <w:t xml:space="preserve"> </w:t>
      </w:r>
      <w:proofErr w:type="spellStart"/>
      <w:r w:rsidRPr="00FD6420">
        <w:t>energetskih</w:t>
      </w:r>
      <w:proofErr w:type="spellEnd"/>
      <w:r w:rsidRPr="00FD6420">
        <w:t xml:space="preserve"> </w:t>
      </w:r>
      <w:proofErr w:type="spellStart"/>
      <w:r w:rsidRPr="00FD6420">
        <w:t>karakteristika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koji </w:t>
      </w:r>
      <w:proofErr w:type="spellStart"/>
      <w:r w:rsidRPr="00FD6420">
        <w:t>prikazuju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priznati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nadležnih</w:t>
      </w:r>
      <w:proofErr w:type="spellEnd"/>
      <w:r w:rsidRPr="00FD6420">
        <w:t xml:space="preserve"> </w:t>
      </w:r>
      <w:proofErr w:type="spellStart"/>
      <w:r w:rsidRPr="00FD6420">
        <w:t>institucija</w:t>
      </w:r>
      <w:proofErr w:type="spellEnd"/>
      <w:r w:rsidRPr="00FD6420">
        <w:t>.</w:t>
      </w:r>
    </w:p>
    <w:p w14:paraId="4EBFEDE7" w14:textId="77777777" w:rsidR="00FD6420" w:rsidRPr="00FD6420" w:rsidRDefault="00FD6420" w:rsidP="00FD6420">
      <w:pPr>
        <w:jc w:val="center"/>
      </w:pPr>
      <w:r w:rsidRPr="00FD6420">
        <w:lastRenderedPageBreak/>
        <w:t xml:space="preserve">(3) </w:t>
      </w:r>
      <w:proofErr w:type="spellStart"/>
      <w:r w:rsidRPr="00FD6420">
        <w:t>Energetskim</w:t>
      </w:r>
      <w:proofErr w:type="spellEnd"/>
      <w:r w:rsidRPr="00FD6420">
        <w:t xml:space="preserve"> </w:t>
      </w:r>
      <w:proofErr w:type="spellStart"/>
      <w:r w:rsidRPr="00FD6420">
        <w:t>pregledom</w:t>
      </w:r>
      <w:proofErr w:type="spellEnd"/>
      <w:r w:rsidRPr="00FD6420">
        <w:t xml:space="preserve">, koji </w:t>
      </w:r>
      <w:proofErr w:type="spellStart"/>
      <w:r w:rsidRPr="00FD6420">
        <w:t>sprovodi</w:t>
      </w:r>
      <w:proofErr w:type="spellEnd"/>
      <w:r w:rsidRPr="00FD6420">
        <w:t xml:space="preserve"> </w:t>
      </w:r>
      <w:proofErr w:type="spellStart"/>
      <w:r w:rsidRPr="00FD6420">
        <w:t>ovlašćeno</w:t>
      </w:r>
      <w:proofErr w:type="spellEnd"/>
      <w:r w:rsidRPr="00FD6420">
        <w:t xml:space="preserve"> lice, </w:t>
      </w:r>
      <w:proofErr w:type="spellStart"/>
      <w:r w:rsidRPr="00FD6420">
        <w:t>utvrđuju</w:t>
      </w:r>
      <w:proofErr w:type="spellEnd"/>
      <w:r w:rsidRPr="00FD6420">
        <w:t xml:space="preserve"> se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nivo</w:t>
      </w:r>
      <w:proofErr w:type="spellEnd"/>
      <w:r w:rsidRPr="00FD6420">
        <w:t xml:space="preserve"> </w:t>
      </w:r>
      <w:proofErr w:type="spellStart"/>
      <w:r w:rsidRPr="00FD6420">
        <w:t>usklađenosti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karakteristika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propisanim</w:t>
      </w:r>
      <w:proofErr w:type="spellEnd"/>
      <w:r w:rsidRPr="00FD6420">
        <w:t xml:space="preserve"> </w:t>
      </w:r>
      <w:proofErr w:type="spellStart"/>
      <w:r w:rsidRPr="00FD6420">
        <w:t>zahtjevima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referentnim</w:t>
      </w:r>
      <w:proofErr w:type="spellEnd"/>
      <w:r w:rsidRPr="00FD6420">
        <w:t xml:space="preserve"> </w:t>
      </w:r>
      <w:proofErr w:type="spellStart"/>
      <w:r w:rsidRPr="00FD6420">
        <w:t>vrijednostima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predlažu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za </w:t>
      </w:r>
      <w:proofErr w:type="spellStart"/>
      <w:r w:rsidRPr="00FD6420">
        <w:t>ekonomski</w:t>
      </w:r>
      <w:proofErr w:type="spellEnd"/>
      <w:r w:rsidRPr="00FD6420">
        <w:t xml:space="preserve"> </w:t>
      </w:r>
      <w:proofErr w:type="spellStart"/>
      <w:r w:rsidRPr="00FD6420">
        <w:t>povoljno</w:t>
      </w:r>
      <w:proofErr w:type="spellEnd"/>
      <w:r w:rsidRPr="00FD6420">
        <w:t xml:space="preserve"> </w:t>
      </w:r>
      <w:proofErr w:type="spellStart"/>
      <w:r w:rsidRPr="00FD6420">
        <w:t>poboljšavanje</w:t>
      </w:r>
      <w:proofErr w:type="spellEnd"/>
      <w:r w:rsidRPr="00FD6420">
        <w:t xml:space="preserve"> </w:t>
      </w:r>
      <w:proofErr w:type="spellStart"/>
      <w:r w:rsidRPr="00FD6420">
        <w:t>energetskih</w:t>
      </w:r>
      <w:proofErr w:type="spellEnd"/>
      <w:r w:rsidRPr="00FD6420">
        <w:t xml:space="preserve"> </w:t>
      </w:r>
      <w:proofErr w:type="spellStart"/>
      <w:r w:rsidRPr="00FD6420">
        <w:t>karakteristika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>.</w:t>
      </w:r>
    </w:p>
    <w:p w14:paraId="34169C99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odobrenja</w:t>
      </w:r>
      <w:proofErr w:type="spellEnd"/>
      <w:r w:rsidRPr="00FD6420">
        <w:t xml:space="preserve"> za </w:t>
      </w:r>
      <w:proofErr w:type="spellStart"/>
      <w:r w:rsidRPr="00FD6420">
        <w:t>probni</w:t>
      </w:r>
      <w:proofErr w:type="spellEnd"/>
      <w:r w:rsidRPr="00FD6420">
        <w:t xml:space="preserve"> rad,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promjene</w:t>
      </w:r>
      <w:proofErr w:type="spellEnd"/>
      <w:r w:rsidRPr="00FD6420">
        <w:t xml:space="preserve"> </w:t>
      </w:r>
      <w:proofErr w:type="spellStart"/>
      <w:r w:rsidRPr="00FD6420">
        <w:t>vlasništva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iznajmljivanja</w:t>
      </w:r>
      <w:proofErr w:type="spellEnd"/>
      <w:r w:rsidRPr="00FD6420">
        <w:t xml:space="preserve"> </w:t>
      </w:r>
      <w:proofErr w:type="spellStart"/>
      <w:r w:rsidRPr="00FD6420">
        <w:t>nove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izgrađene</w:t>
      </w:r>
      <w:proofErr w:type="spellEnd"/>
      <w:r w:rsidRPr="00FD6420">
        <w:t xml:space="preserve">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njenog</w:t>
      </w:r>
      <w:proofErr w:type="spellEnd"/>
      <w:r w:rsidRPr="00FD6420">
        <w:t xml:space="preserve"> </w:t>
      </w:r>
      <w:proofErr w:type="spellStart"/>
      <w:r w:rsidRPr="00FD6420">
        <w:t>posebnog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, mora se </w:t>
      </w:r>
      <w:proofErr w:type="spellStart"/>
      <w:r w:rsidRPr="00FD6420">
        <w:t>pribaviti</w:t>
      </w:r>
      <w:proofErr w:type="spellEnd"/>
      <w:r w:rsidRPr="00FD6420">
        <w:t xml:space="preserve"> </w:t>
      </w:r>
      <w:proofErr w:type="spellStart"/>
      <w:r w:rsidRPr="00FD6420">
        <w:t>energetski</w:t>
      </w:r>
      <w:proofErr w:type="spellEnd"/>
      <w:r w:rsidRPr="00FD6420">
        <w:t xml:space="preserve"> </w:t>
      </w:r>
      <w:proofErr w:type="spellStart"/>
      <w:r w:rsidRPr="00FD6420">
        <w:t>certifikat</w:t>
      </w:r>
      <w:proofErr w:type="spellEnd"/>
      <w:r w:rsidRPr="00FD6420">
        <w:t xml:space="preserve"> koji se </w:t>
      </w:r>
      <w:proofErr w:type="spellStart"/>
      <w:r w:rsidRPr="00FD6420">
        <w:t>izdaje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koji se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energetsku</w:t>
      </w:r>
      <w:proofErr w:type="spellEnd"/>
      <w:r w:rsidRPr="00FD6420">
        <w:t xml:space="preserve"> </w:t>
      </w:r>
      <w:proofErr w:type="spellStart"/>
      <w:r w:rsidRPr="00FD6420">
        <w:t>efikasnost</w:t>
      </w:r>
      <w:proofErr w:type="spellEnd"/>
      <w:r w:rsidRPr="00FD6420">
        <w:t>.</w:t>
      </w:r>
    </w:p>
    <w:p w14:paraId="62825FB7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Energetski</w:t>
      </w:r>
      <w:proofErr w:type="spellEnd"/>
      <w:r w:rsidRPr="00FD6420">
        <w:t xml:space="preserve"> </w:t>
      </w:r>
      <w:proofErr w:type="spellStart"/>
      <w:r w:rsidRPr="00FD6420">
        <w:t>certifikat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 xml:space="preserve"> </w:t>
      </w:r>
      <w:proofErr w:type="spellStart"/>
      <w:r w:rsidRPr="00FD6420">
        <w:t>objedinjene</w:t>
      </w:r>
      <w:proofErr w:type="spellEnd"/>
      <w:r w:rsidRPr="00FD6420">
        <w:t xml:space="preserve"> </w:t>
      </w:r>
      <w:proofErr w:type="spellStart"/>
      <w:r w:rsidRPr="00FD6420">
        <w:t>rezultate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 koji se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uključujući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njen</w:t>
      </w:r>
      <w:proofErr w:type="spellEnd"/>
      <w:r w:rsidRPr="00FD6420">
        <w:t xml:space="preserve">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sistem</w:t>
      </w:r>
      <w:proofErr w:type="spellEnd"/>
      <w:r w:rsidRPr="00FD6420">
        <w:t>.</w:t>
      </w:r>
    </w:p>
    <w:p w14:paraId="3E9EC9EB" w14:textId="77777777" w:rsidR="00FD6420" w:rsidRPr="00FD6420" w:rsidRDefault="00FD6420" w:rsidP="00FD6420">
      <w:pPr>
        <w:jc w:val="center"/>
      </w:pPr>
      <w:r w:rsidRPr="00FD6420">
        <w:t xml:space="preserve">(6) </w:t>
      </w:r>
      <w:proofErr w:type="spellStart"/>
      <w:r w:rsidRPr="00FD6420">
        <w:t>Javni</w:t>
      </w:r>
      <w:proofErr w:type="spellEnd"/>
      <w:r w:rsidRPr="00FD6420">
        <w:t xml:space="preserve"> </w:t>
      </w:r>
      <w:proofErr w:type="spellStart"/>
      <w:r w:rsidRPr="00FD6420">
        <w:t>sektor</w:t>
      </w:r>
      <w:proofErr w:type="spellEnd"/>
      <w:r w:rsidRPr="00FD6420">
        <w:t xml:space="preserve"> koji </w:t>
      </w:r>
      <w:proofErr w:type="spellStart"/>
      <w:r w:rsidRPr="00FD6420">
        <w:t>koristi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korisnom</w:t>
      </w:r>
      <w:proofErr w:type="spellEnd"/>
      <w:r w:rsidRPr="00FD6420">
        <w:t xml:space="preserve"> </w:t>
      </w:r>
      <w:proofErr w:type="spellStart"/>
      <w:r w:rsidRPr="00FD6420">
        <w:t>površinom</w:t>
      </w:r>
      <w:proofErr w:type="spellEnd"/>
      <w:r w:rsidRPr="00FD6420">
        <w:t xml:space="preserve"> </w:t>
      </w:r>
      <w:proofErr w:type="spellStart"/>
      <w:r w:rsidRPr="00FD6420">
        <w:t>većom</w:t>
      </w:r>
      <w:proofErr w:type="spellEnd"/>
      <w:r w:rsidRPr="00FD6420">
        <w:t xml:space="preserve"> od 500 m² </w:t>
      </w:r>
      <w:proofErr w:type="spellStart"/>
      <w:r w:rsidRPr="00FD6420">
        <w:t>dužan</w:t>
      </w:r>
      <w:proofErr w:type="spellEnd"/>
      <w:r w:rsidRPr="00FD6420">
        <w:t xml:space="preserve"> je da u </w:t>
      </w:r>
      <w:proofErr w:type="spellStart"/>
      <w:r w:rsidRPr="00FD6420">
        <w:t>tim</w:t>
      </w:r>
      <w:proofErr w:type="spellEnd"/>
      <w:r w:rsidRPr="00FD6420">
        <w:t xml:space="preserve"> </w:t>
      </w:r>
      <w:proofErr w:type="spellStart"/>
      <w:r w:rsidRPr="00FD6420">
        <w:t>zgradama</w:t>
      </w:r>
      <w:proofErr w:type="spellEnd"/>
      <w:r w:rsidRPr="00FD6420">
        <w:t xml:space="preserve"> </w:t>
      </w:r>
      <w:proofErr w:type="spellStart"/>
      <w:r w:rsidRPr="00FD6420">
        <w:t>uvede</w:t>
      </w:r>
      <w:proofErr w:type="spellEnd"/>
      <w:r w:rsidRPr="00FD6420">
        <w:t xml:space="preserve"> </w:t>
      </w:r>
      <w:proofErr w:type="spellStart"/>
      <w:r w:rsidRPr="00FD6420">
        <w:t>sistem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menadžmenta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koji se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energetsku</w:t>
      </w:r>
      <w:proofErr w:type="spellEnd"/>
      <w:r w:rsidRPr="00FD6420">
        <w:t xml:space="preserve"> </w:t>
      </w:r>
      <w:proofErr w:type="spellStart"/>
      <w:r w:rsidRPr="00FD6420">
        <w:t>efikasnost</w:t>
      </w:r>
      <w:proofErr w:type="spellEnd"/>
      <w:r w:rsidRPr="00FD6420">
        <w:t>.</w:t>
      </w:r>
    </w:p>
    <w:p w14:paraId="6CB51F6D" w14:textId="77777777" w:rsidR="00FD6420" w:rsidRPr="00FD6420" w:rsidRDefault="00FD6420" w:rsidP="00FD6420">
      <w:pPr>
        <w:jc w:val="center"/>
        <w:rPr>
          <w:b/>
          <w:bCs/>
        </w:rPr>
      </w:pPr>
      <w:bookmarkStart w:id="132" w:name="clan_90a"/>
      <w:bookmarkEnd w:id="13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90a</w:t>
      </w:r>
    </w:p>
    <w:p w14:paraId="7B837761" w14:textId="77777777" w:rsidR="00FD6420" w:rsidRPr="00FD6420" w:rsidRDefault="00FD6420" w:rsidP="00FD6420">
      <w:pPr>
        <w:jc w:val="center"/>
      </w:pPr>
      <w:r w:rsidRPr="00FD6420">
        <w:t xml:space="preserve">(1) Radi </w:t>
      </w:r>
      <w:proofErr w:type="spellStart"/>
      <w:r w:rsidRPr="00FD6420">
        <w:t>uspostavljanja</w:t>
      </w:r>
      <w:proofErr w:type="spellEnd"/>
      <w:r w:rsidRPr="00FD6420">
        <w:t xml:space="preserve"> </w:t>
      </w:r>
      <w:proofErr w:type="spellStart"/>
      <w:r w:rsidRPr="00FD6420">
        <w:t>dugoročnog</w:t>
      </w:r>
      <w:proofErr w:type="spellEnd"/>
      <w:r w:rsidRPr="00FD6420">
        <w:t xml:space="preserve">, </w:t>
      </w:r>
      <w:proofErr w:type="spellStart"/>
      <w:r w:rsidRPr="00FD6420">
        <w:t>sveobuhvatnog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usmjerenog</w:t>
      </w:r>
      <w:proofErr w:type="spellEnd"/>
      <w:r w:rsidRPr="00FD6420">
        <w:t xml:space="preserve"> </w:t>
      </w:r>
      <w:proofErr w:type="spellStart"/>
      <w:r w:rsidRPr="00FD6420">
        <w:t>podsticanja</w:t>
      </w:r>
      <w:proofErr w:type="spellEnd"/>
      <w:r w:rsidRPr="00FD6420">
        <w:t xml:space="preserve"> u </w:t>
      </w:r>
      <w:proofErr w:type="spellStart"/>
      <w:r w:rsidRPr="00FD6420">
        <w:t>ulaganje</w:t>
      </w:r>
      <w:proofErr w:type="spellEnd"/>
      <w:r w:rsidRPr="00FD6420">
        <w:t xml:space="preserve"> </w:t>
      </w:r>
      <w:proofErr w:type="spellStart"/>
      <w:r w:rsidRPr="00FD6420">
        <w:t>obnove</w:t>
      </w:r>
      <w:proofErr w:type="spellEnd"/>
      <w:r w:rsidRPr="00FD6420">
        <w:t xml:space="preserve"> </w:t>
      </w:r>
      <w:proofErr w:type="spellStart"/>
      <w:r w:rsidRPr="00FD6420">
        <w:t>postojećeg</w:t>
      </w:r>
      <w:proofErr w:type="spellEnd"/>
      <w:r w:rsidRPr="00FD6420">
        <w:t xml:space="preserve"> </w:t>
      </w:r>
      <w:proofErr w:type="spellStart"/>
      <w:r w:rsidRPr="00FD6420">
        <w:t>fonda</w:t>
      </w:r>
      <w:proofErr w:type="spellEnd"/>
      <w:r w:rsidRPr="00FD6420">
        <w:t xml:space="preserve"> </w:t>
      </w:r>
      <w:proofErr w:type="spellStart"/>
      <w:r w:rsidRPr="00FD6420">
        <w:t>stambenih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nestambenih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u </w:t>
      </w:r>
      <w:proofErr w:type="spellStart"/>
      <w:r w:rsidRPr="00FD6420">
        <w:t>javnom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privatnom</w:t>
      </w:r>
      <w:proofErr w:type="spellEnd"/>
      <w:r w:rsidRPr="00FD6420">
        <w:t xml:space="preserve"> </w:t>
      </w:r>
      <w:proofErr w:type="spellStart"/>
      <w:r w:rsidRPr="00FD6420">
        <w:t>vlasništvu</w:t>
      </w:r>
      <w:proofErr w:type="spellEnd"/>
      <w:r w:rsidRPr="00FD6420">
        <w:t xml:space="preserve">, </w:t>
      </w:r>
      <w:proofErr w:type="spellStart"/>
      <w:r w:rsidRPr="00FD6420">
        <w:t>Narodna</w:t>
      </w:r>
      <w:proofErr w:type="spellEnd"/>
      <w:r w:rsidRPr="00FD6420">
        <w:t xml:space="preserve"> </w:t>
      </w:r>
      <w:proofErr w:type="spellStart"/>
      <w:r w:rsidRPr="00FD6420">
        <w:t>skupština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Strategiju</w:t>
      </w:r>
      <w:proofErr w:type="spellEnd"/>
      <w:r w:rsidRPr="00FD6420">
        <w:t xml:space="preserve"> </w:t>
      </w:r>
      <w:proofErr w:type="spellStart"/>
      <w:r w:rsidRPr="00FD6420">
        <w:t>dugoročnog</w:t>
      </w:r>
      <w:proofErr w:type="spellEnd"/>
      <w:r w:rsidRPr="00FD6420">
        <w:t xml:space="preserve"> </w:t>
      </w:r>
      <w:proofErr w:type="spellStart"/>
      <w:r w:rsidRPr="00FD6420">
        <w:t>podsticanja</w:t>
      </w:r>
      <w:proofErr w:type="spellEnd"/>
      <w:r w:rsidRPr="00FD6420">
        <w:t xml:space="preserve"> </w:t>
      </w:r>
      <w:proofErr w:type="spellStart"/>
      <w:r w:rsidRPr="00FD6420">
        <w:t>obnove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u </w:t>
      </w:r>
      <w:proofErr w:type="spellStart"/>
      <w:r w:rsidRPr="00FD6420">
        <w:t>Republici</w:t>
      </w:r>
      <w:proofErr w:type="spellEnd"/>
      <w:r w:rsidRPr="00FD6420">
        <w:t xml:space="preserve"> </w:t>
      </w:r>
      <w:proofErr w:type="spellStart"/>
      <w:r w:rsidRPr="00FD6420">
        <w:t>Srpskoj</w:t>
      </w:r>
      <w:proofErr w:type="spellEnd"/>
      <w:r w:rsidRPr="00FD6420">
        <w:t>.</w:t>
      </w:r>
    </w:p>
    <w:p w14:paraId="7D87BBE5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Strategija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period do 2050. </w:t>
      </w:r>
      <w:proofErr w:type="spellStart"/>
      <w:r w:rsidRPr="00FD6420">
        <w:t>godine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obavezno</w:t>
      </w:r>
      <w:proofErr w:type="spellEnd"/>
      <w:r w:rsidRPr="00FD6420">
        <w:t xml:space="preserve"> se </w:t>
      </w:r>
      <w:proofErr w:type="spellStart"/>
      <w:r w:rsidRPr="00FD6420">
        <w:t>ažurira</w:t>
      </w:r>
      <w:proofErr w:type="spellEnd"/>
      <w:r w:rsidRPr="00FD6420">
        <w:t xml:space="preserve"> </w:t>
      </w:r>
      <w:proofErr w:type="spellStart"/>
      <w:r w:rsidRPr="00FD6420">
        <w:t>svake</w:t>
      </w:r>
      <w:proofErr w:type="spellEnd"/>
      <w:r w:rsidRPr="00FD6420">
        <w:t xml:space="preserve"> tri </w:t>
      </w:r>
      <w:proofErr w:type="spellStart"/>
      <w:r w:rsidRPr="00FD6420">
        <w:t>godine</w:t>
      </w:r>
      <w:proofErr w:type="spellEnd"/>
      <w:r w:rsidRPr="00FD6420">
        <w:t xml:space="preserve">, </w:t>
      </w:r>
      <w:proofErr w:type="gramStart"/>
      <w:r w:rsidRPr="00FD6420">
        <w:t>a</w:t>
      </w:r>
      <w:proofErr w:type="gram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>:</w:t>
      </w:r>
    </w:p>
    <w:p w14:paraId="5B40438A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fonda</w:t>
      </w:r>
      <w:proofErr w:type="spellEnd"/>
      <w:r w:rsidRPr="00FD6420">
        <w:t xml:space="preserve"> </w:t>
      </w:r>
      <w:proofErr w:type="spellStart"/>
      <w:r w:rsidRPr="00FD6420">
        <w:t>stambenih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nestambenih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u </w:t>
      </w:r>
      <w:proofErr w:type="spellStart"/>
      <w:r w:rsidRPr="00FD6420">
        <w:t>javnom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privatnom</w:t>
      </w:r>
      <w:proofErr w:type="spellEnd"/>
      <w:r w:rsidRPr="00FD6420">
        <w:t xml:space="preserve"> </w:t>
      </w:r>
      <w:proofErr w:type="spellStart"/>
      <w:r w:rsidRPr="00FD6420">
        <w:t>vlasništvu</w:t>
      </w:r>
      <w:proofErr w:type="spellEnd"/>
      <w:r w:rsidRPr="00FD6420">
        <w:t xml:space="preserve">,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potrebi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statističkog</w:t>
      </w:r>
      <w:proofErr w:type="spellEnd"/>
      <w:r w:rsidRPr="00FD6420">
        <w:t xml:space="preserve"> </w:t>
      </w:r>
      <w:proofErr w:type="spellStart"/>
      <w:r w:rsidRPr="00FD6420">
        <w:t>uzorkovanja</w:t>
      </w:r>
      <w:proofErr w:type="spellEnd"/>
      <w:r w:rsidRPr="00FD6420">
        <w:t>,</w:t>
      </w:r>
    </w:p>
    <w:p w14:paraId="4B6BEF02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utvrđivanje</w:t>
      </w:r>
      <w:proofErr w:type="spellEnd"/>
      <w:r w:rsidRPr="00FD6420">
        <w:t xml:space="preserve"> </w:t>
      </w:r>
      <w:proofErr w:type="spellStart"/>
      <w:r w:rsidRPr="00FD6420">
        <w:t>troškovno</w:t>
      </w:r>
      <w:proofErr w:type="spellEnd"/>
      <w:r w:rsidRPr="00FD6420">
        <w:t xml:space="preserve"> </w:t>
      </w:r>
      <w:proofErr w:type="spellStart"/>
      <w:r w:rsidRPr="00FD6420">
        <w:t>optimalne</w:t>
      </w:r>
      <w:proofErr w:type="spellEnd"/>
      <w:r w:rsidRPr="00FD6420">
        <w:t xml:space="preserve"> </w:t>
      </w:r>
      <w:proofErr w:type="spellStart"/>
      <w:r w:rsidRPr="00FD6420">
        <w:t>analize</w:t>
      </w:r>
      <w:proofErr w:type="spellEnd"/>
      <w:r w:rsidRPr="00FD6420">
        <w:t xml:space="preserve"> </w:t>
      </w:r>
      <w:proofErr w:type="spellStart"/>
      <w:r w:rsidRPr="00FD6420">
        <w:t>pristupa</w:t>
      </w:r>
      <w:proofErr w:type="spellEnd"/>
      <w:r w:rsidRPr="00FD6420">
        <w:t xml:space="preserve"> </w:t>
      </w:r>
      <w:proofErr w:type="spellStart"/>
      <w:r w:rsidRPr="00FD6420">
        <w:t>obnovi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, </w:t>
      </w:r>
      <w:proofErr w:type="spellStart"/>
      <w:r w:rsidRPr="00FD6420">
        <w:t>zavisno</w:t>
      </w:r>
      <w:proofErr w:type="spellEnd"/>
      <w:r w:rsidRPr="00FD6420">
        <w:t xml:space="preserve"> od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klimatske</w:t>
      </w:r>
      <w:proofErr w:type="spellEnd"/>
      <w:r w:rsidRPr="00FD6420">
        <w:t xml:space="preserve"> zone,</w:t>
      </w:r>
    </w:p>
    <w:p w14:paraId="06BCEC75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politike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za </w:t>
      </w:r>
      <w:proofErr w:type="spellStart"/>
      <w:r w:rsidRPr="00FD6420">
        <w:t>podsticanje</w:t>
      </w:r>
      <w:proofErr w:type="spellEnd"/>
      <w:r w:rsidRPr="00FD6420">
        <w:t xml:space="preserve"> </w:t>
      </w:r>
      <w:proofErr w:type="spellStart"/>
      <w:r w:rsidRPr="00FD6420">
        <w:t>troškovno</w:t>
      </w:r>
      <w:proofErr w:type="spellEnd"/>
      <w:r w:rsidRPr="00FD6420">
        <w:t xml:space="preserve"> </w:t>
      </w:r>
      <w:proofErr w:type="spellStart"/>
      <w:r w:rsidRPr="00FD6420">
        <w:t>optimalnih</w:t>
      </w:r>
      <w:proofErr w:type="spellEnd"/>
      <w:r w:rsidRPr="00FD6420">
        <w:t xml:space="preserve"> </w:t>
      </w:r>
      <w:proofErr w:type="spellStart"/>
      <w:r w:rsidRPr="00FD6420">
        <w:t>velikih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obnove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, </w:t>
      </w:r>
      <w:proofErr w:type="spellStart"/>
      <w:r w:rsidRPr="00FD6420">
        <w:t>uključujući</w:t>
      </w:r>
      <w:proofErr w:type="spellEnd"/>
      <w:r w:rsidRPr="00FD6420">
        <w:t xml:space="preserve"> </w:t>
      </w:r>
      <w:proofErr w:type="spellStart"/>
      <w:r w:rsidRPr="00FD6420">
        <w:t>postepene</w:t>
      </w:r>
      <w:proofErr w:type="spellEnd"/>
      <w:r w:rsidRPr="00FD6420">
        <w:t xml:space="preserve"> </w:t>
      </w:r>
      <w:proofErr w:type="spellStart"/>
      <w:r w:rsidRPr="00FD6420">
        <w:t>velike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</w:t>
      </w:r>
      <w:proofErr w:type="spellStart"/>
      <w:r w:rsidRPr="00FD6420">
        <w:t>obnove</w:t>
      </w:r>
      <w:proofErr w:type="spellEnd"/>
      <w:r w:rsidRPr="00FD6420">
        <w:t>,</w:t>
      </w:r>
    </w:p>
    <w:p w14:paraId="18C7F7FB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politika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usmjerene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segmente</w:t>
      </w:r>
      <w:proofErr w:type="spellEnd"/>
      <w:r w:rsidRPr="00FD6420">
        <w:t xml:space="preserve"> </w:t>
      </w:r>
      <w:proofErr w:type="spellStart"/>
      <w:r w:rsidRPr="00FD6420">
        <w:t>fonda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najlošijim</w:t>
      </w:r>
      <w:proofErr w:type="spellEnd"/>
      <w:r w:rsidRPr="00FD6420">
        <w:t xml:space="preserve"> </w:t>
      </w:r>
      <w:proofErr w:type="spellStart"/>
      <w:r w:rsidRPr="00FD6420">
        <w:t>energetskim</w:t>
      </w:r>
      <w:proofErr w:type="spellEnd"/>
      <w:r w:rsidRPr="00FD6420">
        <w:t xml:space="preserve"> </w:t>
      </w:r>
      <w:proofErr w:type="spellStart"/>
      <w:r w:rsidRPr="00FD6420">
        <w:t>karakteristikama</w:t>
      </w:r>
      <w:proofErr w:type="spellEnd"/>
      <w:r w:rsidRPr="00FD6420">
        <w:t>,</w:t>
      </w:r>
    </w:p>
    <w:p w14:paraId="4A8129DB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inicijativa</w:t>
      </w:r>
      <w:proofErr w:type="spellEnd"/>
      <w:r w:rsidRPr="00FD6420">
        <w:t xml:space="preserve"> za </w:t>
      </w:r>
      <w:proofErr w:type="spellStart"/>
      <w:r w:rsidRPr="00FD6420">
        <w:t>promovisanje</w:t>
      </w:r>
      <w:proofErr w:type="spellEnd"/>
      <w:r w:rsidRPr="00FD6420">
        <w:t xml:space="preserve"> </w:t>
      </w:r>
      <w:proofErr w:type="spellStart"/>
      <w:r w:rsidRPr="00FD6420">
        <w:t>pametnih</w:t>
      </w:r>
      <w:proofErr w:type="spellEnd"/>
      <w:r w:rsidRPr="00FD6420">
        <w:t xml:space="preserve"> </w:t>
      </w:r>
      <w:proofErr w:type="spellStart"/>
      <w:r w:rsidRPr="00FD6420">
        <w:t>tehnologija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dobro </w:t>
      </w:r>
      <w:proofErr w:type="spellStart"/>
      <w:r w:rsidRPr="00FD6420">
        <w:t>povezanih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zajednica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vještina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obrazovanja</w:t>
      </w:r>
      <w:proofErr w:type="spellEnd"/>
      <w:r w:rsidRPr="00FD6420">
        <w:t xml:space="preserve"> u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sektoru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sektoru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>,</w:t>
      </w:r>
    </w:p>
    <w:p w14:paraId="582F8FF2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dugoročnu</w:t>
      </w:r>
      <w:proofErr w:type="spellEnd"/>
      <w:r w:rsidRPr="00FD6420">
        <w:t xml:space="preserve"> </w:t>
      </w:r>
      <w:proofErr w:type="spellStart"/>
      <w:r w:rsidRPr="00FD6420">
        <w:t>politiku</w:t>
      </w:r>
      <w:proofErr w:type="spellEnd"/>
      <w:r w:rsidRPr="00FD6420">
        <w:t xml:space="preserve"> </w:t>
      </w:r>
      <w:proofErr w:type="spellStart"/>
      <w:r w:rsidRPr="00FD6420">
        <w:t>perspektiva</w:t>
      </w:r>
      <w:proofErr w:type="spellEnd"/>
      <w:r w:rsidRPr="00FD6420">
        <w:t xml:space="preserve"> </w:t>
      </w:r>
      <w:proofErr w:type="spellStart"/>
      <w:r w:rsidRPr="00FD6420">
        <w:t>usmjeravanja</w:t>
      </w:r>
      <w:proofErr w:type="spellEnd"/>
      <w:r w:rsidRPr="00FD6420">
        <w:t xml:space="preserve"> </w:t>
      </w:r>
      <w:proofErr w:type="spellStart"/>
      <w:r w:rsidRPr="00FD6420">
        <w:t>odluka</w:t>
      </w:r>
      <w:proofErr w:type="spellEnd"/>
      <w:r w:rsidRPr="00FD6420">
        <w:t xml:space="preserve"> </w:t>
      </w:r>
      <w:proofErr w:type="spellStart"/>
      <w:r w:rsidRPr="00FD6420">
        <w:t>pojedinaca</w:t>
      </w:r>
      <w:proofErr w:type="spellEnd"/>
      <w:r w:rsidRPr="00FD6420">
        <w:t xml:space="preserve">,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industrije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finansijskih</w:t>
      </w:r>
      <w:proofErr w:type="spellEnd"/>
      <w:r w:rsidRPr="00FD6420">
        <w:t xml:space="preserve"> </w:t>
      </w:r>
      <w:proofErr w:type="spellStart"/>
      <w:r w:rsidRPr="00FD6420">
        <w:t>institucija</w:t>
      </w:r>
      <w:proofErr w:type="spellEnd"/>
      <w:r w:rsidRPr="00FD6420">
        <w:t xml:space="preserve"> o </w:t>
      </w:r>
      <w:proofErr w:type="spellStart"/>
      <w:r w:rsidRPr="00FD6420">
        <w:t>ulaganjima</w:t>
      </w:r>
      <w:proofErr w:type="spellEnd"/>
      <w:r w:rsidRPr="00FD6420">
        <w:t>,</w:t>
      </w:r>
    </w:p>
    <w:p w14:paraId="33B22B81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procjenu</w:t>
      </w:r>
      <w:proofErr w:type="spellEnd"/>
      <w:r w:rsidRPr="00FD6420">
        <w:t xml:space="preserve"> </w:t>
      </w:r>
      <w:proofErr w:type="spellStart"/>
      <w:r w:rsidRPr="00FD6420">
        <w:t>očekivanih</w:t>
      </w:r>
      <w:proofErr w:type="spellEnd"/>
      <w:r w:rsidRPr="00FD6420">
        <w:t xml:space="preserve"> </w:t>
      </w:r>
      <w:proofErr w:type="spellStart"/>
      <w:r w:rsidRPr="00FD6420">
        <w:t>ušteda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širu</w:t>
      </w:r>
      <w:proofErr w:type="spellEnd"/>
      <w:r w:rsidRPr="00FD6420">
        <w:t xml:space="preserve"> </w:t>
      </w:r>
      <w:proofErr w:type="spellStart"/>
      <w:r w:rsidRPr="00FD6420">
        <w:t>korist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se </w:t>
      </w:r>
      <w:proofErr w:type="spellStart"/>
      <w:r w:rsidRPr="00FD6420">
        <w:t>zasniva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dokazima</w:t>
      </w:r>
      <w:proofErr w:type="spellEnd"/>
      <w:r w:rsidRPr="00FD6420">
        <w:t>.</w:t>
      </w:r>
    </w:p>
    <w:p w14:paraId="553BBF9D" w14:textId="77777777" w:rsidR="00FD6420" w:rsidRPr="00FD6420" w:rsidRDefault="00FD6420" w:rsidP="00FD6420">
      <w:pPr>
        <w:jc w:val="center"/>
      </w:pPr>
      <w:r w:rsidRPr="00FD6420">
        <w:t xml:space="preserve">(3) S </w:t>
      </w:r>
      <w:proofErr w:type="spellStart"/>
      <w:r w:rsidRPr="00FD6420">
        <w:t>ciljem</w:t>
      </w:r>
      <w:proofErr w:type="spellEnd"/>
      <w:r w:rsidRPr="00FD6420">
        <w:t xml:space="preserve"> </w:t>
      </w:r>
      <w:proofErr w:type="spellStart"/>
      <w:r w:rsidRPr="00FD6420">
        <w:t>prikupljanja</w:t>
      </w:r>
      <w:proofErr w:type="spellEnd"/>
      <w:r w:rsidRPr="00FD6420">
        <w:t xml:space="preserve"> </w:t>
      </w:r>
      <w:proofErr w:type="spellStart"/>
      <w:r w:rsidRPr="00FD6420">
        <w:t>podatka</w:t>
      </w:r>
      <w:proofErr w:type="spellEnd"/>
      <w:r w:rsidRPr="00FD6420">
        <w:t xml:space="preserve"> o </w:t>
      </w:r>
      <w:proofErr w:type="spellStart"/>
      <w:r w:rsidRPr="00FD6420">
        <w:t>energetskim</w:t>
      </w:r>
      <w:proofErr w:type="spellEnd"/>
      <w:r w:rsidRPr="00FD6420">
        <w:t xml:space="preserve"> </w:t>
      </w:r>
      <w:proofErr w:type="spellStart"/>
      <w:r w:rsidRPr="00FD6420">
        <w:t>karakteristikama</w:t>
      </w:r>
      <w:proofErr w:type="spellEnd"/>
      <w:r w:rsidRPr="00FD6420">
        <w:t xml:space="preserve"> </w:t>
      </w:r>
      <w:proofErr w:type="spellStart"/>
      <w:r w:rsidRPr="00FD6420">
        <w:t>stambenih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nestambenih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u </w:t>
      </w:r>
      <w:proofErr w:type="spellStart"/>
      <w:r w:rsidRPr="00FD6420">
        <w:t>javnom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privatnom</w:t>
      </w:r>
      <w:proofErr w:type="spellEnd"/>
      <w:r w:rsidRPr="00FD6420">
        <w:t xml:space="preserve"> </w:t>
      </w:r>
      <w:proofErr w:type="spellStart"/>
      <w:r w:rsidRPr="00FD6420">
        <w:t>vlasništvu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2.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planova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izvještaja</w:t>
      </w:r>
      <w:proofErr w:type="spellEnd"/>
      <w:r w:rsidRPr="00FD6420">
        <w:t xml:space="preserve"> o </w:t>
      </w:r>
      <w:proofErr w:type="spellStart"/>
      <w:r w:rsidRPr="00FD6420">
        <w:t>realizovanim</w:t>
      </w:r>
      <w:proofErr w:type="spellEnd"/>
      <w:r w:rsidRPr="00FD6420">
        <w:t xml:space="preserve"> </w:t>
      </w:r>
      <w:proofErr w:type="spellStart"/>
      <w:r w:rsidRPr="00FD6420">
        <w:t>mjerama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ostvarenim</w:t>
      </w:r>
      <w:proofErr w:type="spellEnd"/>
      <w:r w:rsidRPr="00FD6420">
        <w:t xml:space="preserve"> </w:t>
      </w:r>
      <w:proofErr w:type="spellStart"/>
      <w:r w:rsidRPr="00FD6420">
        <w:t>uštedama</w:t>
      </w:r>
      <w:proofErr w:type="spellEnd"/>
      <w:r w:rsidRPr="00FD6420">
        <w:t xml:space="preserve">, </w:t>
      </w:r>
      <w:proofErr w:type="spellStart"/>
      <w:r w:rsidRPr="00FD6420">
        <w:t>formira</w:t>
      </w:r>
      <w:proofErr w:type="spellEnd"/>
      <w:r w:rsidRPr="00FD6420">
        <w:t xml:space="preserve"> se </w:t>
      </w:r>
      <w:proofErr w:type="spellStart"/>
      <w:r w:rsidRPr="00FD6420">
        <w:t>Jedinstveni</w:t>
      </w:r>
      <w:proofErr w:type="spellEnd"/>
      <w:r w:rsidRPr="00FD6420">
        <w:t xml:space="preserve"> </w:t>
      </w:r>
      <w:proofErr w:type="spellStart"/>
      <w:r w:rsidRPr="00FD6420">
        <w:t>registar</w:t>
      </w:r>
      <w:proofErr w:type="spellEnd"/>
      <w:r w:rsidRPr="00FD6420">
        <w:t xml:space="preserve"> o </w:t>
      </w:r>
      <w:proofErr w:type="spellStart"/>
      <w:r w:rsidRPr="00FD6420">
        <w:t>energetskim</w:t>
      </w:r>
      <w:proofErr w:type="spellEnd"/>
      <w:r w:rsidRPr="00FD6420">
        <w:t xml:space="preserve"> </w:t>
      </w:r>
      <w:proofErr w:type="spellStart"/>
      <w:r w:rsidRPr="00FD6420">
        <w:t>karakteristikama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</w:t>
      </w:r>
      <w:proofErr w:type="spellStart"/>
      <w:r w:rsidRPr="00FD6420">
        <w:t>Registar</w:t>
      </w:r>
      <w:proofErr w:type="spellEnd"/>
      <w:r w:rsidRPr="00FD6420">
        <w:t>).</w:t>
      </w:r>
    </w:p>
    <w:p w14:paraId="7032DC60" w14:textId="77777777" w:rsidR="00FD6420" w:rsidRPr="00FD6420" w:rsidRDefault="00FD6420" w:rsidP="00FD6420">
      <w:pPr>
        <w:jc w:val="center"/>
      </w:pPr>
      <w:r w:rsidRPr="00FD6420">
        <w:lastRenderedPageBreak/>
        <w:t xml:space="preserve">(4) </w:t>
      </w:r>
      <w:proofErr w:type="spellStart"/>
      <w:r w:rsidRPr="00FD6420">
        <w:t>Registar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vodi</w:t>
      </w:r>
      <w:proofErr w:type="spellEnd"/>
      <w:r w:rsidRPr="00FD6420">
        <w:t xml:space="preserve"> Fond za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energetsku</w:t>
      </w:r>
      <w:proofErr w:type="spellEnd"/>
      <w:r w:rsidRPr="00FD6420">
        <w:t xml:space="preserve"> </w:t>
      </w:r>
      <w:proofErr w:type="spellStart"/>
      <w:r w:rsidRPr="00FD6420">
        <w:t>efikasnost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Fond), a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koji se Fondu </w:t>
      </w:r>
      <w:proofErr w:type="spellStart"/>
      <w:r w:rsidRPr="00FD6420">
        <w:t>dostavljaju</w:t>
      </w:r>
      <w:proofErr w:type="spellEnd"/>
      <w:r w:rsidRPr="00FD6420">
        <w:t xml:space="preserve">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energetskih</w:t>
      </w:r>
      <w:proofErr w:type="spellEnd"/>
      <w:r w:rsidRPr="00FD6420">
        <w:t xml:space="preserve"> </w:t>
      </w:r>
      <w:proofErr w:type="spellStart"/>
      <w:r w:rsidRPr="00FD6420">
        <w:t>certifikata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se </w:t>
      </w:r>
      <w:proofErr w:type="spellStart"/>
      <w:r w:rsidRPr="00FD6420">
        <w:t>podaci</w:t>
      </w:r>
      <w:proofErr w:type="spellEnd"/>
      <w:r w:rsidRPr="00FD6420">
        <w:t xml:space="preserve"> o </w:t>
      </w:r>
      <w:proofErr w:type="spellStart"/>
      <w:r w:rsidRPr="00FD6420">
        <w:t>zgradama</w:t>
      </w:r>
      <w:proofErr w:type="spellEnd"/>
      <w:r w:rsidRPr="00FD6420">
        <w:t xml:space="preserve"> </w:t>
      </w:r>
      <w:proofErr w:type="spellStart"/>
      <w:r w:rsidRPr="00FD6420">
        <w:t>dostavljaju</w:t>
      </w:r>
      <w:proofErr w:type="spellEnd"/>
      <w:r w:rsidRPr="00FD6420">
        <w:t xml:space="preserve"> Fondu </w:t>
      </w:r>
      <w:proofErr w:type="spellStart"/>
      <w:r w:rsidRPr="00FD6420">
        <w:t>putem</w:t>
      </w:r>
      <w:proofErr w:type="spellEnd"/>
      <w:r w:rsidRPr="00FD6420">
        <w:t xml:space="preserve"> organa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republičkih</w:t>
      </w:r>
      <w:proofErr w:type="spellEnd"/>
      <w:r w:rsidRPr="00FD6420">
        <w:t xml:space="preserve"> organa </w:t>
      </w:r>
      <w:proofErr w:type="spellStart"/>
      <w:r w:rsidRPr="00FD6420">
        <w:t>uprave</w:t>
      </w:r>
      <w:proofErr w:type="spellEnd"/>
      <w:r w:rsidRPr="00FD6420">
        <w:t xml:space="preserve"> u </w:t>
      </w:r>
      <w:proofErr w:type="spellStart"/>
      <w:r w:rsidRPr="00FD6420">
        <w:t>zavisnosti</w:t>
      </w:r>
      <w:proofErr w:type="spellEnd"/>
      <w:r w:rsidRPr="00FD6420">
        <w:t xml:space="preserve"> od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, a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u </w:t>
      </w:r>
      <w:proofErr w:type="spellStart"/>
      <w:r w:rsidRPr="00FD6420">
        <w:t>postupku</w:t>
      </w:r>
      <w:proofErr w:type="spellEnd"/>
      <w:r w:rsidRPr="00FD6420">
        <w:t xml:space="preserve"> koji se </w:t>
      </w:r>
      <w:proofErr w:type="spellStart"/>
      <w:r w:rsidRPr="00FD6420">
        <w:t>detaljnije</w:t>
      </w:r>
      <w:proofErr w:type="spellEnd"/>
      <w:r w:rsidRPr="00FD6420">
        <w:t xml:space="preserve"> </w:t>
      </w:r>
      <w:proofErr w:type="spellStart"/>
      <w:r w:rsidRPr="00FD6420">
        <w:t>uređuju</w:t>
      </w:r>
      <w:proofErr w:type="spellEnd"/>
      <w:r w:rsidRPr="00FD6420">
        <w:t xml:space="preserve"> </w:t>
      </w:r>
      <w:proofErr w:type="spellStart"/>
      <w:r w:rsidRPr="00FD6420">
        <w:t>Pravilnikom</w:t>
      </w:r>
      <w:proofErr w:type="spellEnd"/>
      <w:r w:rsidRPr="00FD6420">
        <w:t xml:space="preserve"> o </w:t>
      </w:r>
      <w:proofErr w:type="spellStart"/>
      <w:r w:rsidRPr="00FD6420">
        <w:t>uspostavljanju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vođenju</w:t>
      </w:r>
      <w:proofErr w:type="spellEnd"/>
      <w:r w:rsidRPr="00FD6420">
        <w:t xml:space="preserve"> </w:t>
      </w:r>
      <w:proofErr w:type="spellStart"/>
      <w:r w:rsidRPr="00FD6420">
        <w:t>Registra</w:t>
      </w:r>
      <w:proofErr w:type="spellEnd"/>
      <w:r w:rsidRPr="00FD6420">
        <w:t xml:space="preserve">, koji </w:t>
      </w:r>
      <w:proofErr w:type="spellStart"/>
      <w:r w:rsidRPr="00FD6420">
        <w:t>donosi</w:t>
      </w:r>
      <w:proofErr w:type="spellEnd"/>
      <w:r w:rsidRPr="00FD6420">
        <w:t xml:space="preserve"> Fond,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prethodnu</w:t>
      </w:r>
      <w:proofErr w:type="spellEnd"/>
      <w:r w:rsidRPr="00FD6420">
        <w:t xml:space="preserve"> </w:t>
      </w:r>
      <w:proofErr w:type="spellStart"/>
      <w:r w:rsidRPr="00FD6420">
        <w:t>saglasnost</w:t>
      </w:r>
      <w:proofErr w:type="spellEnd"/>
      <w:r w:rsidRPr="00FD6420">
        <w:t xml:space="preserve"> </w:t>
      </w:r>
      <w:proofErr w:type="spellStart"/>
      <w:r w:rsidRPr="00FD6420">
        <w:t>Ministarstva</w:t>
      </w:r>
      <w:proofErr w:type="spellEnd"/>
      <w:r w:rsidRPr="00FD6420">
        <w:t>.</w:t>
      </w:r>
    </w:p>
    <w:p w14:paraId="6A3D2FC1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uspostavljanja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vođenja</w:t>
      </w:r>
      <w:proofErr w:type="spellEnd"/>
      <w:r w:rsidRPr="00FD6420">
        <w:t xml:space="preserve"> </w:t>
      </w:r>
      <w:proofErr w:type="spellStart"/>
      <w:r w:rsidRPr="00FD6420">
        <w:t>Registra</w:t>
      </w:r>
      <w:proofErr w:type="spellEnd"/>
      <w:r w:rsidRPr="00FD6420">
        <w:t xml:space="preserve">,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unose</w:t>
      </w:r>
      <w:proofErr w:type="spellEnd"/>
      <w:r w:rsidRPr="00FD6420">
        <w:t xml:space="preserve"> </w:t>
      </w:r>
      <w:proofErr w:type="spellStart"/>
      <w:r w:rsidRPr="00FD6420">
        <w:t>podaci</w:t>
      </w:r>
      <w:proofErr w:type="spellEnd"/>
      <w:r w:rsidRPr="00FD6420">
        <w:t xml:space="preserve">,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koji se </w:t>
      </w:r>
      <w:proofErr w:type="spellStart"/>
      <w:r w:rsidRPr="00FD6420">
        <w:t>unose</w:t>
      </w:r>
      <w:proofErr w:type="spellEnd"/>
      <w:r w:rsidRPr="00FD6420">
        <w:t xml:space="preserve"> u </w:t>
      </w:r>
      <w:proofErr w:type="spellStart"/>
      <w:r w:rsidRPr="00FD6420">
        <w:t>Registar</w:t>
      </w:r>
      <w:proofErr w:type="spellEnd"/>
      <w:r w:rsidRPr="00FD6420">
        <w:t xml:space="preserve">,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dostavljanja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unošenja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u </w:t>
      </w:r>
      <w:proofErr w:type="spellStart"/>
      <w:r w:rsidRPr="00FD6420">
        <w:t>Registar</w:t>
      </w:r>
      <w:proofErr w:type="spellEnd"/>
      <w:r w:rsidRPr="00FD6420">
        <w:t xml:space="preserve">, </w:t>
      </w:r>
      <w:proofErr w:type="spellStart"/>
      <w:r w:rsidRPr="00FD6420">
        <w:t>izgled</w:t>
      </w:r>
      <w:proofErr w:type="spellEnd"/>
      <w:r w:rsidRPr="00FD6420">
        <w:t xml:space="preserve"> </w:t>
      </w:r>
      <w:proofErr w:type="spellStart"/>
      <w:r w:rsidRPr="00FD6420">
        <w:t>obrasca</w:t>
      </w:r>
      <w:proofErr w:type="spellEnd"/>
      <w:r w:rsidRPr="00FD6420">
        <w:t xml:space="preserve"> za </w:t>
      </w:r>
      <w:proofErr w:type="spellStart"/>
      <w:r w:rsidRPr="00FD6420">
        <w:t>dostavljanje</w:t>
      </w:r>
      <w:proofErr w:type="spellEnd"/>
      <w:r w:rsidRPr="00FD6420">
        <w:t xml:space="preserve"> </w:t>
      </w:r>
      <w:proofErr w:type="spellStart"/>
      <w:r w:rsidRPr="00FD6420">
        <w:t>podatka</w:t>
      </w:r>
      <w:proofErr w:type="spellEnd"/>
      <w:r w:rsidRPr="00FD6420">
        <w:t xml:space="preserve">, </w:t>
      </w:r>
      <w:proofErr w:type="spellStart"/>
      <w:r w:rsidRPr="00FD6420">
        <w:t>učesnici</w:t>
      </w:r>
      <w:proofErr w:type="spellEnd"/>
      <w:r w:rsidRPr="00FD6420">
        <w:t xml:space="preserve"> u </w:t>
      </w:r>
      <w:proofErr w:type="spellStart"/>
      <w:r w:rsidRPr="00FD6420">
        <w:t>postupku</w:t>
      </w:r>
      <w:proofErr w:type="spellEnd"/>
      <w:r w:rsidRPr="00FD6420">
        <w:t xml:space="preserve">,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dostupnost</w:t>
      </w:r>
      <w:proofErr w:type="spellEnd"/>
      <w:r w:rsidRPr="00FD6420">
        <w:t xml:space="preserve"> </w:t>
      </w:r>
      <w:proofErr w:type="spellStart"/>
      <w:r w:rsidRPr="00FD6420">
        <w:t>podatka</w:t>
      </w:r>
      <w:proofErr w:type="spellEnd"/>
      <w:r w:rsidRPr="00FD6420">
        <w:t xml:space="preserve"> </w:t>
      </w:r>
      <w:proofErr w:type="spellStart"/>
      <w:r w:rsidRPr="00FD6420">
        <w:t>javnosti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sva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pitanja</w:t>
      </w:r>
      <w:proofErr w:type="spellEnd"/>
      <w:r w:rsidRPr="00FD6420">
        <w:t xml:space="preserve"> od </w:t>
      </w:r>
      <w:proofErr w:type="spellStart"/>
      <w:r w:rsidRPr="00FD6420">
        <w:t>značaja</w:t>
      </w:r>
      <w:proofErr w:type="spellEnd"/>
      <w:r w:rsidRPr="00FD6420">
        <w:t xml:space="preserve"> za </w:t>
      </w:r>
      <w:proofErr w:type="spellStart"/>
      <w:r w:rsidRPr="00FD6420">
        <w:t>uspostavljanje</w:t>
      </w:r>
      <w:proofErr w:type="spellEnd"/>
      <w:r w:rsidRPr="00FD6420">
        <w:t xml:space="preserve">, </w:t>
      </w:r>
      <w:proofErr w:type="spellStart"/>
      <w:r w:rsidRPr="00FD6420">
        <w:t>vođenje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održavanje</w:t>
      </w:r>
      <w:proofErr w:type="spellEnd"/>
      <w:r w:rsidRPr="00FD6420">
        <w:t xml:space="preserve"> </w:t>
      </w:r>
      <w:proofErr w:type="spellStart"/>
      <w:r w:rsidRPr="00FD6420">
        <w:t>Registra</w:t>
      </w:r>
      <w:proofErr w:type="spellEnd"/>
      <w:r w:rsidRPr="00FD6420">
        <w:t xml:space="preserve"> </w:t>
      </w:r>
      <w:proofErr w:type="spellStart"/>
      <w:r w:rsidRPr="00FD6420">
        <w:t>detaljnije</w:t>
      </w:r>
      <w:proofErr w:type="spellEnd"/>
      <w:r w:rsidRPr="00FD6420">
        <w:t xml:space="preserve"> se </w:t>
      </w:r>
      <w:proofErr w:type="spellStart"/>
      <w:r w:rsidRPr="00FD6420">
        <w:t>uređuju</w:t>
      </w:r>
      <w:proofErr w:type="spellEnd"/>
      <w:r w:rsidRPr="00FD6420">
        <w:t xml:space="preserve"> </w:t>
      </w:r>
      <w:proofErr w:type="spellStart"/>
      <w:r w:rsidRPr="00FD6420">
        <w:t>Pravilnikom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485DFA12" w14:textId="77777777" w:rsidR="00FD6420" w:rsidRPr="00FD6420" w:rsidRDefault="00FD6420" w:rsidP="00FD6420">
      <w:pPr>
        <w:jc w:val="center"/>
        <w:rPr>
          <w:b/>
          <w:bCs/>
        </w:rPr>
      </w:pPr>
      <w:bookmarkStart w:id="133" w:name="str_42"/>
      <w:bookmarkEnd w:id="133"/>
      <w:r w:rsidRPr="00FD6420">
        <w:rPr>
          <w:b/>
          <w:bCs/>
        </w:rPr>
        <w:t xml:space="preserve">1.2. </w:t>
      </w:r>
      <w:proofErr w:type="spellStart"/>
      <w:r w:rsidRPr="00FD6420">
        <w:rPr>
          <w:b/>
          <w:bCs/>
        </w:rPr>
        <w:t>Energetski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pregled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zgrade</w:t>
      </w:r>
      <w:proofErr w:type="spellEnd"/>
    </w:p>
    <w:p w14:paraId="584F6126" w14:textId="77777777" w:rsidR="00FD6420" w:rsidRPr="00FD6420" w:rsidRDefault="00FD6420" w:rsidP="00FD6420">
      <w:pPr>
        <w:jc w:val="center"/>
        <w:rPr>
          <w:b/>
          <w:bCs/>
        </w:rPr>
      </w:pPr>
      <w:bookmarkStart w:id="134" w:name="clan_91"/>
      <w:bookmarkEnd w:id="134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91</w:t>
      </w:r>
    </w:p>
    <w:p w14:paraId="784EDC1F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Energetski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vršenje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>.</w:t>
      </w:r>
    </w:p>
    <w:p w14:paraId="045F91F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>:</w:t>
      </w:r>
      <w:proofErr w:type="gramEnd"/>
    </w:p>
    <w:p w14:paraId="6170732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je </w:t>
      </w:r>
      <w:proofErr w:type="spellStart"/>
      <w:r w:rsidRPr="00FD6420">
        <w:rPr>
          <w:lang w:val="fr-FR"/>
        </w:rPr>
        <w:t>upisano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sudski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registar</w:t>
      </w:r>
      <w:proofErr w:type="spellEnd"/>
      <w:r w:rsidRPr="00FD6420">
        <w:rPr>
          <w:lang w:val="fr-FR"/>
        </w:rPr>
        <w:t>,</w:t>
      </w:r>
    </w:p>
    <w:p w14:paraId="31FE434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rezultate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kontrole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kvaliteta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atestiranja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proizvoda</w:t>
      </w:r>
      <w:proofErr w:type="spellEnd"/>
      <w:r w:rsidRPr="00FD6420">
        <w:rPr>
          <w:lang w:val="fr-FR"/>
        </w:rPr>
        <w:t xml:space="preserve"> i</w:t>
      </w:r>
    </w:p>
    <w:p w14:paraId="0268102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radnom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punim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vremenom</w:t>
      </w:r>
      <w:proofErr w:type="spellEnd"/>
      <w:r w:rsidRPr="00FD6420">
        <w:rPr>
          <w:lang w:val="fr-FR"/>
        </w:rPr>
        <w:t xml:space="preserve">,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zakonima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uređuju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odnosi</w:t>
      </w:r>
      <w:proofErr w:type="spellEnd"/>
      <w:r w:rsidRPr="00FD6420">
        <w:rPr>
          <w:lang w:val="fr-FR"/>
        </w:rPr>
        <w:t xml:space="preserve">, </w:t>
      </w:r>
      <w:proofErr w:type="spellStart"/>
      <w:proofErr w:type="gram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>:</w:t>
      </w:r>
      <w:proofErr w:type="gramEnd"/>
    </w:p>
    <w:p w14:paraId="6D3F75D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1)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arhitekture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građevinarstva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mašinstva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elektrotehnike</w:t>
      </w:r>
      <w:proofErr w:type="spellEnd"/>
      <w:r w:rsidRPr="00FD6420">
        <w:rPr>
          <w:lang w:val="fr-FR"/>
        </w:rPr>
        <w:t xml:space="preserve">,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>,</w:t>
      </w:r>
    </w:p>
    <w:p w14:paraId="3698874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2)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arhitekture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građevinarstva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mašinstva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elektrotehnike</w:t>
      </w:r>
      <w:proofErr w:type="spellEnd"/>
      <w:r w:rsidRPr="00FD6420">
        <w:rPr>
          <w:lang w:val="fr-FR"/>
        </w:rPr>
        <w:t xml:space="preserve">,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>.</w:t>
      </w:r>
    </w:p>
    <w:p w14:paraId="1489CAC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fizičkim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licima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stečenu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 sa </w:t>
      </w:r>
      <w:proofErr w:type="spellStart"/>
      <w:r w:rsidRPr="00FD6420">
        <w:rPr>
          <w:lang w:val="fr-FR"/>
        </w:rPr>
        <w:t>završenom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energetskoj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efikasnosti</w:t>
      </w:r>
      <w:proofErr w:type="spellEnd"/>
      <w:r w:rsidRPr="00FD6420">
        <w:rPr>
          <w:lang w:val="fr-FR"/>
        </w:rPr>
        <w:t>.</w:t>
      </w:r>
    </w:p>
    <w:p w14:paraId="0534883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redovni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grijanje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hlađenje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klimatizaciju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vlasniku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dostavlja</w:t>
      </w:r>
      <w:proofErr w:type="spellEnd"/>
      <w:r w:rsidRPr="00FD6420">
        <w:rPr>
          <w:lang w:val="fr-FR"/>
        </w:rPr>
        <w:t xml:space="preserve">, u </w:t>
      </w:r>
      <w:proofErr w:type="spellStart"/>
      <w:r w:rsidRPr="00FD6420">
        <w:rPr>
          <w:lang w:val="fr-FR"/>
        </w:rPr>
        <w:t>pisanoj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formi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preporuke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ekonomski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isplative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povećanja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njihove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efikasnosti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grijanja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kombinovanog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grijanja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ventilacije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nominalne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snage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70 kW i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klimatizacije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kombinovanih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klimatizacije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ventilacije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nominalne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snage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70 kW.</w:t>
      </w:r>
    </w:p>
    <w:p w14:paraId="4B5B472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(5) </w:t>
      </w:r>
      <w:proofErr w:type="spellStart"/>
      <w:r w:rsidRPr="00FD6420">
        <w:rPr>
          <w:lang w:val="fr-FR"/>
        </w:rPr>
        <w:t>Posebnu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organizuje</w:t>
      </w:r>
      <w:proofErr w:type="spellEnd"/>
      <w:r w:rsidRPr="00FD6420">
        <w:rPr>
          <w:lang w:val="fr-FR"/>
        </w:rPr>
        <w:t xml:space="preserve"> Fond.</w:t>
      </w:r>
    </w:p>
    <w:p w14:paraId="07C494F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Posebna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sprovodi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Programu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stručnog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usavršavanja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Fond, a na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saglasnost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>.</w:t>
      </w:r>
    </w:p>
    <w:p w14:paraId="1B9337E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će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detaljnije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postupak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određivanje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klase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izdavanje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certifikata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sadržaj</w:t>
      </w:r>
      <w:proofErr w:type="spellEnd"/>
      <w:r w:rsidRPr="00FD6420">
        <w:rPr>
          <w:lang w:val="fr-FR"/>
        </w:rPr>
        <w:t xml:space="preserve">, forma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certifikata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rok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važenja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registara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njihovu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dostupnost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javnosti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formiranja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certifikata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sprovođenja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nezavisne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kontrole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izdatih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certifikata</w:t>
      </w:r>
      <w:proofErr w:type="spellEnd"/>
      <w:r w:rsidRPr="00FD6420">
        <w:rPr>
          <w:lang w:val="fr-FR"/>
        </w:rPr>
        <w:t>.</w:t>
      </w:r>
    </w:p>
    <w:p w14:paraId="79D5260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(8) S </w:t>
      </w:r>
      <w:proofErr w:type="spellStart"/>
      <w:r w:rsidRPr="00FD6420">
        <w:rPr>
          <w:lang w:val="fr-FR"/>
        </w:rPr>
        <w:t>ciljem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uspostavljanja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organizovanja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redovnog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služe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grijanje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ventilaciju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hlađenje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zadržavanja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projektovanog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nivoa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poboljšanja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efikasnosti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Pravilnik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redovnim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grijanje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ventilaciju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hlađenje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>.</w:t>
      </w:r>
    </w:p>
    <w:p w14:paraId="0121F8A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(9) </w:t>
      </w:r>
      <w:proofErr w:type="spellStart"/>
      <w:r w:rsidRPr="00FD6420">
        <w:rPr>
          <w:lang w:val="fr-FR"/>
        </w:rPr>
        <w:t>Pravilnikom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8.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detaljnije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propisuje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postupak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postupku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postupak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redovnih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izrada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izvještaja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izvršenom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nezavisan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kontrole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izvještaja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formiranje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podataka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pitanja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značaja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>.</w:t>
      </w:r>
    </w:p>
    <w:p w14:paraId="0F4DB5A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(10) </w:t>
      </w:r>
      <w:proofErr w:type="spellStart"/>
      <w:r w:rsidRPr="00FD6420">
        <w:rPr>
          <w:lang w:val="fr-FR"/>
        </w:rPr>
        <w:t>Energetski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učestvovala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projektovanju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reviziji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građenju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nadzora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građenjem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zgrade</w:t>
      </w:r>
      <w:proofErr w:type="spellEnd"/>
      <w:r w:rsidRPr="00FD6420">
        <w:rPr>
          <w:lang w:val="fr-FR"/>
        </w:rPr>
        <w:t>.</w:t>
      </w:r>
    </w:p>
    <w:p w14:paraId="333D9E7B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35" w:name="clan_92"/>
      <w:bookmarkEnd w:id="135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92</w:t>
      </w:r>
    </w:p>
    <w:p w14:paraId="5DF5B47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jedinstveni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izdate</w:t>
      </w:r>
      <w:proofErr w:type="spellEnd"/>
      <w:r w:rsidRPr="00FD6420">
        <w:rPr>
          <w:lang w:val="fr-FR"/>
        </w:rPr>
        <w:t xml:space="preserve"> licence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>.</w:t>
      </w:r>
    </w:p>
    <w:p w14:paraId="3619A21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izdatih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certifikata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svom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području</w:t>
      </w:r>
      <w:proofErr w:type="spellEnd"/>
      <w:r w:rsidRPr="00FD6420">
        <w:rPr>
          <w:lang w:val="fr-FR"/>
        </w:rPr>
        <w:t>.</w:t>
      </w:r>
    </w:p>
    <w:p w14:paraId="106B645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Registri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st. 1. </w:t>
      </w:r>
      <w:proofErr w:type="gramStart"/>
      <w:r w:rsidRPr="00FD6420">
        <w:rPr>
          <w:lang w:val="fr-FR"/>
        </w:rPr>
        <w:t>i</w:t>
      </w:r>
      <w:proofErr w:type="gram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objavljuju</w:t>
      </w:r>
      <w:proofErr w:type="spellEnd"/>
      <w:r w:rsidRPr="00FD6420">
        <w:rPr>
          <w:lang w:val="fr-FR"/>
        </w:rPr>
        <w:t xml:space="preserve"> se na internet </w:t>
      </w:r>
      <w:proofErr w:type="spellStart"/>
      <w:r w:rsidRPr="00FD6420">
        <w:rPr>
          <w:lang w:val="fr-FR"/>
        </w:rPr>
        <w:t>stranicama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drugi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>.</w:t>
      </w:r>
    </w:p>
    <w:p w14:paraId="02F5CC68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36" w:name="clan_93"/>
      <w:bookmarkEnd w:id="136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93</w:t>
      </w:r>
    </w:p>
    <w:p w14:paraId="2AAF60F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U </w:t>
      </w:r>
      <w:proofErr w:type="spellStart"/>
      <w:r w:rsidRPr="00FD6420">
        <w:rPr>
          <w:lang w:val="fr-FR"/>
        </w:rPr>
        <w:t>cilju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postizanja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ekonomski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opravdanih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, a da bi se </w:t>
      </w:r>
      <w:proofErr w:type="spellStart"/>
      <w:r w:rsidRPr="00FD6420">
        <w:rPr>
          <w:lang w:val="fr-FR"/>
        </w:rPr>
        <w:t>utvrdili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minimalni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zahtjevi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samostalnih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upotrebnih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cjelina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>:</w:t>
      </w:r>
      <w:proofErr w:type="gramEnd"/>
    </w:p>
    <w:p w14:paraId="25288E06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minimalnim</w:t>
      </w:r>
      <w:proofErr w:type="spellEnd"/>
      <w:r w:rsidRPr="00FD6420">
        <w:t xml:space="preserve"> </w:t>
      </w:r>
      <w:proofErr w:type="spellStart"/>
      <w:r w:rsidRPr="00FD6420">
        <w:t>zahtjevima</w:t>
      </w:r>
      <w:proofErr w:type="spellEnd"/>
      <w:r w:rsidRPr="00FD6420">
        <w:t xml:space="preserve"> za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FDD4AEE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metodologiji</w:t>
      </w:r>
      <w:proofErr w:type="spellEnd"/>
      <w:r w:rsidRPr="00FD6420">
        <w:t xml:space="preserve"> za </w:t>
      </w:r>
      <w:proofErr w:type="spellStart"/>
      <w:r w:rsidRPr="00FD6420">
        <w:t>izračunavanje</w:t>
      </w:r>
      <w:proofErr w:type="spellEnd"/>
      <w:r w:rsidRPr="00FD6420">
        <w:t xml:space="preserve"> </w:t>
      </w:r>
      <w:proofErr w:type="spellStart"/>
      <w:r w:rsidRPr="00FD6420">
        <w:t>energetskih</w:t>
      </w:r>
      <w:proofErr w:type="spellEnd"/>
      <w:r w:rsidRPr="00FD6420">
        <w:t xml:space="preserve"> </w:t>
      </w:r>
      <w:proofErr w:type="spellStart"/>
      <w:r w:rsidRPr="00FD6420">
        <w:t>karakteristika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>.</w:t>
      </w:r>
    </w:p>
    <w:p w14:paraId="079062A2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Pravilnikom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detaljnije</w:t>
      </w:r>
      <w:proofErr w:type="spellEnd"/>
      <w:r w:rsidRPr="00FD6420">
        <w:t xml:space="preserve"> se </w:t>
      </w:r>
      <w:proofErr w:type="spellStart"/>
      <w:r w:rsidRPr="00FD6420">
        <w:t>propisuju</w:t>
      </w:r>
      <w:proofErr w:type="spellEnd"/>
      <w:r w:rsidRPr="00FD6420">
        <w:t>:</w:t>
      </w:r>
    </w:p>
    <w:p w14:paraId="49248FFB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zahtjevi</w:t>
      </w:r>
      <w:proofErr w:type="spellEnd"/>
      <w:r w:rsidRPr="00FD6420">
        <w:t xml:space="preserve"> u </w:t>
      </w:r>
      <w:proofErr w:type="spellStart"/>
      <w:r w:rsidRPr="00FD6420">
        <w:t>pogledu</w:t>
      </w:r>
      <w:proofErr w:type="spellEnd"/>
      <w:r w:rsidRPr="00FD6420">
        <w:t xml:space="preserve"> </w:t>
      </w:r>
      <w:proofErr w:type="spellStart"/>
      <w:r w:rsidRPr="00FD6420">
        <w:t>racionalne</w:t>
      </w:r>
      <w:proofErr w:type="spellEnd"/>
      <w:r w:rsidRPr="00FD6420">
        <w:t xml:space="preserve"> </w:t>
      </w:r>
      <w:proofErr w:type="spellStart"/>
      <w:r w:rsidRPr="00FD6420">
        <w:t>upotrebe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toplotne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,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treba</w:t>
      </w:r>
      <w:proofErr w:type="spellEnd"/>
      <w:r w:rsidRPr="00FD6420">
        <w:t xml:space="preserve"> </w:t>
      </w:r>
      <w:proofErr w:type="spellStart"/>
      <w:r w:rsidRPr="00FD6420">
        <w:t>ispuniti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projektovanja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novih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tokom</w:t>
      </w:r>
      <w:proofErr w:type="spellEnd"/>
      <w:r w:rsidRPr="00FD6420">
        <w:t xml:space="preserve"> </w:t>
      </w:r>
      <w:proofErr w:type="spellStart"/>
      <w:r w:rsidRPr="00FD6420">
        <w:t>upotrebe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rekonstrukcije</w:t>
      </w:r>
      <w:proofErr w:type="spellEnd"/>
      <w:r w:rsidRPr="00FD6420">
        <w:t xml:space="preserve"> </w:t>
      </w:r>
      <w:proofErr w:type="spellStart"/>
      <w:r w:rsidRPr="00FD6420">
        <w:t>postojećih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, a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griju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unutrašnju</w:t>
      </w:r>
      <w:proofErr w:type="spellEnd"/>
      <w:r w:rsidRPr="00FD6420">
        <w:t xml:space="preserve"> </w:t>
      </w:r>
      <w:proofErr w:type="spellStart"/>
      <w:r w:rsidRPr="00FD6420">
        <w:t>temperaturu</w:t>
      </w:r>
      <w:proofErr w:type="spellEnd"/>
      <w:r w:rsidRPr="00FD6420">
        <w:t xml:space="preserve"> </w:t>
      </w:r>
      <w:proofErr w:type="spellStart"/>
      <w:r w:rsidRPr="00FD6420">
        <w:t>veću</w:t>
      </w:r>
      <w:proofErr w:type="spellEnd"/>
      <w:r w:rsidRPr="00FD6420">
        <w:t xml:space="preserve"> od 12 °S,</w:t>
      </w:r>
    </w:p>
    <w:p w14:paraId="1AB473B1" w14:textId="77777777" w:rsidR="00FD6420" w:rsidRPr="00FD6420" w:rsidRDefault="00FD6420" w:rsidP="00FD6420">
      <w:pPr>
        <w:jc w:val="center"/>
      </w:pPr>
      <w:r w:rsidRPr="00FD6420">
        <w:lastRenderedPageBreak/>
        <w:t xml:space="preserve">b) </w:t>
      </w:r>
      <w:proofErr w:type="spellStart"/>
      <w:r w:rsidRPr="00FD6420">
        <w:t>ostali</w:t>
      </w:r>
      <w:proofErr w:type="spellEnd"/>
      <w:r w:rsidRPr="00FD6420">
        <w:t xml:space="preserve">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zahtjevi</w:t>
      </w:r>
      <w:proofErr w:type="spellEnd"/>
      <w:r w:rsidRPr="00FD6420">
        <w:t xml:space="preserve"> za </w:t>
      </w:r>
      <w:proofErr w:type="spellStart"/>
      <w:r w:rsidRPr="00FD6420">
        <w:t>racionalnu</w:t>
      </w:r>
      <w:proofErr w:type="spellEnd"/>
      <w:r w:rsidRPr="00FD6420">
        <w:t xml:space="preserve"> </w:t>
      </w:r>
      <w:proofErr w:type="spellStart"/>
      <w:r w:rsidRPr="00FD6420">
        <w:t>upotrebu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toplotnu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u </w:t>
      </w:r>
      <w:proofErr w:type="spellStart"/>
      <w:r w:rsidRPr="00FD6420">
        <w:t>zgradarstvu</w:t>
      </w:r>
      <w:proofErr w:type="spellEnd"/>
      <w:r w:rsidRPr="00FD6420">
        <w:t>,</w:t>
      </w:r>
    </w:p>
    <w:p w14:paraId="17C7092C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</w:t>
      </w:r>
      <w:proofErr w:type="spellEnd"/>
      <w:r w:rsidRPr="00FD6420">
        <w:t xml:space="preserve"> </w:t>
      </w:r>
      <w:proofErr w:type="spellStart"/>
      <w:r w:rsidRPr="00FD6420">
        <w:t>zahtjevi</w:t>
      </w:r>
      <w:proofErr w:type="spellEnd"/>
      <w:r w:rsidRPr="00FD6420">
        <w:t xml:space="preserve"> za </w:t>
      </w:r>
      <w:proofErr w:type="spellStart"/>
      <w:r w:rsidRPr="00FD6420">
        <w:t>određene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proizvode</w:t>
      </w:r>
      <w:proofErr w:type="spellEnd"/>
      <w:r w:rsidRPr="00FD6420">
        <w:t xml:space="preserve"> koji se </w:t>
      </w:r>
      <w:proofErr w:type="spellStart"/>
      <w:r w:rsidRPr="00FD6420">
        <w:t>ugrađuju</w:t>
      </w:r>
      <w:proofErr w:type="spellEnd"/>
      <w:r w:rsidRPr="00FD6420">
        <w:t xml:space="preserve"> u </w:t>
      </w:r>
      <w:proofErr w:type="spellStart"/>
      <w:r w:rsidRPr="00FD6420">
        <w:t>zgradu</w:t>
      </w:r>
      <w:proofErr w:type="spellEnd"/>
      <w:r w:rsidRPr="00FD6420">
        <w:t xml:space="preserve"> u </w:t>
      </w:r>
      <w:proofErr w:type="spellStart"/>
      <w:r w:rsidRPr="00FD6420">
        <w:t>svrhu</w:t>
      </w:r>
      <w:proofErr w:type="spellEnd"/>
      <w:r w:rsidRPr="00FD6420">
        <w:t xml:space="preserve"> </w:t>
      </w:r>
      <w:proofErr w:type="spellStart"/>
      <w:r w:rsidRPr="00FD6420">
        <w:t>racionalne</w:t>
      </w:r>
      <w:proofErr w:type="spellEnd"/>
      <w:r w:rsidRPr="00FD6420">
        <w:t xml:space="preserve"> </w:t>
      </w:r>
      <w:proofErr w:type="spellStart"/>
      <w:r w:rsidRPr="00FD6420">
        <w:t>upotrebe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toplotne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ocjenjivanje</w:t>
      </w:r>
      <w:proofErr w:type="spellEnd"/>
      <w:r w:rsidRPr="00FD6420">
        <w:t xml:space="preserve"> </w:t>
      </w:r>
      <w:proofErr w:type="spellStart"/>
      <w:r w:rsidRPr="00FD6420">
        <w:t>usklađenosti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navedenim</w:t>
      </w:r>
      <w:proofErr w:type="spellEnd"/>
      <w:r w:rsidRPr="00FD6420">
        <w:t xml:space="preserve"> </w:t>
      </w:r>
      <w:proofErr w:type="spellStart"/>
      <w:r w:rsidRPr="00FD6420">
        <w:t>zahtjevima</w:t>
      </w:r>
      <w:proofErr w:type="spellEnd"/>
      <w:r w:rsidRPr="00FD6420">
        <w:t>,</w:t>
      </w:r>
    </w:p>
    <w:p w14:paraId="49B7957B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sadržaj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u </w:t>
      </w:r>
      <w:proofErr w:type="spellStart"/>
      <w:r w:rsidRPr="00FD6420">
        <w:t>odnosu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racionalnu</w:t>
      </w:r>
      <w:proofErr w:type="spellEnd"/>
      <w:r w:rsidRPr="00FD6420">
        <w:t xml:space="preserve"> </w:t>
      </w:r>
      <w:proofErr w:type="spellStart"/>
      <w:r w:rsidRPr="00FD6420">
        <w:t>upotrebu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za </w:t>
      </w:r>
      <w:proofErr w:type="spellStart"/>
      <w:r w:rsidRPr="00FD6420">
        <w:t>grijanje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hlađenje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toplotnu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>,</w:t>
      </w:r>
    </w:p>
    <w:p w14:paraId="22EE67E0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utvrđivanje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toplotne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za </w:t>
      </w:r>
      <w:proofErr w:type="spellStart"/>
      <w:r w:rsidRPr="00FD6420">
        <w:t>grijanje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hlađenje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2F13CE33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održavanje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u </w:t>
      </w:r>
      <w:proofErr w:type="spellStart"/>
      <w:r w:rsidRPr="00FD6420">
        <w:t>odnosu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racionalnu</w:t>
      </w:r>
      <w:proofErr w:type="spellEnd"/>
      <w:r w:rsidRPr="00FD6420">
        <w:t xml:space="preserve"> </w:t>
      </w:r>
      <w:proofErr w:type="spellStart"/>
      <w:r w:rsidRPr="00FD6420">
        <w:t>upotrebu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toplotnu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>.</w:t>
      </w:r>
    </w:p>
    <w:p w14:paraId="25DA3B7E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Pravilnikom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b)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detaljnije</w:t>
      </w:r>
      <w:proofErr w:type="spellEnd"/>
      <w:r w:rsidRPr="00FD6420">
        <w:t xml:space="preserve"> se </w:t>
      </w:r>
      <w:proofErr w:type="spellStart"/>
      <w:r w:rsidRPr="00FD6420">
        <w:t>propisuju</w:t>
      </w:r>
      <w:proofErr w:type="spellEnd"/>
      <w:r w:rsidRPr="00FD6420">
        <w:t>:</w:t>
      </w:r>
    </w:p>
    <w:p w14:paraId="402916C2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metodologija</w:t>
      </w:r>
      <w:proofErr w:type="spellEnd"/>
      <w:r w:rsidRPr="00FD6420">
        <w:t xml:space="preserve"> za </w:t>
      </w:r>
      <w:proofErr w:type="spellStart"/>
      <w:r w:rsidRPr="00FD6420">
        <w:t>izračunavanje</w:t>
      </w:r>
      <w:proofErr w:type="spellEnd"/>
      <w:r w:rsidRPr="00FD6420">
        <w:t xml:space="preserve"> </w:t>
      </w:r>
      <w:proofErr w:type="spellStart"/>
      <w:r w:rsidRPr="00FD6420">
        <w:t>energetskih</w:t>
      </w:r>
      <w:proofErr w:type="spellEnd"/>
      <w:r w:rsidRPr="00FD6420">
        <w:t xml:space="preserve"> </w:t>
      </w:r>
      <w:proofErr w:type="spellStart"/>
      <w:r w:rsidRPr="00FD6420">
        <w:t>karakteristika</w:t>
      </w:r>
      <w:proofErr w:type="spellEnd"/>
      <w:r w:rsidRPr="00FD6420">
        <w:t xml:space="preserve"> za </w:t>
      </w:r>
      <w:proofErr w:type="spellStart"/>
      <w:r w:rsidRPr="00FD6420">
        <w:t>stambene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>,</w:t>
      </w:r>
    </w:p>
    <w:p w14:paraId="035ADCFB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metodologija</w:t>
      </w:r>
      <w:proofErr w:type="spellEnd"/>
      <w:r w:rsidRPr="00FD6420">
        <w:t xml:space="preserve"> za </w:t>
      </w:r>
      <w:proofErr w:type="spellStart"/>
      <w:r w:rsidRPr="00FD6420">
        <w:t>izračunavanje</w:t>
      </w:r>
      <w:proofErr w:type="spellEnd"/>
      <w:r w:rsidRPr="00FD6420">
        <w:t xml:space="preserve"> </w:t>
      </w:r>
      <w:proofErr w:type="spellStart"/>
      <w:r w:rsidRPr="00FD6420">
        <w:t>energetskih</w:t>
      </w:r>
      <w:proofErr w:type="spellEnd"/>
      <w:r w:rsidRPr="00FD6420">
        <w:t xml:space="preserve"> </w:t>
      </w:r>
      <w:proofErr w:type="spellStart"/>
      <w:r w:rsidRPr="00FD6420">
        <w:t>karakteristika</w:t>
      </w:r>
      <w:proofErr w:type="spellEnd"/>
      <w:r w:rsidRPr="00FD6420">
        <w:t xml:space="preserve"> za </w:t>
      </w:r>
      <w:proofErr w:type="spellStart"/>
      <w:r w:rsidRPr="00FD6420">
        <w:t>nestambene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4FDC4E1E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kategorije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izračunavanje</w:t>
      </w:r>
      <w:proofErr w:type="spellEnd"/>
      <w:r w:rsidRPr="00FD6420">
        <w:t xml:space="preserve"> </w:t>
      </w:r>
      <w:proofErr w:type="spellStart"/>
      <w:r w:rsidRPr="00FD6420">
        <w:t>energetskih</w:t>
      </w:r>
      <w:proofErr w:type="spellEnd"/>
      <w:r w:rsidRPr="00FD6420">
        <w:t xml:space="preserve"> </w:t>
      </w:r>
      <w:proofErr w:type="spellStart"/>
      <w:r w:rsidRPr="00FD6420">
        <w:t>karakteristika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>.</w:t>
      </w:r>
    </w:p>
    <w:p w14:paraId="51ADB2EF" w14:textId="77777777" w:rsidR="00FD6420" w:rsidRPr="00FD6420" w:rsidRDefault="00FD6420" w:rsidP="00FD6420">
      <w:pPr>
        <w:jc w:val="center"/>
        <w:rPr>
          <w:b/>
          <w:bCs/>
        </w:rPr>
      </w:pPr>
      <w:bookmarkStart w:id="137" w:name="str_43"/>
      <w:bookmarkEnd w:id="137"/>
      <w:r w:rsidRPr="00FD6420">
        <w:rPr>
          <w:b/>
          <w:bCs/>
        </w:rPr>
        <w:t xml:space="preserve">1.3. </w:t>
      </w:r>
      <w:proofErr w:type="spellStart"/>
      <w:r w:rsidRPr="00FD6420">
        <w:rPr>
          <w:b/>
          <w:bCs/>
        </w:rPr>
        <w:t>Energetski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certifikat</w:t>
      </w:r>
      <w:proofErr w:type="spellEnd"/>
    </w:p>
    <w:p w14:paraId="0FB65318" w14:textId="77777777" w:rsidR="00FD6420" w:rsidRPr="00FD6420" w:rsidRDefault="00FD6420" w:rsidP="00FD6420">
      <w:pPr>
        <w:jc w:val="center"/>
        <w:rPr>
          <w:b/>
          <w:bCs/>
        </w:rPr>
      </w:pPr>
      <w:bookmarkStart w:id="138" w:name="clan_94"/>
      <w:bookmarkEnd w:id="138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94</w:t>
      </w:r>
    </w:p>
    <w:p w14:paraId="609E7225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Ovlašćeno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izvršilo</w:t>
      </w:r>
      <w:proofErr w:type="spellEnd"/>
      <w:r w:rsidRPr="00FD6420">
        <w:t xml:space="preserve"> </w:t>
      </w:r>
      <w:proofErr w:type="spellStart"/>
      <w:r w:rsidRPr="00FD6420">
        <w:t>energetski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Fondu </w:t>
      </w:r>
      <w:proofErr w:type="spellStart"/>
      <w:r w:rsidRPr="00FD6420">
        <w:t>dostavlja</w:t>
      </w:r>
      <w:proofErr w:type="spellEnd"/>
      <w:r w:rsidRPr="00FD6420">
        <w:t xml:space="preserve"> </w:t>
      </w:r>
      <w:proofErr w:type="spellStart"/>
      <w:r w:rsidRPr="00FD6420">
        <w:t>izvještaj</w:t>
      </w:r>
      <w:proofErr w:type="spellEnd"/>
      <w:r w:rsidRPr="00FD6420">
        <w:t xml:space="preserve"> o </w:t>
      </w:r>
      <w:proofErr w:type="spellStart"/>
      <w:r w:rsidRPr="00FD6420">
        <w:t>sprovedenom</w:t>
      </w:r>
      <w:proofErr w:type="spellEnd"/>
      <w:r w:rsidRPr="00FD6420">
        <w:t xml:space="preserve"> </w:t>
      </w:r>
      <w:proofErr w:type="spellStart"/>
      <w:r w:rsidRPr="00FD6420">
        <w:t>pregledu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utvrđenoj</w:t>
      </w:r>
      <w:proofErr w:type="spellEnd"/>
      <w:r w:rsidRPr="00FD6420">
        <w:t xml:space="preserve"> </w:t>
      </w:r>
      <w:proofErr w:type="spellStart"/>
      <w:r w:rsidRPr="00FD6420">
        <w:t>energetskoj</w:t>
      </w:r>
      <w:proofErr w:type="spellEnd"/>
      <w:r w:rsidRPr="00FD6420">
        <w:t xml:space="preserve"> </w:t>
      </w:r>
      <w:proofErr w:type="spellStart"/>
      <w:r w:rsidRPr="00FD6420">
        <w:t>klasi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,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osam</w:t>
      </w:r>
      <w:proofErr w:type="spellEnd"/>
      <w:r w:rsidRPr="00FD6420">
        <w:t xml:space="preserve"> dana od dana </w:t>
      </w:r>
      <w:proofErr w:type="spellStart"/>
      <w:r w:rsidRPr="00FD6420">
        <w:t>povjeravanja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>.</w:t>
      </w:r>
    </w:p>
    <w:p w14:paraId="398DD8A6" w14:textId="77777777" w:rsidR="00FD6420" w:rsidRPr="00FD6420" w:rsidRDefault="00FD6420" w:rsidP="00FD6420">
      <w:pPr>
        <w:jc w:val="center"/>
      </w:pPr>
      <w:r w:rsidRPr="00FD6420">
        <w:t xml:space="preserve">(2) Fond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dostavljenog</w:t>
      </w:r>
      <w:proofErr w:type="spellEnd"/>
      <w:r w:rsidRPr="00FD6420">
        <w:t xml:space="preserve"> </w:t>
      </w:r>
      <w:proofErr w:type="spellStart"/>
      <w:r w:rsidRPr="00FD6420">
        <w:t>izvještaja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energetski</w:t>
      </w:r>
      <w:proofErr w:type="spellEnd"/>
      <w:r w:rsidRPr="00FD6420">
        <w:t xml:space="preserve"> </w:t>
      </w:r>
      <w:proofErr w:type="spellStart"/>
      <w:r w:rsidRPr="00FD6420">
        <w:t>certifikat</w:t>
      </w:r>
      <w:proofErr w:type="spellEnd"/>
      <w:r w:rsidRPr="00FD6420">
        <w:t xml:space="preserve"> koji </w:t>
      </w:r>
      <w:proofErr w:type="spellStart"/>
      <w:r w:rsidRPr="00FD6420">
        <w:t>dostavlja</w:t>
      </w:r>
      <w:proofErr w:type="spellEnd"/>
      <w:r w:rsidRPr="00FD6420">
        <w:t xml:space="preserve"> </w:t>
      </w:r>
      <w:proofErr w:type="spellStart"/>
      <w:r w:rsidRPr="00FD6420">
        <w:t>ovlašćenom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izvršilo</w:t>
      </w:r>
      <w:proofErr w:type="spellEnd"/>
      <w:r w:rsidRPr="00FD6420">
        <w:t xml:space="preserve"> </w:t>
      </w:r>
      <w:proofErr w:type="spellStart"/>
      <w:r w:rsidRPr="00FD6420">
        <w:t>energetski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nadležnom</w:t>
      </w:r>
      <w:proofErr w:type="spellEnd"/>
      <w:r w:rsidRPr="00FD6420">
        <w:t xml:space="preserve"> </w:t>
      </w:r>
      <w:proofErr w:type="spellStart"/>
      <w:r w:rsidRPr="00FD6420">
        <w:t>organu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osam</w:t>
      </w:r>
      <w:proofErr w:type="spellEnd"/>
      <w:r w:rsidRPr="00FD6420">
        <w:t xml:space="preserve"> dana od </w:t>
      </w:r>
      <w:proofErr w:type="spellStart"/>
      <w:r w:rsidRPr="00FD6420">
        <w:t>dostavljanja</w:t>
      </w:r>
      <w:proofErr w:type="spellEnd"/>
      <w:r w:rsidRPr="00FD6420">
        <w:t xml:space="preserve"> </w:t>
      </w:r>
      <w:proofErr w:type="spellStart"/>
      <w:r w:rsidRPr="00FD6420">
        <w:t>izvještaja</w:t>
      </w:r>
      <w:proofErr w:type="spellEnd"/>
      <w:r w:rsidRPr="00FD6420">
        <w:t>.</w:t>
      </w:r>
    </w:p>
    <w:p w14:paraId="11BD1EAA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Izlaganje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certifikata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jasno</w:t>
      </w:r>
      <w:proofErr w:type="spellEnd"/>
      <w:r w:rsidRPr="00FD6420">
        <w:t xml:space="preserve"> </w:t>
      </w:r>
      <w:proofErr w:type="spellStart"/>
      <w:r w:rsidRPr="00FD6420">
        <w:t>vidljivom</w:t>
      </w:r>
      <w:proofErr w:type="spellEnd"/>
      <w:r w:rsidRPr="00FD6420">
        <w:t xml:space="preserve"> </w:t>
      </w:r>
      <w:proofErr w:type="spellStart"/>
      <w:r w:rsidRPr="00FD6420">
        <w:t>mjestu</w:t>
      </w:r>
      <w:proofErr w:type="spellEnd"/>
      <w:r w:rsidRPr="00FD6420">
        <w:t xml:space="preserve">, </w:t>
      </w:r>
      <w:proofErr w:type="spellStart"/>
      <w:r w:rsidRPr="00FD6420">
        <w:t>uspostavljanje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</w:t>
      </w:r>
      <w:proofErr w:type="spellStart"/>
      <w:r w:rsidRPr="00FD6420">
        <w:t>nezavisne</w:t>
      </w:r>
      <w:proofErr w:type="spellEnd"/>
      <w:r w:rsidRPr="00FD6420">
        <w:t xml:space="preserve"> </w:t>
      </w:r>
      <w:proofErr w:type="spellStart"/>
      <w:r w:rsidRPr="00FD6420">
        <w:t>kontrole</w:t>
      </w:r>
      <w:proofErr w:type="spellEnd"/>
      <w:r w:rsidRPr="00FD6420">
        <w:t xml:space="preserve">,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sprovođenja</w:t>
      </w:r>
      <w:proofErr w:type="spellEnd"/>
      <w:r w:rsidRPr="00FD6420">
        <w:t xml:space="preserve"> </w:t>
      </w:r>
      <w:proofErr w:type="spellStart"/>
      <w:r w:rsidRPr="00FD6420">
        <w:t>nezavisne</w:t>
      </w:r>
      <w:proofErr w:type="spellEnd"/>
      <w:r w:rsidRPr="00FD6420">
        <w:t xml:space="preserve"> </w:t>
      </w:r>
      <w:proofErr w:type="spellStart"/>
      <w:r w:rsidRPr="00FD6420">
        <w:t>kontrole</w:t>
      </w:r>
      <w:proofErr w:type="spellEnd"/>
      <w:r w:rsidRPr="00FD6420">
        <w:t xml:space="preserve">,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sprovode</w:t>
      </w:r>
      <w:proofErr w:type="spellEnd"/>
      <w:r w:rsidRPr="00FD6420">
        <w:t xml:space="preserve"> </w:t>
      </w:r>
      <w:proofErr w:type="spellStart"/>
      <w:r w:rsidRPr="00FD6420">
        <w:t>nezavisnu</w:t>
      </w:r>
      <w:proofErr w:type="spellEnd"/>
      <w:r w:rsidRPr="00FD6420">
        <w:t xml:space="preserve"> </w:t>
      </w:r>
      <w:proofErr w:type="spellStart"/>
      <w:r w:rsidRPr="00FD6420">
        <w:t>kontrolu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druga</w:t>
      </w:r>
      <w:proofErr w:type="spellEnd"/>
      <w:r w:rsidRPr="00FD6420">
        <w:t xml:space="preserve"> </w:t>
      </w:r>
      <w:proofErr w:type="spellStart"/>
      <w:r w:rsidRPr="00FD6420">
        <w:t>pitanja</w:t>
      </w:r>
      <w:proofErr w:type="spellEnd"/>
      <w:r w:rsidRPr="00FD6420">
        <w:t xml:space="preserve"> u </w:t>
      </w:r>
      <w:proofErr w:type="spellStart"/>
      <w:r w:rsidRPr="00FD6420">
        <w:t>vezi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nezavisnom</w:t>
      </w:r>
      <w:proofErr w:type="spellEnd"/>
      <w:r w:rsidRPr="00FD6420">
        <w:t xml:space="preserve"> </w:t>
      </w:r>
      <w:proofErr w:type="spellStart"/>
      <w:r w:rsidRPr="00FD6420">
        <w:t>kontrolom</w:t>
      </w:r>
      <w:proofErr w:type="spellEnd"/>
      <w:r w:rsidRPr="00FD6420">
        <w:t xml:space="preserve">, </w:t>
      </w:r>
      <w:proofErr w:type="spellStart"/>
      <w:r w:rsidRPr="00FD6420">
        <w:t>sprovode</w:t>
      </w:r>
      <w:proofErr w:type="spellEnd"/>
      <w:r w:rsidRPr="00FD6420">
        <w:t xml:space="preserve"> se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koji se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energetsku</w:t>
      </w:r>
      <w:proofErr w:type="spellEnd"/>
      <w:r w:rsidRPr="00FD6420">
        <w:t xml:space="preserve"> </w:t>
      </w:r>
      <w:proofErr w:type="spellStart"/>
      <w:r w:rsidRPr="00FD6420">
        <w:t>efikasnost</w:t>
      </w:r>
      <w:proofErr w:type="spellEnd"/>
      <w:r w:rsidRPr="00FD6420">
        <w:t>.</w:t>
      </w:r>
    </w:p>
    <w:p w14:paraId="1F4E28BE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Energetski</w:t>
      </w:r>
      <w:proofErr w:type="spellEnd"/>
      <w:r w:rsidRPr="00FD6420">
        <w:t xml:space="preserve"> </w:t>
      </w:r>
      <w:proofErr w:type="spellStart"/>
      <w:r w:rsidRPr="00FD6420">
        <w:t>certifikat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rok</w:t>
      </w:r>
      <w:proofErr w:type="spellEnd"/>
      <w:r w:rsidRPr="00FD6420">
        <w:t xml:space="preserve"> </w:t>
      </w:r>
      <w:proofErr w:type="spellStart"/>
      <w:r w:rsidRPr="00FD6420">
        <w:t>važenja</w:t>
      </w:r>
      <w:proofErr w:type="spellEnd"/>
      <w:r w:rsidRPr="00FD6420">
        <w:t xml:space="preserve"> </w:t>
      </w:r>
      <w:proofErr w:type="spellStart"/>
      <w:r w:rsidRPr="00FD6420">
        <w:t>deset</w:t>
      </w:r>
      <w:proofErr w:type="spellEnd"/>
      <w:r w:rsidRPr="00FD6420">
        <w:t xml:space="preserve"> </w:t>
      </w:r>
      <w:proofErr w:type="spellStart"/>
      <w:r w:rsidRPr="00FD6420">
        <w:t>godina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podliježe</w:t>
      </w:r>
      <w:proofErr w:type="spellEnd"/>
      <w:r w:rsidRPr="00FD6420">
        <w:t xml:space="preserve"> </w:t>
      </w:r>
      <w:proofErr w:type="spellStart"/>
      <w:r w:rsidRPr="00FD6420">
        <w:t>sistemu</w:t>
      </w:r>
      <w:proofErr w:type="spellEnd"/>
      <w:r w:rsidRPr="00FD6420">
        <w:t xml:space="preserve"> </w:t>
      </w:r>
      <w:proofErr w:type="spellStart"/>
      <w:r w:rsidRPr="00FD6420">
        <w:t>nezavisne</w:t>
      </w:r>
      <w:proofErr w:type="spellEnd"/>
      <w:r w:rsidRPr="00FD6420">
        <w:t xml:space="preserve"> </w:t>
      </w:r>
      <w:proofErr w:type="spellStart"/>
      <w:r w:rsidRPr="00FD6420">
        <w:t>kontrole</w:t>
      </w:r>
      <w:proofErr w:type="spellEnd"/>
      <w:r w:rsidRPr="00FD6420">
        <w:t>.</w:t>
      </w:r>
    </w:p>
    <w:p w14:paraId="147DB15B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Troškove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certifikata</w:t>
      </w:r>
      <w:proofErr w:type="spellEnd"/>
      <w:r w:rsidRPr="00FD6420">
        <w:t xml:space="preserve"> </w:t>
      </w:r>
      <w:proofErr w:type="spellStart"/>
      <w:r w:rsidRPr="00FD6420">
        <w:t>snosi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>.</w:t>
      </w:r>
    </w:p>
    <w:p w14:paraId="3509A99B" w14:textId="77777777" w:rsidR="00FD6420" w:rsidRPr="00FD6420" w:rsidRDefault="00FD6420" w:rsidP="00FD6420">
      <w:pPr>
        <w:jc w:val="center"/>
        <w:rPr>
          <w:b/>
          <w:bCs/>
        </w:rPr>
      </w:pPr>
      <w:bookmarkStart w:id="139" w:name="clan_95"/>
      <w:bookmarkEnd w:id="13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95</w:t>
      </w:r>
    </w:p>
    <w:p w14:paraId="4EBC65F7" w14:textId="77777777" w:rsidR="00FD6420" w:rsidRPr="00FD6420" w:rsidRDefault="00FD6420" w:rsidP="00FD6420">
      <w:pPr>
        <w:jc w:val="center"/>
      </w:pPr>
      <w:r w:rsidRPr="00FD6420">
        <w:t xml:space="preserve">Osim </w:t>
      </w:r>
      <w:proofErr w:type="spellStart"/>
      <w:r w:rsidRPr="00FD6420">
        <w:t>nadležnosti</w:t>
      </w:r>
      <w:proofErr w:type="spellEnd"/>
      <w:r w:rsidRPr="00FD6420">
        <w:t xml:space="preserve"> </w:t>
      </w:r>
      <w:proofErr w:type="spellStart"/>
      <w:r w:rsidRPr="00FD6420">
        <w:t>utvrđenih</w:t>
      </w:r>
      <w:proofErr w:type="spellEnd"/>
      <w:r w:rsidRPr="00FD6420">
        <w:t xml:space="preserve"> </w:t>
      </w:r>
      <w:proofErr w:type="spellStart"/>
      <w:r w:rsidRPr="00FD6420">
        <w:t>čl</w:t>
      </w:r>
      <w:proofErr w:type="spellEnd"/>
      <w:r w:rsidRPr="00FD6420">
        <w:t xml:space="preserve">. 91. </w:t>
      </w:r>
      <w:proofErr w:type="spellStart"/>
      <w:r w:rsidRPr="00FD6420">
        <w:t>i</w:t>
      </w:r>
      <w:proofErr w:type="spellEnd"/>
      <w:r w:rsidRPr="00FD6420">
        <w:t xml:space="preserve"> 94.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Fond je </w:t>
      </w:r>
      <w:proofErr w:type="spellStart"/>
      <w:r w:rsidRPr="00FD6420">
        <w:t>nadležan</w:t>
      </w:r>
      <w:proofErr w:type="spellEnd"/>
      <w:r w:rsidRPr="00FD6420">
        <w:t xml:space="preserve"> za </w:t>
      </w:r>
      <w:proofErr w:type="spellStart"/>
      <w:r w:rsidRPr="00FD6420">
        <w:t>obavljanje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sljedećih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koji se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ovom</w:t>
      </w:r>
      <w:proofErr w:type="spellEnd"/>
      <w:r w:rsidRPr="00FD6420">
        <w:t xml:space="preserve"> </w:t>
      </w:r>
      <w:proofErr w:type="spellStart"/>
      <w:r w:rsidRPr="00FD6420">
        <w:t>zakonu</w:t>
      </w:r>
      <w:proofErr w:type="spellEnd"/>
      <w:r w:rsidRPr="00FD6420">
        <w:t xml:space="preserve">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energetsku</w:t>
      </w:r>
      <w:proofErr w:type="spellEnd"/>
      <w:r w:rsidRPr="00FD6420">
        <w:t xml:space="preserve"> </w:t>
      </w:r>
      <w:proofErr w:type="spellStart"/>
      <w:r w:rsidRPr="00FD6420">
        <w:t>efikasnost</w:t>
      </w:r>
      <w:proofErr w:type="spellEnd"/>
      <w:r w:rsidRPr="00FD6420">
        <w:t>:</w:t>
      </w:r>
    </w:p>
    <w:p w14:paraId="2CA09996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učestvuju</w:t>
      </w:r>
      <w:proofErr w:type="spellEnd"/>
      <w:r w:rsidRPr="00FD6420">
        <w:t xml:space="preserve"> u </w:t>
      </w:r>
      <w:proofErr w:type="spellStart"/>
      <w:r w:rsidRPr="00FD6420">
        <w:t>sprovođenju</w:t>
      </w:r>
      <w:proofErr w:type="spellEnd"/>
      <w:r w:rsidRPr="00FD6420">
        <w:t xml:space="preserve"> </w:t>
      </w:r>
      <w:proofErr w:type="spellStart"/>
      <w:r w:rsidRPr="00FD6420">
        <w:t>postupka</w:t>
      </w:r>
      <w:proofErr w:type="spellEnd"/>
      <w:r w:rsidRPr="00FD6420">
        <w:t xml:space="preserve"> za </w:t>
      </w:r>
      <w:proofErr w:type="spellStart"/>
      <w:r w:rsidRPr="00FD6420">
        <w:t>izbor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finansiranje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sufinansiranje</w:t>
      </w:r>
      <w:proofErr w:type="spellEnd"/>
      <w:r w:rsidRPr="00FD6420">
        <w:t xml:space="preserve"> </w:t>
      </w:r>
      <w:proofErr w:type="spellStart"/>
      <w:r w:rsidRPr="00FD6420">
        <w:t>projekata</w:t>
      </w:r>
      <w:proofErr w:type="spellEnd"/>
      <w:r w:rsidRPr="00FD6420">
        <w:t xml:space="preserve"> koji se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povećanje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smanjenje</w:t>
      </w:r>
      <w:proofErr w:type="spellEnd"/>
      <w:r w:rsidRPr="00FD6420">
        <w:t xml:space="preserve"> </w:t>
      </w:r>
      <w:proofErr w:type="spellStart"/>
      <w:r w:rsidRPr="00FD6420">
        <w:t>ukupne</w:t>
      </w:r>
      <w:proofErr w:type="spellEnd"/>
      <w:r w:rsidRPr="00FD6420">
        <w:t xml:space="preserve"> </w:t>
      </w:r>
      <w:proofErr w:type="spellStart"/>
      <w:r w:rsidRPr="00FD6420">
        <w:t>potrošnje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u </w:t>
      </w:r>
      <w:proofErr w:type="spellStart"/>
      <w:r w:rsidRPr="00FD6420">
        <w:t>zgradama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sredstava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se za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izdvajaju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sredstava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se za </w:t>
      </w:r>
      <w:proofErr w:type="spellStart"/>
      <w:r w:rsidRPr="00FD6420">
        <w:t>ove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obezbijede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donacija</w:t>
      </w:r>
      <w:proofErr w:type="spellEnd"/>
      <w:r w:rsidRPr="00FD6420">
        <w:t xml:space="preserve">, </w:t>
      </w:r>
      <w:proofErr w:type="spellStart"/>
      <w:r w:rsidRPr="00FD6420">
        <w:t>grantova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kreditnih</w:t>
      </w:r>
      <w:proofErr w:type="spellEnd"/>
      <w:r w:rsidRPr="00FD6420">
        <w:t xml:space="preserve"> </w:t>
      </w:r>
      <w:proofErr w:type="spellStart"/>
      <w:r w:rsidRPr="00FD6420">
        <w:t>zaduženja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slično</w:t>
      </w:r>
      <w:proofErr w:type="spellEnd"/>
      <w:r w:rsidRPr="00FD6420">
        <w:t>,</w:t>
      </w:r>
    </w:p>
    <w:p w14:paraId="2830D5B4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uspostavlja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baze</w:t>
      </w:r>
      <w:proofErr w:type="spellEnd"/>
      <w:r w:rsidRPr="00FD6420">
        <w:t xml:space="preserve"> </w:t>
      </w:r>
      <w:proofErr w:type="spellStart"/>
      <w:r w:rsidRPr="00FD6420">
        <w:t>podataka</w:t>
      </w:r>
      <w:proofErr w:type="spellEnd"/>
      <w:r w:rsidRPr="00FD6420">
        <w:t xml:space="preserve"> o </w:t>
      </w:r>
      <w:proofErr w:type="spellStart"/>
      <w:r w:rsidRPr="00FD6420">
        <w:t>energetskoj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izdatim</w:t>
      </w:r>
      <w:proofErr w:type="spellEnd"/>
      <w:r w:rsidRPr="00FD6420">
        <w:t xml:space="preserve"> </w:t>
      </w:r>
      <w:proofErr w:type="spellStart"/>
      <w:r w:rsidRPr="00FD6420">
        <w:t>energetskim</w:t>
      </w:r>
      <w:proofErr w:type="spellEnd"/>
      <w:r w:rsidRPr="00FD6420">
        <w:t xml:space="preserve"> </w:t>
      </w:r>
      <w:proofErr w:type="spellStart"/>
      <w:r w:rsidRPr="00FD6420">
        <w:t>certifikatima</w:t>
      </w:r>
      <w:proofErr w:type="spellEnd"/>
      <w:r w:rsidRPr="00FD6420">
        <w:t>,</w:t>
      </w:r>
    </w:p>
    <w:p w14:paraId="7483156E" w14:textId="77777777" w:rsidR="00FD6420" w:rsidRPr="00FD6420" w:rsidRDefault="00FD6420" w:rsidP="00FD6420">
      <w:pPr>
        <w:jc w:val="center"/>
      </w:pPr>
      <w:r w:rsidRPr="00FD6420">
        <w:lastRenderedPageBreak/>
        <w:t xml:space="preserve">v) </w:t>
      </w:r>
      <w:proofErr w:type="spellStart"/>
      <w:r w:rsidRPr="00FD6420">
        <w:t>sprovodi</w:t>
      </w:r>
      <w:proofErr w:type="spellEnd"/>
      <w:r w:rsidRPr="00FD6420">
        <w:t xml:space="preserve"> </w:t>
      </w:r>
      <w:proofErr w:type="spellStart"/>
      <w:r w:rsidRPr="00FD6420">
        <w:t>nezavisnu</w:t>
      </w:r>
      <w:proofErr w:type="spellEnd"/>
      <w:r w:rsidRPr="00FD6420">
        <w:t xml:space="preserve"> </w:t>
      </w:r>
      <w:proofErr w:type="spellStart"/>
      <w:r w:rsidRPr="00FD6420">
        <w:t>kontrolu</w:t>
      </w:r>
      <w:proofErr w:type="spellEnd"/>
      <w:r w:rsidRPr="00FD6420">
        <w:t xml:space="preserve"> </w:t>
      </w:r>
      <w:proofErr w:type="spellStart"/>
      <w:r w:rsidRPr="00FD6420">
        <w:t>izdatih</w:t>
      </w:r>
      <w:proofErr w:type="spellEnd"/>
      <w:r w:rsidRPr="00FD6420">
        <w:t xml:space="preserve"> </w:t>
      </w:r>
      <w:proofErr w:type="spellStart"/>
      <w:r w:rsidRPr="00FD6420">
        <w:t>energetskih</w:t>
      </w:r>
      <w:proofErr w:type="spellEnd"/>
      <w:r w:rsidRPr="00FD6420">
        <w:t xml:space="preserve"> </w:t>
      </w:r>
      <w:proofErr w:type="spellStart"/>
      <w:r w:rsidRPr="00FD6420">
        <w:t>certifikata</w:t>
      </w:r>
      <w:proofErr w:type="spellEnd"/>
      <w:r w:rsidRPr="00FD6420">
        <w:t>,</w:t>
      </w:r>
    </w:p>
    <w:p w14:paraId="63DA2242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predlaže</w:t>
      </w:r>
      <w:proofErr w:type="spellEnd"/>
      <w:r w:rsidRPr="00FD6420">
        <w:t xml:space="preserve"> </w:t>
      </w:r>
      <w:proofErr w:type="spellStart"/>
      <w:r w:rsidRPr="00FD6420">
        <w:t>projekte</w:t>
      </w:r>
      <w:proofErr w:type="spellEnd"/>
      <w:r w:rsidRPr="00FD6420">
        <w:t xml:space="preserve"> za </w:t>
      </w:r>
      <w:proofErr w:type="spellStart"/>
      <w:r w:rsidRPr="00FD6420">
        <w:t>povećanje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efikasnosi</w:t>
      </w:r>
      <w:proofErr w:type="spellEnd"/>
      <w:r w:rsidRPr="00FD6420">
        <w:t xml:space="preserve"> u </w:t>
      </w:r>
      <w:proofErr w:type="spellStart"/>
      <w:r w:rsidRPr="00FD6420">
        <w:t>javnom</w:t>
      </w:r>
      <w:proofErr w:type="spellEnd"/>
      <w:r w:rsidRPr="00FD6420">
        <w:t xml:space="preserve"> </w:t>
      </w:r>
      <w:proofErr w:type="spellStart"/>
      <w:r w:rsidRPr="00FD6420">
        <w:t>sektoru</w:t>
      </w:r>
      <w:proofErr w:type="spellEnd"/>
      <w:r w:rsidRPr="00FD6420">
        <w:t>,</w:t>
      </w:r>
    </w:p>
    <w:p w14:paraId="42611D36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promociju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informiše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podstiče</w:t>
      </w:r>
      <w:proofErr w:type="spellEnd"/>
      <w:r w:rsidRPr="00FD6420">
        <w:t xml:space="preserve"> </w:t>
      </w:r>
      <w:proofErr w:type="spellStart"/>
      <w:r w:rsidRPr="00FD6420">
        <w:t>interes</w:t>
      </w:r>
      <w:proofErr w:type="spellEnd"/>
      <w:r w:rsidRPr="00FD6420">
        <w:t xml:space="preserve"> </w:t>
      </w:r>
      <w:proofErr w:type="spellStart"/>
      <w:r w:rsidRPr="00FD6420">
        <w:t>javnosti</w:t>
      </w:r>
      <w:proofErr w:type="spellEnd"/>
      <w:r w:rsidRPr="00FD6420">
        <w:t xml:space="preserve"> o </w:t>
      </w:r>
      <w:proofErr w:type="spellStart"/>
      <w:r w:rsidRPr="00FD6420">
        <w:t>značaju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efektima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22AA754A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izvršava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poslove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>.</w:t>
      </w:r>
    </w:p>
    <w:p w14:paraId="0062551A" w14:textId="77777777" w:rsidR="00FD6420" w:rsidRPr="00FD6420" w:rsidRDefault="00FD6420" w:rsidP="00FD6420">
      <w:pPr>
        <w:jc w:val="center"/>
        <w:rPr>
          <w:b/>
          <w:bCs/>
        </w:rPr>
      </w:pPr>
      <w:bookmarkStart w:id="140" w:name="str_44"/>
      <w:bookmarkEnd w:id="140"/>
      <w:r w:rsidRPr="00FD6420">
        <w:rPr>
          <w:b/>
          <w:bCs/>
        </w:rPr>
        <w:t xml:space="preserve">1.4. </w:t>
      </w:r>
      <w:proofErr w:type="spellStart"/>
      <w:r w:rsidRPr="00FD6420">
        <w:rPr>
          <w:b/>
          <w:bCs/>
        </w:rPr>
        <w:t>Zgrade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koje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nije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obavezna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primjena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mjera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energetske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efikasnosti</w:t>
      </w:r>
      <w:proofErr w:type="spellEnd"/>
    </w:p>
    <w:p w14:paraId="57678948" w14:textId="77777777" w:rsidR="00FD6420" w:rsidRPr="00FD6420" w:rsidRDefault="00FD6420" w:rsidP="00FD6420">
      <w:pPr>
        <w:jc w:val="center"/>
        <w:rPr>
          <w:b/>
          <w:bCs/>
        </w:rPr>
      </w:pPr>
      <w:bookmarkStart w:id="141" w:name="clan_96"/>
      <w:bookmarkEnd w:id="14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96</w:t>
      </w:r>
    </w:p>
    <w:p w14:paraId="3A0A69E6" w14:textId="77777777" w:rsidR="00FD6420" w:rsidRPr="00FD6420" w:rsidRDefault="00FD6420" w:rsidP="00FD6420">
      <w:pPr>
        <w:jc w:val="center"/>
      </w:pPr>
      <w:r w:rsidRPr="00FD6420">
        <w:t xml:space="preserve">Od </w:t>
      </w:r>
      <w:proofErr w:type="spellStart"/>
      <w:r w:rsidRPr="00FD6420">
        <w:t>obaveze</w:t>
      </w:r>
      <w:proofErr w:type="spellEnd"/>
      <w:r w:rsidRPr="00FD6420">
        <w:t xml:space="preserve"> </w:t>
      </w:r>
      <w:proofErr w:type="spellStart"/>
      <w:r w:rsidRPr="00FD6420">
        <w:t>primjena</w:t>
      </w:r>
      <w:proofErr w:type="spellEnd"/>
      <w:r w:rsidRPr="00FD6420">
        <w:t xml:space="preserve"> </w:t>
      </w:r>
      <w:proofErr w:type="spellStart"/>
      <w:r w:rsidRPr="00FD6420">
        <w:t>odredbe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90.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izuzimaju</w:t>
      </w:r>
      <w:proofErr w:type="spellEnd"/>
      <w:r w:rsidRPr="00FD6420">
        <w:t xml:space="preserve"> se:</w:t>
      </w:r>
    </w:p>
    <w:p w14:paraId="3C8D5D25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službeno</w:t>
      </w:r>
      <w:proofErr w:type="spellEnd"/>
      <w:r w:rsidRPr="00FD6420">
        <w:t xml:space="preserve"> </w:t>
      </w:r>
      <w:proofErr w:type="spellStart"/>
      <w:r w:rsidRPr="00FD6420">
        <w:t>zaštićene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nacionalni</w:t>
      </w:r>
      <w:proofErr w:type="spellEnd"/>
      <w:r w:rsidRPr="00FD6420">
        <w:t xml:space="preserve"> </w:t>
      </w:r>
      <w:proofErr w:type="spellStart"/>
      <w:r w:rsidRPr="00FD6420">
        <w:t>spomenik</w:t>
      </w:r>
      <w:proofErr w:type="spellEnd"/>
      <w:r w:rsidRPr="00FD6420">
        <w:t xml:space="preserve">,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prirodnog</w:t>
      </w:r>
      <w:proofErr w:type="spellEnd"/>
      <w:r w:rsidRPr="00FD6420">
        <w:t xml:space="preserve"> </w:t>
      </w:r>
      <w:proofErr w:type="spellStart"/>
      <w:r w:rsidRPr="00FD6420">
        <w:t>okruženja</w:t>
      </w:r>
      <w:proofErr w:type="spellEnd"/>
      <w:r w:rsidRPr="00FD6420">
        <w:t xml:space="preserve">, </w:t>
      </w:r>
      <w:proofErr w:type="spellStart"/>
      <w:r w:rsidRPr="00FD6420">
        <w:t>posebnog</w:t>
      </w:r>
      <w:proofErr w:type="spellEnd"/>
      <w:r w:rsidRPr="00FD6420">
        <w:t xml:space="preserve"> </w:t>
      </w:r>
      <w:proofErr w:type="spellStart"/>
      <w:r w:rsidRPr="00FD6420">
        <w:t>arhitektonskog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istorijskog</w:t>
      </w:r>
      <w:proofErr w:type="spellEnd"/>
      <w:r w:rsidRPr="00FD6420">
        <w:t xml:space="preserve"> </w:t>
      </w:r>
      <w:proofErr w:type="spellStart"/>
      <w:r w:rsidRPr="00FD6420">
        <w:t>značaja</w:t>
      </w:r>
      <w:proofErr w:type="spellEnd"/>
      <w:r w:rsidRPr="00FD6420">
        <w:t>,</w:t>
      </w:r>
    </w:p>
    <w:p w14:paraId="163B1DF3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zaštićene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posebnih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, a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kojih</w:t>
      </w:r>
      <w:proofErr w:type="spellEnd"/>
      <w:r w:rsidRPr="00FD6420">
        <w:t xml:space="preserve"> bi </w:t>
      </w:r>
      <w:proofErr w:type="spellStart"/>
      <w:r w:rsidRPr="00FD6420">
        <w:t>ispunjavanje</w:t>
      </w:r>
      <w:proofErr w:type="spellEnd"/>
      <w:r w:rsidRPr="00FD6420">
        <w:t xml:space="preserve"> </w:t>
      </w:r>
      <w:proofErr w:type="spellStart"/>
      <w:r w:rsidRPr="00FD6420">
        <w:t>navedenih</w:t>
      </w:r>
      <w:proofErr w:type="spellEnd"/>
      <w:r w:rsidRPr="00FD6420">
        <w:t xml:space="preserve"> </w:t>
      </w:r>
      <w:proofErr w:type="spellStart"/>
      <w:r w:rsidRPr="00FD6420">
        <w:t>minimalnih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za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neprihvatljivo</w:t>
      </w:r>
      <w:proofErr w:type="spellEnd"/>
      <w:r w:rsidRPr="00FD6420">
        <w:t xml:space="preserve"> </w:t>
      </w:r>
      <w:proofErr w:type="spellStart"/>
      <w:r w:rsidRPr="00FD6420">
        <w:t>izmijenilo</w:t>
      </w:r>
      <w:proofErr w:type="spellEnd"/>
      <w:r w:rsidRPr="00FD6420">
        <w:t xml:space="preserve"> </w:t>
      </w:r>
      <w:proofErr w:type="spellStart"/>
      <w:r w:rsidRPr="00FD6420">
        <w:t>njihov</w:t>
      </w:r>
      <w:proofErr w:type="spellEnd"/>
      <w:r w:rsidRPr="00FD6420">
        <w:t xml:space="preserve"> </w:t>
      </w:r>
      <w:proofErr w:type="spellStart"/>
      <w:r w:rsidRPr="00FD6420">
        <w:t>karakter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izgled</w:t>
      </w:r>
      <w:proofErr w:type="spellEnd"/>
      <w:r w:rsidRPr="00FD6420">
        <w:t>,</w:t>
      </w:r>
    </w:p>
    <w:p w14:paraId="74F8AE05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koriste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mjesta</w:t>
      </w:r>
      <w:proofErr w:type="spellEnd"/>
      <w:r w:rsidRPr="00FD6420">
        <w:t xml:space="preserve"> </w:t>
      </w:r>
      <w:proofErr w:type="spellStart"/>
      <w:r w:rsidRPr="00FD6420">
        <w:t>vjerskih</w:t>
      </w:r>
      <w:proofErr w:type="spellEnd"/>
      <w:r w:rsidRPr="00FD6420">
        <w:t xml:space="preserve"> </w:t>
      </w:r>
      <w:proofErr w:type="spellStart"/>
      <w:r w:rsidRPr="00FD6420">
        <w:t>obreda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vjerske</w:t>
      </w:r>
      <w:proofErr w:type="spellEnd"/>
      <w:r w:rsidRPr="00FD6420">
        <w:t xml:space="preserve"> </w:t>
      </w:r>
      <w:proofErr w:type="spellStart"/>
      <w:r w:rsidRPr="00FD6420">
        <w:t>aktivnosti</w:t>
      </w:r>
      <w:proofErr w:type="spellEnd"/>
      <w:r w:rsidRPr="00FD6420">
        <w:t>,</w:t>
      </w:r>
    </w:p>
    <w:p w14:paraId="0338DF3F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privremene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čiji</w:t>
      </w:r>
      <w:proofErr w:type="spellEnd"/>
      <w:r w:rsidRPr="00FD6420">
        <w:t xml:space="preserve"> je </w:t>
      </w:r>
      <w:proofErr w:type="spellStart"/>
      <w:r w:rsidRPr="00FD6420">
        <w:t>rok</w:t>
      </w:r>
      <w:proofErr w:type="spellEnd"/>
      <w:r w:rsidRPr="00FD6420">
        <w:t xml:space="preserve"> </w:t>
      </w:r>
      <w:proofErr w:type="spellStart"/>
      <w:r w:rsidRPr="00FD6420">
        <w:t>upotrebe</w:t>
      </w:r>
      <w:proofErr w:type="spellEnd"/>
      <w:r w:rsidRPr="00FD6420">
        <w:t xml:space="preserve"> </w:t>
      </w:r>
      <w:proofErr w:type="spellStart"/>
      <w:r w:rsidRPr="00FD6420">
        <w:t>dvije</w:t>
      </w:r>
      <w:proofErr w:type="spellEnd"/>
      <w:r w:rsidRPr="00FD6420">
        <w:t xml:space="preserve"> </w:t>
      </w:r>
      <w:proofErr w:type="spellStart"/>
      <w:r w:rsidRPr="00FD6420">
        <w:t>godine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manji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privremene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izgrađene</w:t>
      </w:r>
      <w:proofErr w:type="spellEnd"/>
      <w:r w:rsidRPr="00FD6420">
        <w:t xml:space="preserve"> u </w:t>
      </w:r>
      <w:proofErr w:type="spellStart"/>
      <w:r w:rsidRPr="00FD6420">
        <w:t>okviru</w:t>
      </w:r>
      <w:proofErr w:type="spellEnd"/>
      <w:r w:rsidRPr="00FD6420">
        <w:t xml:space="preserve"> </w:t>
      </w:r>
      <w:proofErr w:type="spellStart"/>
      <w:r w:rsidRPr="00FD6420">
        <w:t>pripremnih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organizacije</w:t>
      </w:r>
      <w:proofErr w:type="spellEnd"/>
      <w:r w:rsidRPr="00FD6420">
        <w:t xml:space="preserve"> </w:t>
      </w:r>
      <w:proofErr w:type="spellStart"/>
      <w:r w:rsidRPr="00FD6420">
        <w:t>gradilišta</w:t>
      </w:r>
      <w:proofErr w:type="spellEnd"/>
      <w:r w:rsidRPr="00FD6420">
        <w:t>,</w:t>
      </w:r>
    </w:p>
    <w:p w14:paraId="37D916E1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industrijske</w:t>
      </w:r>
      <w:proofErr w:type="spellEnd"/>
      <w:r w:rsidRPr="00FD6420">
        <w:t xml:space="preserve"> </w:t>
      </w:r>
      <w:proofErr w:type="spellStart"/>
      <w:r w:rsidRPr="00FD6420">
        <w:t>lokacije</w:t>
      </w:r>
      <w:proofErr w:type="spellEnd"/>
      <w:r w:rsidRPr="00FD6420">
        <w:t xml:space="preserve">, </w:t>
      </w:r>
      <w:proofErr w:type="spellStart"/>
      <w:r w:rsidRPr="00FD6420">
        <w:t>radionice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nestambene</w:t>
      </w:r>
      <w:proofErr w:type="spellEnd"/>
      <w:r w:rsidRPr="00FD6420">
        <w:t xml:space="preserve"> </w:t>
      </w:r>
      <w:proofErr w:type="spellStart"/>
      <w:r w:rsidRPr="00FD6420">
        <w:t>poljoprivredne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malim</w:t>
      </w:r>
      <w:proofErr w:type="spellEnd"/>
      <w:r w:rsidRPr="00FD6420">
        <w:t xml:space="preserve"> </w:t>
      </w:r>
      <w:proofErr w:type="spellStart"/>
      <w:r w:rsidRPr="00FD6420">
        <w:t>energetskim</w:t>
      </w:r>
      <w:proofErr w:type="spellEnd"/>
      <w:r w:rsidRPr="00FD6420">
        <w:t xml:space="preserve"> </w:t>
      </w:r>
      <w:proofErr w:type="spellStart"/>
      <w:r w:rsidRPr="00FD6420">
        <w:t>potrebama</w:t>
      </w:r>
      <w:proofErr w:type="spellEnd"/>
      <w:r w:rsidRPr="00FD6420">
        <w:t>,</w:t>
      </w:r>
    </w:p>
    <w:p w14:paraId="1E4F88EA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radionice</w:t>
      </w:r>
      <w:proofErr w:type="spellEnd"/>
      <w:r w:rsidRPr="00FD6420">
        <w:t xml:space="preserve">, </w:t>
      </w:r>
      <w:proofErr w:type="spellStart"/>
      <w:r w:rsidRPr="00FD6420">
        <w:t>proizvodne</w:t>
      </w:r>
      <w:proofErr w:type="spellEnd"/>
      <w:r w:rsidRPr="00FD6420">
        <w:t xml:space="preserve"> hale, </w:t>
      </w:r>
      <w:proofErr w:type="spellStart"/>
      <w:r w:rsidRPr="00FD6420">
        <w:t>industrijske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privredne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se,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svojom</w:t>
      </w:r>
      <w:proofErr w:type="spellEnd"/>
      <w:r w:rsidRPr="00FD6420">
        <w:t xml:space="preserve"> </w:t>
      </w:r>
      <w:proofErr w:type="spellStart"/>
      <w:r w:rsidRPr="00FD6420">
        <w:t>namjenom</w:t>
      </w:r>
      <w:proofErr w:type="spellEnd"/>
      <w:r w:rsidRPr="00FD6420">
        <w:t xml:space="preserve">,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držati</w:t>
      </w:r>
      <w:proofErr w:type="spellEnd"/>
      <w:r w:rsidRPr="00FD6420">
        <w:t xml:space="preserve"> </w:t>
      </w:r>
      <w:proofErr w:type="spellStart"/>
      <w:r w:rsidRPr="00FD6420">
        <w:t>otvorenima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od </w:t>
      </w:r>
      <w:proofErr w:type="spellStart"/>
      <w:r w:rsidRPr="00FD6420">
        <w:t>polovine</w:t>
      </w:r>
      <w:proofErr w:type="spellEnd"/>
      <w:r w:rsidRPr="00FD6420">
        <w:t xml:space="preserve"> </w:t>
      </w:r>
      <w:proofErr w:type="spellStart"/>
      <w:r w:rsidRPr="00FD6420">
        <w:t>radnog</w:t>
      </w:r>
      <w:proofErr w:type="spellEnd"/>
      <w:r w:rsidRPr="00FD6420">
        <w:t xml:space="preserve"> </w:t>
      </w:r>
      <w:proofErr w:type="spellStart"/>
      <w:r w:rsidRPr="00FD6420">
        <w:t>vremena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nemaju</w:t>
      </w:r>
      <w:proofErr w:type="spellEnd"/>
      <w:r w:rsidRPr="00FD6420">
        <w:t xml:space="preserve"> </w:t>
      </w:r>
      <w:proofErr w:type="spellStart"/>
      <w:r w:rsidRPr="00FD6420">
        <w:t>ugrađene</w:t>
      </w:r>
      <w:proofErr w:type="spellEnd"/>
      <w:r w:rsidRPr="00FD6420">
        <w:t xml:space="preserve"> </w:t>
      </w:r>
      <w:proofErr w:type="spellStart"/>
      <w:r w:rsidRPr="00FD6420">
        <w:t>vazdušne</w:t>
      </w:r>
      <w:proofErr w:type="spellEnd"/>
      <w:r w:rsidRPr="00FD6420">
        <w:t xml:space="preserve"> </w:t>
      </w:r>
      <w:proofErr w:type="spellStart"/>
      <w:r w:rsidRPr="00FD6420">
        <w:t>zavjese</w:t>
      </w:r>
      <w:proofErr w:type="spellEnd"/>
      <w:r w:rsidRPr="00FD6420">
        <w:t>,</w:t>
      </w:r>
    </w:p>
    <w:p w14:paraId="6C4434F3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stambene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koriste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se </w:t>
      </w:r>
      <w:proofErr w:type="spellStart"/>
      <w:r w:rsidRPr="00FD6420">
        <w:t>namjeravaju</w:t>
      </w:r>
      <w:proofErr w:type="spellEnd"/>
      <w:r w:rsidRPr="00FD6420">
        <w:t xml:space="preserve"> </w:t>
      </w:r>
      <w:proofErr w:type="spellStart"/>
      <w:r w:rsidRPr="00FD6420">
        <w:t>koristiti</w:t>
      </w:r>
      <w:proofErr w:type="spellEnd"/>
      <w:r w:rsidRPr="00FD6420">
        <w:t xml:space="preserve"> </w:t>
      </w:r>
      <w:proofErr w:type="spellStart"/>
      <w:r w:rsidRPr="00FD6420">
        <w:t>manje</w:t>
      </w:r>
      <w:proofErr w:type="spellEnd"/>
      <w:r w:rsidRPr="00FD6420">
        <w:t xml:space="preserve"> od </w:t>
      </w:r>
      <w:proofErr w:type="spellStart"/>
      <w:r w:rsidRPr="00FD6420">
        <w:t>četiri</w:t>
      </w:r>
      <w:proofErr w:type="spellEnd"/>
      <w:r w:rsidRPr="00FD6420">
        <w:t xml:space="preserve"> </w:t>
      </w:r>
      <w:proofErr w:type="spellStart"/>
      <w:r w:rsidRPr="00FD6420">
        <w:t>mjeseca</w:t>
      </w:r>
      <w:proofErr w:type="spellEnd"/>
      <w:r w:rsidRPr="00FD6420">
        <w:t xml:space="preserve"> </w:t>
      </w:r>
      <w:proofErr w:type="spellStart"/>
      <w:r w:rsidRPr="00FD6420">
        <w:t>godišnje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jedno</w:t>
      </w:r>
      <w:proofErr w:type="spellEnd"/>
      <w:r w:rsidRPr="00FD6420">
        <w:t xml:space="preserve"> </w:t>
      </w:r>
      <w:proofErr w:type="spellStart"/>
      <w:r w:rsidRPr="00FD6420">
        <w:t>ograničeno</w:t>
      </w:r>
      <w:proofErr w:type="spellEnd"/>
      <w:r w:rsidRPr="00FD6420">
        <w:t xml:space="preserve"> </w:t>
      </w:r>
      <w:proofErr w:type="spellStart"/>
      <w:r w:rsidRPr="00FD6420">
        <w:t>vrijeme</w:t>
      </w:r>
      <w:proofErr w:type="spellEnd"/>
      <w:r w:rsidRPr="00FD6420">
        <w:t xml:space="preserve"> u </w:t>
      </w:r>
      <w:proofErr w:type="spellStart"/>
      <w:r w:rsidRPr="00FD6420">
        <w:t>godini</w:t>
      </w:r>
      <w:proofErr w:type="spellEnd"/>
      <w:r w:rsidRPr="00FD6420">
        <w:t xml:space="preserve">, </w:t>
      </w:r>
      <w:proofErr w:type="spellStart"/>
      <w:r w:rsidRPr="00FD6420">
        <w:t>i</w:t>
      </w:r>
      <w:proofErr w:type="spellEnd"/>
      <w:r w:rsidRPr="00FD6420">
        <w:t xml:space="preserve"> to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očekivanu</w:t>
      </w:r>
      <w:proofErr w:type="spellEnd"/>
      <w:r w:rsidRPr="00FD6420">
        <w:t xml:space="preserve"> </w:t>
      </w:r>
      <w:proofErr w:type="spellStart"/>
      <w:r w:rsidRPr="00FD6420">
        <w:t>potrošnju</w:t>
      </w:r>
      <w:proofErr w:type="spellEnd"/>
      <w:r w:rsidRPr="00FD6420">
        <w:t xml:space="preserve"> </w:t>
      </w:r>
      <w:proofErr w:type="spellStart"/>
      <w:r w:rsidRPr="00FD6420">
        <w:t>energije</w:t>
      </w:r>
      <w:proofErr w:type="spellEnd"/>
      <w:r w:rsidRPr="00FD6420">
        <w:t xml:space="preserve"> </w:t>
      </w:r>
      <w:proofErr w:type="spellStart"/>
      <w:r w:rsidRPr="00FD6420">
        <w:t>manju</w:t>
      </w:r>
      <w:proofErr w:type="spellEnd"/>
      <w:r w:rsidRPr="00FD6420">
        <w:t xml:space="preserve"> od 25% od </w:t>
      </w:r>
      <w:proofErr w:type="spellStart"/>
      <w:r w:rsidRPr="00FD6420">
        <w:t>količine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za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tokom</w:t>
      </w:r>
      <w:proofErr w:type="spellEnd"/>
      <w:r w:rsidRPr="00FD6420">
        <w:t xml:space="preserve"> </w:t>
      </w:r>
      <w:proofErr w:type="spellStart"/>
      <w:r w:rsidRPr="00FD6420">
        <w:t>cijele</w:t>
      </w:r>
      <w:proofErr w:type="spellEnd"/>
      <w:r w:rsidRPr="00FD6420">
        <w:t xml:space="preserve"> </w:t>
      </w:r>
      <w:proofErr w:type="spellStart"/>
      <w:r w:rsidRPr="00FD6420">
        <w:t>godine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0FB0341C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samostojeće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 xml:space="preserve"> </w:t>
      </w:r>
      <w:proofErr w:type="spellStart"/>
      <w:r w:rsidRPr="00FD6420">
        <w:t>ukupne</w:t>
      </w:r>
      <w:proofErr w:type="spellEnd"/>
      <w:r w:rsidRPr="00FD6420">
        <w:t xml:space="preserve"> </w:t>
      </w:r>
      <w:proofErr w:type="spellStart"/>
      <w:r w:rsidRPr="00FD6420">
        <w:t>bruto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manje</w:t>
      </w:r>
      <w:proofErr w:type="spellEnd"/>
      <w:r w:rsidRPr="00FD6420">
        <w:t xml:space="preserve"> od 50 m².</w:t>
      </w:r>
    </w:p>
    <w:p w14:paraId="75CBC3F3" w14:textId="77777777" w:rsidR="00FD6420" w:rsidRPr="00FD6420" w:rsidRDefault="00FD6420" w:rsidP="00FD6420">
      <w:pPr>
        <w:jc w:val="center"/>
        <w:rPr>
          <w:b/>
          <w:bCs/>
          <w:i/>
          <w:iCs/>
        </w:rPr>
      </w:pPr>
      <w:bookmarkStart w:id="142" w:name="str_45"/>
      <w:bookmarkEnd w:id="142"/>
      <w:r w:rsidRPr="00FD6420">
        <w:rPr>
          <w:b/>
          <w:bCs/>
          <w:i/>
          <w:iCs/>
        </w:rPr>
        <w:t xml:space="preserve">2. </w:t>
      </w:r>
      <w:proofErr w:type="spellStart"/>
      <w:r w:rsidRPr="00FD6420">
        <w:rPr>
          <w:b/>
          <w:bCs/>
          <w:i/>
          <w:iCs/>
        </w:rPr>
        <w:t>Tehnička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dokumentacija</w:t>
      </w:r>
      <w:proofErr w:type="spellEnd"/>
    </w:p>
    <w:p w14:paraId="252940CF" w14:textId="77777777" w:rsidR="00FD6420" w:rsidRPr="00FD6420" w:rsidRDefault="00FD6420" w:rsidP="00FD6420">
      <w:pPr>
        <w:jc w:val="center"/>
        <w:rPr>
          <w:b/>
          <w:bCs/>
        </w:rPr>
      </w:pPr>
      <w:bookmarkStart w:id="143" w:name="clan_97"/>
      <w:bookmarkEnd w:id="143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97</w:t>
      </w:r>
    </w:p>
    <w:p w14:paraId="3AA7FEAB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Tehničku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čine</w:t>
      </w:r>
      <w:proofErr w:type="spellEnd"/>
      <w:r w:rsidRPr="00FD6420">
        <w:t>:</w:t>
      </w:r>
    </w:p>
    <w:p w14:paraId="59E1CC2C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idejni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>,</w:t>
      </w:r>
    </w:p>
    <w:p w14:paraId="46629CF5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>,</w:t>
      </w:r>
    </w:p>
    <w:p w14:paraId="502C4F33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izvedbeni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>,</w:t>
      </w:r>
    </w:p>
    <w:p w14:paraId="4EE73C75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izvedenog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>,</w:t>
      </w:r>
    </w:p>
    <w:p w14:paraId="180721AF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dokumentacija</w:t>
      </w:r>
      <w:proofErr w:type="spellEnd"/>
      <w:r w:rsidRPr="00FD6420">
        <w:t xml:space="preserve"> </w:t>
      </w:r>
      <w:proofErr w:type="spellStart"/>
      <w:r w:rsidRPr="00FD6420">
        <w:t>kontrole</w:t>
      </w:r>
      <w:proofErr w:type="spellEnd"/>
      <w:r w:rsidRPr="00FD6420">
        <w:t xml:space="preserve"> </w:t>
      </w:r>
      <w:proofErr w:type="spellStart"/>
      <w:r w:rsidRPr="00FD6420">
        <w:t>kvaliteta</w:t>
      </w:r>
      <w:proofErr w:type="spellEnd"/>
      <w:r w:rsidRPr="00FD6420">
        <w:t>,</w:t>
      </w:r>
    </w:p>
    <w:p w14:paraId="64A3ED7F" w14:textId="77777777" w:rsidR="00FD6420" w:rsidRPr="00FD6420" w:rsidRDefault="00FD6420" w:rsidP="00FD6420">
      <w:pPr>
        <w:jc w:val="center"/>
      </w:pPr>
      <w:r w:rsidRPr="00FD6420">
        <w:lastRenderedPageBreak/>
        <w:t xml:space="preserve">đ) </w:t>
      </w:r>
      <w:proofErr w:type="spellStart"/>
      <w:r w:rsidRPr="00FD6420">
        <w:t>uputstva</w:t>
      </w:r>
      <w:proofErr w:type="spellEnd"/>
      <w:r w:rsidRPr="00FD6420">
        <w:t xml:space="preserve"> za </w:t>
      </w:r>
      <w:proofErr w:type="spellStart"/>
      <w:r w:rsidRPr="00FD6420">
        <w:t>održavanje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pogon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7FDB0071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uklanjanja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bruto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veće</w:t>
      </w:r>
      <w:proofErr w:type="spellEnd"/>
      <w:r w:rsidRPr="00FD6420">
        <w:t xml:space="preserve"> od 400 m².</w:t>
      </w:r>
    </w:p>
    <w:p w14:paraId="0FACF10E" w14:textId="77777777" w:rsidR="00FD6420" w:rsidRPr="00FD6420" w:rsidRDefault="00FD6420" w:rsidP="00FD6420">
      <w:pPr>
        <w:jc w:val="center"/>
      </w:pPr>
      <w:r w:rsidRPr="00FD6420">
        <w:t xml:space="preserve">(2) Osim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za </w:t>
      </w:r>
      <w:proofErr w:type="spellStart"/>
      <w:r w:rsidRPr="00FD6420">
        <w:t>složene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linijske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,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određivanja</w:t>
      </w:r>
      <w:proofErr w:type="spellEnd"/>
      <w:r w:rsidRPr="00FD6420">
        <w:t xml:space="preserve"> </w:t>
      </w:r>
      <w:proofErr w:type="spellStart"/>
      <w:r w:rsidRPr="00FD6420">
        <w:t>makrolokacije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dispozicije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tehničko-tehnološkog</w:t>
      </w:r>
      <w:proofErr w:type="spellEnd"/>
      <w:r w:rsidRPr="00FD6420">
        <w:t xml:space="preserve"> </w:t>
      </w:r>
      <w:proofErr w:type="spellStart"/>
      <w:r w:rsidRPr="00FD6420">
        <w:t>koncepta</w:t>
      </w:r>
      <w:proofErr w:type="spellEnd"/>
      <w:r w:rsidRPr="00FD6420">
        <w:t xml:space="preserve">, </w:t>
      </w:r>
      <w:proofErr w:type="spellStart"/>
      <w:r w:rsidRPr="00FD6420">
        <w:t>načina</w:t>
      </w:r>
      <w:proofErr w:type="spellEnd"/>
      <w:r w:rsidRPr="00FD6420">
        <w:t xml:space="preserve"> </w:t>
      </w:r>
      <w:proofErr w:type="spellStart"/>
      <w:r w:rsidRPr="00FD6420">
        <w:t>obezbjeđivanja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, </w:t>
      </w:r>
      <w:proofErr w:type="spellStart"/>
      <w:r w:rsidRPr="00FD6420">
        <w:t>procjene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 xml:space="preserve">,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kulturnih</w:t>
      </w:r>
      <w:proofErr w:type="spellEnd"/>
      <w:r w:rsidRPr="00FD6420">
        <w:t xml:space="preserve"> </w:t>
      </w:r>
      <w:proofErr w:type="spellStart"/>
      <w:r w:rsidRPr="00FD6420">
        <w:t>dobara</w:t>
      </w:r>
      <w:proofErr w:type="spellEnd"/>
      <w:r w:rsidRPr="00FD6420">
        <w:t xml:space="preserve">, </w:t>
      </w:r>
      <w:proofErr w:type="spellStart"/>
      <w:r w:rsidRPr="00FD6420">
        <w:t>potrebnih</w:t>
      </w:r>
      <w:proofErr w:type="spellEnd"/>
      <w:r w:rsidRPr="00FD6420">
        <w:t xml:space="preserve"> </w:t>
      </w:r>
      <w:proofErr w:type="spellStart"/>
      <w:r w:rsidRPr="00FD6420">
        <w:t>istražnih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idejnog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generalne</w:t>
      </w:r>
      <w:proofErr w:type="spellEnd"/>
      <w:r w:rsidRPr="00FD6420">
        <w:t xml:space="preserve"> </w:t>
      </w:r>
      <w:proofErr w:type="spellStart"/>
      <w:r w:rsidRPr="00FD6420">
        <w:t>koncepcije</w:t>
      </w:r>
      <w:proofErr w:type="spellEnd"/>
      <w:r w:rsidRPr="00FD6420">
        <w:t xml:space="preserve"> </w:t>
      </w:r>
      <w:proofErr w:type="spellStart"/>
      <w:r w:rsidRPr="00FD6420">
        <w:t>opravdanosti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naručiti</w:t>
      </w:r>
      <w:proofErr w:type="spellEnd"/>
      <w:r w:rsidRPr="00FD6420">
        <w:t xml:space="preserve">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generalnog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, </w:t>
      </w:r>
      <w:proofErr w:type="spellStart"/>
      <w:r w:rsidRPr="00FD6420">
        <w:t>prethodne</w:t>
      </w:r>
      <w:proofErr w:type="spellEnd"/>
      <w:r w:rsidRPr="00FD6420">
        <w:t xml:space="preserve"> </w:t>
      </w:r>
      <w:proofErr w:type="spellStart"/>
      <w:r w:rsidRPr="00FD6420">
        <w:t>studije</w:t>
      </w:r>
      <w:proofErr w:type="spellEnd"/>
      <w:r w:rsidRPr="00FD6420">
        <w:t xml:space="preserve"> </w:t>
      </w:r>
      <w:proofErr w:type="spellStart"/>
      <w:r w:rsidRPr="00FD6420">
        <w:t>izvodljivosti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studije</w:t>
      </w:r>
      <w:proofErr w:type="spellEnd"/>
      <w:r w:rsidRPr="00FD6420">
        <w:t xml:space="preserve"> </w:t>
      </w:r>
      <w:proofErr w:type="spellStart"/>
      <w:r w:rsidRPr="00FD6420">
        <w:t>izvodljivosti</w:t>
      </w:r>
      <w:proofErr w:type="spellEnd"/>
      <w:r w:rsidRPr="00FD6420">
        <w:t>.</w:t>
      </w:r>
    </w:p>
    <w:p w14:paraId="78A85F41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sadržaju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kontroli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st.</w:t>
      </w:r>
      <w:proofErr w:type="spellEnd"/>
      <w:r w:rsidRPr="00FD6420">
        <w:t xml:space="preserve"> 1. </w:t>
      </w:r>
      <w:proofErr w:type="spellStart"/>
      <w:r w:rsidRPr="00FD6420">
        <w:t>i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6E5B3127" w14:textId="77777777" w:rsidR="00FD6420" w:rsidRPr="00FD6420" w:rsidRDefault="00FD6420" w:rsidP="00FD6420">
      <w:pPr>
        <w:jc w:val="center"/>
        <w:rPr>
          <w:b/>
          <w:bCs/>
        </w:rPr>
      </w:pPr>
      <w:bookmarkStart w:id="144" w:name="clan_98"/>
      <w:bookmarkEnd w:id="144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98</w:t>
      </w:r>
    </w:p>
    <w:p w14:paraId="3B799EC7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se </w:t>
      </w:r>
      <w:proofErr w:type="spellStart"/>
      <w:r w:rsidRPr="00FD6420">
        <w:t>detaljnije</w:t>
      </w:r>
      <w:proofErr w:type="spellEnd"/>
      <w:r w:rsidRPr="00FD6420">
        <w:t xml:space="preserve"> </w:t>
      </w:r>
      <w:proofErr w:type="spellStart"/>
      <w:r w:rsidRPr="00FD6420">
        <w:t>uređuje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izračunavanja</w:t>
      </w:r>
      <w:proofErr w:type="spellEnd"/>
      <w:r w:rsidRPr="00FD6420">
        <w:t xml:space="preserve"> </w:t>
      </w:r>
      <w:proofErr w:type="spellStart"/>
      <w:r w:rsidRPr="00FD6420">
        <w:t>površina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zapremina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43CD0AA4" w14:textId="77777777" w:rsidR="00FD6420" w:rsidRPr="00FD6420" w:rsidRDefault="00FD6420" w:rsidP="00FD6420">
      <w:pPr>
        <w:jc w:val="center"/>
      </w:pPr>
      <w:r w:rsidRPr="00FD6420">
        <w:t xml:space="preserve">(2)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izračunavanja</w:t>
      </w:r>
      <w:proofErr w:type="spellEnd"/>
      <w:r w:rsidRPr="00FD6420">
        <w:t xml:space="preserve"> </w:t>
      </w:r>
      <w:proofErr w:type="spellStart"/>
      <w:r w:rsidRPr="00FD6420">
        <w:t>naknada</w:t>
      </w:r>
      <w:proofErr w:type="spellEnd"/>
      <w:r w:rsidRPr="00FD6420">
        <w:t xml:space="preserve"> </w:t>
      </w:r>
      <w:proofErr w:type="spellStart"/>
      <w:r w:rsidRPr="00FD6420">
        <w:t>predviđenih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obračuna</w:t>
      </w:r>
      <w:proofErr w:type="spellEnd"/>
      <w:r w:rsidRPr="00FD6420">
        <w:t xml:space="preserve"> </w:t>
      </w:r>
      <w:proofErr w:type="spellStart"/>
      <w:r w:rsidRPr="00FD6420">
        <w:t>površina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zapremina</w:t>
      </w:r>
      <w:proofErr w:type="spellEnd"/>
      <w:r w:rsidRPr="00FD6420">
        <w:t xml:space="preserve"> </w:t>
      </w:r>
      <w:proofErr w:type="spellStart"/>
      <w:r w:rsidRPr="00FD6420">
        <w:t>izgrađenih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upisa</w:t>
      </w:r>
      <w:proofErr w:type="spellEnd"/>
      <w:r w:rsidRPr="00FD6420">
        <w:t xml:space="preserve"> u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evidencije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drugo</w:t>
      </w:r>
      <w:proofErr w:type="spellEnd"/>
      <w:r w:rsidRPr="00FD6420">
        <w:t xml:space="preserve">, </w:t>
      </w:r>
      <w:proofErr w:type="spellStart"/>
      <w:r w:rsidRPr="00FD6420">
        <w:t>izračunavanje</w:t>
      </w:r>
      <w:proofErr w:type="spellEnd"/>
      <w:r w:rsidRPr="00FD6420">
        <w:t xml:space="preserve"> </w:t>
      </w:r>
      <w:proofErr w:type="spellStart"/>
      <w:r w:rsidRPr="00FD6420">
        <w:t>površina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zapremina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se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pravilnika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2C1E00F5" w14:textId="77777777" w:rsidR="00FD6420" w:rsidRPr="00FD6420" w:rsidRDefault="00FD6420" w:rsidP="00FD6420">
      <w:pPr>
        <w:jc w:val="center"/>
        <w:rPr>
          <w:b/>
          <w:bCs/>
        </w:rPr>
      </w:pPr>
      <w:bookmarkStart w:id="145" w:name="str_46"/>
      <w:bookmarkEnd w:id="145"/>
      <w:r w:rsidRPr="00FD6420">
        <w:rPr>
          <w:b/>
          <w:bCs/>
        </w:rPr>
        <w:t xml:space="preserve">2.1. </w:t>
      </w:r>
      <w:proofErr w:type="spellStart"/>
      <w:r w:rsidRPr="00FD6420">
        <w:rPr>
          <w:b/>
          <w:bCs/>
        </w:rPr>
        <w:t>Idejni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glavni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projekat</w:t>
      </w:r>
      <w:proofErr w:type="spellEnd"/>
    </w:p>
    <w:p w14:paraId="16178681" w14:textId="77777777" w:rsidR="00FD6420" w:rsidRPr="00FD6420" w:rsidRDefault="00FD6420" w:rsidP="00FD6420">
      <w:pPr>
        <w:jc w:val="center"/>
        <w:rPr>
          <w:b/>
          <w:bCs/>
        </w:rPr>
      </w:pPr>
      <w:bookmarkStart w:id="146" w:name="clan_99"/>
      <w:bookmarkEnd w:id="14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99</w:t>
      </w:r>
    </w:p>
    <w:p w14:paraId="1F8FD1FD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Idejni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je </w:t>
      </w:r>
      <w:proofErr w:type="spellStart"/>
      <w:r w:rsidRPr="00FD6420">
        <w:t>skup</w:t>
      </w:r>
      <w:proofErr w:type="spellEnd"/>
      <w:r w:rsidRPr="00FD6420">
        <w:t xml:space="preserve"> </w:t>
      </w:r>
      <w:proofErr w:type="spellStart"/>
      <w:r w:rsidRPr="00FD6420">
        <w:t>međusobno</w:t>
      </w:r>
      <w:proofErr w:type="spellEnd"/>
      <w:r w:rsidRPr="00FD6420">
        <w:t xml:space="preserve"> </w:t>
      </w:r>
      <w:proofErr w:type="spellStart"/>
      <w:r w:rsidRPr="00FD6420">
        <w:t>usaglašenih</w:t>
      </w:r>
      <w:proofErr w:type="spellEnd"/>
      <w:r w:rsidRPr="00FD6420">
        <w:t xml:space="preserve"> </w:t>
      </w:r>
      <w:proofErr w:type="spellStart"/>
      <w:r w:rsidRPr="00FD6420">
        <w:t>nacrta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se </w:t>
      </w:r>
      <w:proofErr w:type="spellStart"/>
      <w:r w:rsidRPr="00FD6420">
        <w:t>daju</w:t>
      </w:r>
      <w:proofErr w:type="spellEnd"/>
      <w:r w:rsidRPr="00FD6420">
        <w:t xml:space="preserve"> </w:t>
      </w:r>
      <w:proofErr w:type="spellStart"/>
      <w:r w:rsidRPr="00FD6420">
        <w:t>osnovna</w:t>
      </w:r>
      <w:proofErr w:type="spellEnd"/>
      <w:r w:rsidRPr="00FD6420">
        <w:t xml:space="preserve"> </w:t>
      </w:r>
      <w:proofErr w:type="spellStart"/>
      <w:r w:rsidRPr="00FD6420">
        <w:t>oblikovnofunkcionalna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tehnička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prikaz</w:t>
      </w:r>
      <w:proofErr w:type="spellEnd"/>
      <w:r w:rsidRPr="00FD6420">
        <w:t xml:space="preserve"> </w:t>
      </w:r>
      <w:proofErr w:type="spellStart"/>
      <w:r w:rsidRPr="00FD6420">
        <w:t>smještaja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u </w:t>
      </w:r>
      <w:proofErr w:type="spellStart"/>
      <w:r w:rsidRPr="00FD6420">
        <w:t>prostoru</w:t>
      </w:r>
      <w:proofErr w:type="spellEnd"/>
      <w:r w:rsidRPr="00FD6420">
        <w:t>.</w:t>
      </w:r>
    </w:p>
    <w:p w14:paraId="6B77A98E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Idejni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sadrži</w:t>
      </w:r>
      <w:proofErr w:type="spellEnd"/>
      <w:r w:rsidRPr="00FD6420">
        <w:t xml:space="preserve">: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opis</w:t>
      </w:r>
      <w:proofErr w:type="spellEnd"/>
      <w:r w:rsidRPr="00FD6420">
        <w:t xml:space="preserve">, </w:t>
      </w:r>
      <w:proofErr w:type="spellStart"/>
      <w:r w:rsidRPr="00FD6420">
        <w:t>situaciono</w:t>
      </w:r>
      <w:proofErr w:type="spellEnd"/>
      <w:r w:rsidRPr="00FD6420">
        <w:t xml:space="preserve"> </w:t>
      </w:r>
      <w:proofErr w:type="spellStart"/>
      <w:r w:rsidRPr="00FD6420">
        <w:t>rješenje</w:t>
      </w:r>
      <w:proofErr w:type="spellEnd"/>
      <w:r w:rsidRPr="00FD6420">
        <w:t xml:space="preserve">, </w:t>
      </w:r>
      <w:proofErr w:type="spellStart"/>
      <w:r w:rsidRPr="00FD6420">
        <w:t>tlocrte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karakteristične</w:t>
      </w:r>
      <w:proofErr w:type="spellEnd"/>
      <w:r w:rsidRPr="00FD6420">
        <w:t xml:space="preserve"> </w:t>
      </w:r>
      <w:proofErr w:type="spellStart"/>
      <w:r w:rsidRPr="00FD6420">
        <w:t>presjeke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fasade</w:t>
      </w:r>
      <w:proofErr w:type="spellEnd"/>
      <w:r w:rsidRPr="00FD6420">
        <w:t>.</w:t>
      </w:r>
    </w:p>
    <w:p w14:paraId="68B093D6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Idejni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, </w:t>
      </w:r>
      <w:proofErr w:type="spellStart"/>
      <w:r w:rsidRPr="00FD6420">
        <w:t>zavisno</w:t>
      </w:r>
      <w:proofErr w:type="spellEnd"/>
      <w:r w:rsidRPr="00FD6420">
        <w:t xml:space="preserve"> od </w:t>
      </w:r>
      <w:proofErr w:type="spellStart"/>
      <w:r w:rsidRPr="00FD6420">
        <w:t>složenosti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strukture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sadržavati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nacrte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oni</w:t>
      </w:r>
      <w:proofErr w:type="spellEnd"/>
      <w:r w:rsidRPr="00FD6420">
        <w:t xml:space="preserve"> </w:t>
      </w:r>
      <w:proofErr w:type="spellStart"/>
      <w:r w:rsidRPr="00FD6420">
        <w:t>značajni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što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>:</w:t>
      </w:r>
    </w:p>
    <w:p w14:paraId="59245E45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opis</w:t>
      </w:r>
      <w:proofErr w:type="spellEnd"/>
      <w:r w:rsidRPr="00FD6420">
        <w:t xml:space="preserve"> </w:t>
      </w:r>
      <w:proofErr w:type="spellStart"/>
      <w:r w:rsidRPr="00FD6420">
        <w:t>tehnološkog</w:t>
      </w:r>
      <w:proofErr w:type="spellEnd"/>
      <w:r w:rsidRPr="00FD6420">
        <w:t xml:space="preserve"> </w:t>
      </w:r>
      <w:proofErr w:type="spellStart"/>
      <w:r w:rsidRPr="00FD6420">
        <w:t>procesa</w:t>
      </w:r>
      <w:proofErr w:type="spellEnd"/>
      <w:r w:rsidRPr="00FD6420">
        <w:t>,</w:t>
      </w:r>
    </w:p>
    <w:p w14:paraId="63415BA0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tehnološki</w:t>
      </w:r>
      <w:proofErr w:type="spellEnd"/>
      <w:r w:rsidRPr="00FD6420">
        <w:t xml:space="preserve"> </w:t>
      </w:r>
      <w:proofErr w:type="spellStart"/>
      <w:r w:rsidRPr="00FD6420">
        <w:t>nacrti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5D64EBCE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opis</w:t>
      </w:r>
      <w:proofErr w:type="spellEnd"/>
      <w:r w:rsidRPr="00FD6420">
        <w:t xml:space="preserve"> </w:t>
      </w:r>
      <w:proofErr w:type="spellStart"/>
      <w:r w:rsidRPr="00FD6420">
        <w:t>primjene</w:t>
      </w:r>
      <w:proofErr w:type="spellEnd"/>
      <w:r w:rsidRPr="00FD6420">
        <w:t xml:space="preserve"> </w:t>
      </w:r>
      <w:proofErr w:type="spellStart"/>
      <w:r w:rsidRPr="00FD6420">
        <w:t>određene</w:t>
      </w:r>
      <w:proofErr w:type="spellEnd"/>
      <w:r w:rsidRPr="00FD6420">
        <w:t xml:space="preserve"> </w:t>
      </w:r>
      <w:proofErr w:type="spellStart"/>
      <w:r w:rsidRPr="00FD6420">
        <w:t>tehnologije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slično</w:t>
      </w:r>
      <w:proofErr w:type="spellEnd"/>
      <w:r w:rsidRPr="00FD6420">
        <w:t>.</w:t>
      </w:r>
    </w:p>
    <w:p w14:paraId="03B72025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Idejni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mora </w:t>
      </w:r>
      <w:proofErr w:type="spellStart"/>
      <w:r w:rsidRPr="00FD6420">
        <w:t>sadržavati</w:t>
      </w:r>
      <w:proofErr w:type="spellEnd"/>
      <w:r w:rsidRPr="00FD6420">
        <w:t xml:space="preserve"> </w:t>
      </w:r>
      <w:proofErr w:type="spellStart"/>
      <w:r w:rsidRPr="00FD6420">
        <w:t>specifikaciju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koji se </w:t>
      </w:r>
      <w:proofErr w:type="spellStart"/>
      <w:r w:rsidRPr="00FD6420">
        <w:t>vrše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stavom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2358EAE8" w14:textId="77777777" w:rsidR="00FD6420" w:rsidRPr="00FD6420" w:rsidRDefault="00FD6420" w:rsidP="00FD6420">
      <w:pPr>
        <w:jc w:val="center"/>
        <w:rPr>
          <w:b/>
          <w:bCs/>
        </w:rPr>
      </w:pPr>
      <w:bookmarkStart w:id="147" w:name="clan_100"/>
      <w:bookmarkEnd w:id="14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100</w:t>
      </w:r>
    </w:p>
    <w:p w14:paraId="25389A5A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je </w:t>
      </w:r>
      <w:proofErr w:type="spellStart"/>
      <w:r w:rsidRPr="00FD6420">
        <w:t>skup</w:t>
      </w:r>
      <w:proofErr w:type="spellEnd"/>
      <w:r w:rsidRPr="00FD6420">
        <w:t xml:space="preserve"> </w:t>
      </w:r>
      <w:proofErr w:type="spellStart"/>
      <w:r w:rsidRPr="00FD6420">
        <w:t>međusobno</w:t>
      </w:r>
      <w:proofErr w:type="spellEnd"/>
      <w:r w:rsidRPr="00FD6420">
        <w:t xml:space="preserve"> </w:t>
      </w:r>
      <w:proofErr w:type="spellStart"/>
      <w:r w:rsidRPr="00FD6420">
        <w:t>usaglašenih</w:t>
      </w:r>
      <w:proofErr w:type="spellEnd"/>
      <w:r w:rsidRPr="00FD6420">
        <w:t xml:space="preserve"> </w:t>
      </w:r>
      <w:proofErr w:type="spellStart"/>
      <w:r w:rsidRPr="00FD6420">
        <w:t>projekata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se </w:t>
      </w:r>
      <w:proofErr w:type="spellStart"/>
      <w:r w:rsidRPr="00FD6420">
        <w:t>daje</w:t>
      </w:r>
      <w:proofErr w:type="spellEnd"/>
      <w:r w:rsidRPr="00FD6420">
        <w:t xml:space="preserve"> </w:t>
      </w:r>
      <w:proofErr w:type="spellStart"/>
      <w:r w:rsidRPr="00FD6420">
        <w:t>tehničko</w:t>
      </w:r>
      <w:proofErr w:type="spellEnd"/>
      <w:r w:rsidRPr="00FD6420">
        <w:t xml:space="preserve"> </w:t>
      </w:r>
      <w:proofErr w:type="spellStart"/>
      <w:r w:rsidRPr="00FD6420">
        <w:t>rješenje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prikaz</w:t>
      </w:r>
      <w:proofErr w:type="spellEnd"/>
      <w:r w:rsidRPr="00FD6420">
        <w:t xml:space="preserve"> </w:t>
      </w:r>
      <w:proofErr w:type="spellStart"/>
      <w:r w:rsidRPr="00FD6420">
        <w:t>smještaja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u </w:t>
      </w:r>
      <w:proofErr w:type="spellStart"/>
      <w:r w:rsidRPr="00FD6420">
        <w:t>prostoru</w:t>
      </w:r>
      <w:proofErr w:type="spellEnd"/>
      <w:r w:rsidRPr="00FD6420">
        <w:t xml:space="preserve">, </w:t>
      </w:r>
      <w:proofErr w:type="spellStart"/>
      <w:r w:rsidRPr="00FD6420">
        <w:t>dokazuje</w:t>
      </w:r>
      <w:proofErr w:type="spellEnd"/>
      <w:r w:rsidRPr="00FD6420">
        <w:t xml:space="preserve"> </w:t>
      </w:r>
      <w:proofErr w:type="spellStart"/>
      <w:r w:rsidRPr="00FD6420">
        <w:t>ispunjavanje</w:t>
      </w:r>
      <w:proofErr w:type="spellEnd"/>
      <w:r w:rsidRPr="00FD6420">
        <w:t xml:space="preserve"> </w:t>
      </w:r>
      <w:proofErr w:type="spellStart"/>
      <w:r w:rsidRPr="00FD6420">
        <w:t>bitnih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za </w:t>
      </w:r>
      <w:proofErr w:type="spellStart"/>
      <w:r w:rsidRPr="00FD6420">
        <w:t>objekat</w:t>
      </w:r>
      <w:proofErr w:type="spellEnd"/>
      <w:r w:rsidRPr="00FD6420">
        <w:t xml:space="preserve">,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tehničkih</w:t>
      </w:r>
      <w:proofErr w:type="spellEnd"/>
      <w:r w:rsidRPr="00FD6420">
        <w:t xml:space="preserve"> </w:t>
      </w:r>
      <w:proofErr w:type="spellStart"/>
      <w:r w:rsidRPr="00FD6420">
        <w:t>normi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078640E5" w14:textId="77777777" w:rsidR="00FD6420" w:rsidRPr="00FD6420" w:rsidRDefault="00FD6420" w:rsidP="00FD6420">
      <w:pPr>
        <w:jc w:val="center"/>
      </w:pPr>
      <w:r w:rsidRPr="00FD6420">
        <w:lastRenderedPageBreak/>
        <w:t xml:space="preserve">(2) Na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se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>.</w:t>
      </w:r>
    </w:p>
    <w:p w14:paraId="44744EA2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zajedno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 </w:t>
      </w:r>
      <w:proofErr w:type="spellStart"/>
      <w:r w:rsidRPr="00FD6420">
        <w:t>trajno</w:t>
      </w:r>
      <w:proofErr w:type="spellEnd"/>
      <w:r w:rsidRPr="00FD6420">
        <w:t xml:space="preserve"> </w:t>
      </w:r>
      <w:proofErr w:type="spellStart"/>
      <w:r w:rsidRPr="00FD6420">
        <w:t>čuva</w:t>
      </w:r>
      <w:proofErr w:type="spellEnd"/>
      <w:r w:rsidRPr="00FD6420">
        <w:t xml:space="preserve"> organ </w:t>
      </w:r>
      <w:proofErr w:type="spellStart"/>
      <w:r w:rsidRPr="00FD6420">
        <w:t>uprave</w:t>
      </w:r>
      <w:proofErr w:type="spellEnd"/>
      <w:r w:rsidRPr="00FD6420">
        <w:t xml:space="preserve"> koji je </w:t>
      </w:r>
      <w:proofErr w:type="spellStart"/>
      <w:r w:rsidRPr="00FD6420">
        <w:t>izdao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vlasnik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3CF9749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izvode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radovi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izgradnji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>.</w:t>
      </w:r>
    </w:p>
    <w:p w14:paraId="48FAB998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48" w:name="clan_101"/>
      <w:bookmarkEnd w:id="148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101</w:t>
      </w:r>
    </w:p>
    <w:p w14:paraId="55AED5E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Glavni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izrađuje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lokacijskim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urbanističko-tehničkim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individualne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individualne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stambenoposlovne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bruto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400 m², </w:t>
      </w:r>
      <w:proofErr w:type="spellStart"/>
      <w:r w:rsidRPr="00FD6420">
        <w:rPr>
          <w:lang w:val="fr-FR"/>
        </w:rPr>
        <w:t>osim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složene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grade na </w:t>
      </w:r>
      <w:proofErr w:type="spellStart"/>
      <w:r w:rsidRPr="00FD6420">
        <w:rPr>
          <w:lang w:val="fr-FR"/>
        </w:rPr>
        <w:t>području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donesen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vanurbanom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području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zavisno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strukture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sadrži</w:t>
      </w:r>
      <w:proofErr w:type="spellEnd"/>
      <w:r w:rsidRPr="00FD6420">
        <w:rPr>
          <w:lang w:val="fr-FR"/>
        </w:rPr>
        <w:t xml:space="preserve">: </w:t>
      </w:r>
      <w:proofErr w:type="spellStart"/>
      <w:r w:rsidRPr="00FD6420">
        <w:rPr>
          <w:lang w:val="fr-FR"/>
        </w:rPr>
        <w:t>arhitektonski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građevinski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instalacija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tehnološkog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procesa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međusobno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usaglašeni</w:t>
      </w:r>
      <w:proofErr w:type="spellEnd"/>
      <w:r w:rsidRPr="00FD6420">
        <w:rPr>
          <w:lang w:val="fr-FR"/>
        </w:rPr>
        <w:t>.</w:t>
      </w:r>
    </w:p>
    <w:p w14:paraId="2F510F6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Projekti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zavisno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strukture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sadrže</w:t>
      </w:r>
      <w:proofErr w:type="spellEnd"/>
      <w:r w:rsidRPr="00FD6420">
        <w:rPr>
          <w:lang w:val="fr-FR"/>
        </w:rPr>
        <w:t>:</w:t>
      </w:r>
    </w:p>
    <w:p w14:paraId="53C7DDD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tehnički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opis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eventualno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>,</w:t>
      </w:r>
    </w:p>
    <w:p w14:paraId="3597817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izvod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katastarskog</w:t>
      </w:r>
      <w:proofErr w:type="spellEnd"/>
      <w:r w:rsidRPr="00FD6420">
        <w:rPr>
          <w:lang w:val="fr-FR"/>
        </w:rPr>
        <w:t xml:space="preserve"> plana sa </w:t>
      </w:r>
      <w:proofErr w:type="spellStart"/>
      <w:r w:rsidRPr="00FD6420">
        <w:rPr>
          <w:lang w:val="fr-FR"/>
        </w:rPr>
        <w:t>ucrtanom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situacijom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ucrtanim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susjednim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objektima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grade na </w:t>
      </w:r>
      <w:proofErr w:type="spellStart"/>
      <w:r w:rsidRPr="00FD6420">
        <w:rPr>
          <w:lang w:val="fr-FR"/>
        </w:rPr>
        <w:t>širem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situacija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prikazuje</w:t>
      </w:r>
      <w:proofErr w:type="spellEnd"/>
      <w:r w:rsidRPr="00FD6420">
        <w:rPr>
          <w:lang w:val="fr-FR"/>
        </w:rPr>
        <w:t xml:space="preserve"> se na </w:t>
      </w:r>
      <w:proofErr w:type="spellStart"/>
      <w:r w:rsidRPr="00FD6420">
        <w:rPr>
          <w:lang w:val="fr-FR"/>
        </w:rPr>
        <w:t>geodetskoj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podlozi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odgovarajućoj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razmjeri</w:t>
      </w:r>
      <w:proofErr w:type="spellEnd"/>
      <w:r w:rsidRPr="00FD6420">
        <w:rPr>
          <w:lang w:val="fr-FR"/>
        </w:rPr>
        <w:t>,</w:t>
      </w:r>
    </w:p>
    <w:p w14:paraId="104F6B3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potrebne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grafičke</w:t>
      </w:r>
      <w:proofErr w:type="spellEnd"/>
      <w:r w:rsidRPr="00FD6420">
        <w:rPr>
          <w:lang w:val="fr-FR"/>
        </w:rPr>
        <w:t xml:space="preserve"> prikaze </w:t>
      </w:r>
      <w:proofErr w:type="spellStart"/>
      <w:r w:rsidRPr="00FD6420">
        <w:rPr>
          <w:lang w:val="fr-FR"/>
        </w:rPr>
        <w:t>projektnih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što</w:t>
      </w:r>
      <w:proofErr w:type="spellEnd"/>
      <w:r w:rsidRPr="00FD6420">
        <w:rPr>
          <w:lang w:val="fr-FR"/>
        </w:rPr>
        <w:t xml:space="preserve"> </w:t>
      </w:r>
      <w:proofErr w:type="gramStart"/>
      <w:r w:rsidRPr="00FD6420">
        <w:rPr>
          <w:lang w:val="fr-FR"/>
        </w:rPr>
        <w:t>su:</w:t>
      </w:r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presjeci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fasade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nacrte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definišu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nosivi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sklop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konstrukcije</w:t>
      </w:r>
      <w:proofErr w:type="spellEnd"/>
      <w:r w:rsidRPr="00FD6420">
        <w:rPr>
          <w:lang w:val="fr-FR"/>
        </w:rPr>
        <w:t>,</w:t>
      </w:r>
    </w:p>
    <w:p w14:paraId="51D09F1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elaborati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proračuni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statike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hidraulike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energetike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energetske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efikasnosti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fizičkih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dokazuje</w:t>
      </w:r>
      <w:proofErr w:type="spellEnd"/>
      <w:r w:rsidRPr="00FD6420">
        <w:rPr>
          <w:lang w:val="fr-FR"/>
        </w:rPr>
        <w:t xml:space="preserve"> da je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projektovan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,</w:t>
      </w:r>
    </w:p>
    <w:p w14:paraId="4B739F6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elaborat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podatke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geotehničkim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geomehaničkim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istražnim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poslužili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podloga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>,</w:t>
      </w:r>
    </w:p>
    <w:p w14:paraId="2DB703CB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vanjskog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bruto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400 m²,</w:t>
      </w:r>
    </w:p>
    <w:p w14:paraId="6119404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e) </w:t>
      </w:r>
      <w:proofErr w:type="spellStart"/>
      <w:r w:rsidRPr="00FD6420">
        <w:rPr>
          <w:lang w:val="fr-FR"/>
        </w:rPr>
        <w:t>predmjer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predračun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, sa </w:t>
      </w:r>
      <w:proofErr w:type="spellStart"/>
      <w:r w:rsidRPr="00FD6420">
        <w:rPr>
          <w:lang w:val="fr-FR"/>
        </w:rPr>
        <w:t>opisom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iskazanom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ukupnom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cijenom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cijenom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jediničnom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cijenom</w:t>
      </w:r>
      <w:proofErr w:type="spellEnd"/>
      <w:r w:rsidRPr="00FD6420">
        <w:rPr>
          <w:lang w:val="fr-FR"/>
        </w:rPr>
        <w:t xml:space="preserve"> po </w:t>
      </w:r>
      <w:proofErr w:type="spellStart"/>
      <w:r w:rsidRPr="00FD6420">
        <w:rPr>
          <w:lang w:val="fr-FR"/>
        </w:rPr>
        <w:t>kvadratnom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metru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korisne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>,</w:t>
      </w:r>
    </w:p>
    <w:p w14:paraId="20C3290D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ž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prilog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elaborat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požara</w:t>
      </w:r>
      <w:proofErr w:type="spellEnd"/>
      <w:r w:rsidRPr="00FD6420">
        <w:rPr>
          <w:lang w:val="fr-FR"/>
        </w:rPr>
        <w:t>,</w:t>
      </w:r>
    </w:p>
    <w:p w14:paraId="7A0AA1F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z) </w:t>
      </w:r>
      <w:proofErr w:type="spellStart"/>
      <w:r w:rsidRPr="00FD6420">
        <w:rPr>
          <w:lang w:val="fr-FR"/>
        </w:rPr>
        <w:t>elaborat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sredine</w:t>
      </w:r>
      <w:proofErr w:type="spellEnd"/>
      <w:r w:rsidRPr="00FD6420">
        <w:rPr>
          <w:lang w:val="fr-FR"/>
        </w:rPr>
        <w:t xml:space="preserve">, ako je </w:t>
      </w:r>
      <w:proofErr w:type="spellStart"/>
      <w:r w:rsidRPr="00FD6420">
        <w:rPr>
          <w:lang w:val="fr-FR"/>
        </w:rPr>
        <w:t>riječ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namjeni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definisana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djelatnost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ugroziti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sredinu</w:t>
      </w:r>
      <w:proofErr w:type="spellEnd"/>
      <w:r w:rsidRPr="00FD6420">
        <w:rPr>
          <w:lang w:val="fr-FR"/>
        </w:rPr>
        <w:t>,</w:t>
      </w:r>
    </w:p>
    <w:p w14:paraId="04F4CDE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i) </w:t>
      </w:r>
      <w:proofErr w:type="spellStart"/>
      <w:r w:rsidRPr="00FD6420">
        <w:rPr>
          <w:lang w:val="fr-FR"/>
        </w:rPr>
        <w:t>elaborat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zbrinjavanju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otpada</w:t>
      </w:r>
      <w:proofErr w:type="spellEnd"/>
      <w:r w:rsidRPr="00FD6420">
        <w:rPr>
          <w:lang w:val="fr-FR"/>
        </w:rPr>
        <w:t xml:space="preserve">, ako je </w:t>
      </w:r>
      <w:proofErr w:type="spellStart"/>
      <w:r w:rsidRPr="00FD6420">
        <w:rPr>
          <w:lang w:val="fr-FR"/>
        </w:rPr>
        <w:t>riječ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otpadu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odlaganja</w:t>
      </w:r>
      <w:proofErr w:type="spellEnd"/>
      <w:r w:rsidRPr="00FD6420">
        <w:rPr>
          <w:lang w:val="fr-FR"/>
        </w:rPr>
        <w:t xml:space="preserve"> i</w:t>
      </w:r>
    </w:p>
    <w:p w14:paraId="3E8B3DD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j) </w:t>
      </w:r>
      <w:proofErr w:type="spellStart"/>
      <w:r w:rsidRPr="00FD6420">
        <w:rPr>
          <w:lang w:val="fr-FR"/>
        </w:rPr>
        <w:t>prilog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radu</w:t>
      </w:r>
      <w:proofErr w:type="spellEnd"/>
      <w:r w:rsidRPr="00FD6420">
        <w:rPr>
          <w:lang w:val="fr-FR"/>
        </w:rPr>
        <w:t>.</w:t>
      </w:r>
    </w:p>
    <w:p w14:paraId="7ECFC8F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(3) </w:t>
      </w:r>
      <w:proofErr w:type="spellStart"/>
      <w:r w:rsidRPr="00FD6420">
        <w:rPr>
          <w:lang w:val="fr-FR"/>
        </w:rPr>
        <w:t>Elaborat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geotehničkim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geomehaničkim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tačka</w:t>
      </w:r>
      <w:proofErr w:type="spellEnd"/>
      <w:proofErr w:type="gramEnd"/>
      <w:r w:rsidRPr="00FD6420">
        <w:rPr>
          <w:lang w:val="fr-FR"/>
        </w:rPr>
        <w:t xml:space="preserve"> d)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služi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podloga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definisanje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načina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temeljenja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radi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uređeno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geološko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istraživanje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Republici</w:t>
      </w:r>
      <w:proofErr w:type="spellEnd"/>
      <w:r w:rsidRPr="00FD6420">
        <w:rPr>
          <w:lang w:val="fr-FR"/>
        </w:rPr>
        <w:t>.</w:t>
      </w:r>
    </w:p>
    <w:p w14:paraId="045E0C4B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49" w:name="clan_102"/>
      <w:bookmarkEnd w:id="149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102</w:t>
      </w:r>
    </w:p>
    <w:p w14:paraId="270A5B4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složene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tehničko-tehnološkom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funkcionalnom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ugroze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prirodne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vrijednosti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kulturno-istorijska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dobra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prethodi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idejnog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utvrđuje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tehničko-tehnološka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koncepcija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sagledava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funkcionalnost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racionalnost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oblikovanje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>.</w:t>
      </w:r>
    </w:p>
    <w:p w14:paraId="535BCDC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Idejni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predmet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konkursa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sprovodi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da bi </w:t>
      </w:r>
      <w:proofErr w:type="spellStart"/>
      <w:r w:rsidRPr="00FD6420">
        <w:rPr>
          <w:lang w:val="fr-FR"/>
        </w:rPr>
        <w:t>obezbijedio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optimalno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rješenje</w:t>
      </w:r>
      <w:proofErr w:type="spellEnd"/>
      <w:r w:rsidRPr="00FD6420">
        <w:rPr>
          <w:lang w:val="fr-FR"/>
        </w:rPr>
        <w:t>.</w:t>
      </w:r>
    </w:p>
    <w:p w14:paraId="03F29DE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Ako je </w:t>
      </w:r>
      <w:proofErr w:type="spellStart"/>
      <w:r w:rsidRPr="00FD6420">
        <w:rPr>
          <w:lang w:val="fr-FR"/>
        </w:rPr>
        <w:t>glavni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izrađen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stranom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jeziku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sadržavati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prevod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jedan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službenih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jezika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upotrebi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Republici</w:t>
      </w:r>
      <w:proofErr w:type="spellEnd"/>
      <w:r w:rsidRPr="00FD6420">
        <w:rPr>
          <w:lang w:val="fr-FR"/>
        </w:rPr>
        <w:t>.</w:t>
      </w:r>
    </w:p>
    <w:p w14:paraId="0DA10A8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Ako je </w:t>
      </w:r>
      <w:proofErr w:type="spellStart"/>
      <w:r w:rsidRPr="00FD6420">
        <w:rPr>
          <w:lang w:val="fr-FR"/>
        </w:rPr>
        <w:t>glavni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izrađen</w:t>
      </w:r>
      <w:proofErr w:type="spellEnd"/>
      <w:r w:rsidRPr="00FD6420">
        <w:rPr>
          <w:lang w:val="fr-FR"/>
        </w:rPr>
        <w:t xml:space="preserve"> po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zemalja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nostrifikovan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čemu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provjerava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usaglašenost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primjenjuju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Republici</w:t>
      </w:r>
      <w:proofErr w:type="spellEnd"/>
      <w:r w:rsidRPr="00FD6420">
        <w:rPr>
          <w:lang w:val="fr-FR"/>
        </w:rPr>
        <w:t>.</w:t>
      </w:r>
    </w:p>
    <w:p w14:paraId="761E965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Glavni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,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kojeg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izgrađen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upotrijebiti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takvog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ovjerenu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pisanu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saglasnost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projektanta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izradio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prilagođavanja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urbanističko-tehničkim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građevinskoj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parceli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priključcima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uređaje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geomehaničkom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izvještaju</w:t>
      </w:r>
      <w:proofErr w:type="spellEnd"/>
      <w:r w:rsidRPr="00FD6420">
        <w:rPr>
          <w:lang w:val="fr-FR"/>
        </w:rPr>
        <w:t>.</w:t>
      </w:r>
    </w:p>
    <w:p w14:paraId="0E798C2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5.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štite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autorska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propisom</w:t>
      </w:r>
      <w:proofErr w:type="spellEnd"/>
      <w:r w:rsidRPr="00FD6420">
        <w:rPr>
          <w:lang w:val="fr-FR"/>
        </w:rPr>
        <w:t>.</w:t>
      </w:r>
    </w:p>
    <w:p w14:paraId="68017446" w14:textId="77777777" w:rsidR="00FD6420" w:rsidRPr="00FD6420" w:rsidRDefault="00FD6420" w:rsidP="00FD6420">
      <w:pPr>
        <w:jc w:val="center"/>
        <w:rPr>
          <w:b/>
          <w:bCs/>
        </w:rPr>
      </w:pPr>
      <w:bookmarkStart w:id="150" w:name="str_47"/>
      <w:bookmarkEnd w:id="150"/>
      <w:r w:rsidRPr="00FD6420">
        <w:rPr>
          <w:b/>
          <w:bCs/>
        </w:rPr>
        <w:t xml:space="preserve">2.2. </w:t>
      </w:r>
      <w:proofErr w:type="spellStart"/>
      <w:r w:rsidRPr="00FD6420">
        <w:rPr>
          <w:b/>
          <w:bCs/>
        </w:rPr>
        <w:t>Izvedbeni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projekat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projekat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izvedenog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stanja</w:t>
      </w:r>
      <w:proofErr w:type="spellEnd"/>
    </w:p>
    <w:p w14:paraId="1AD69AAB" w14:textId="77777777" w:rsidR="00FD6420" w:rsidRPr="00FD6420" w:rsidRDefault="00FD6420" w:rsidP="00FD6420">
      <w:pPr>
        <w:jc w:val="center"/>
        <w:rPr>
          <w:b/>
          <w:bCs/>
        </w:rPr>
      </w:pPr>
      <w:bookmarkStart w:id="151" w:name="clan_103"/>
      <w:bookmarkEnd w:id="15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103</w:t>
      </w:r>
    </w:p>
    <w:p w14:paraId="35F8418D" w14:textId="77777777" w:rsidR="00FD6420" w:rsidRPr="00FD6420" w:rsidRDefault="00FD6420" w:rsidP="00FD6420">
      <w:pPr>
        <w:jc w:val="center"/>
      </w:pPr>
      <w:proofErr w:type="spellStart"/>
      <w:r w:rsidRPr="00FD6420">
        <w:t>Izvedbeni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se </w:t>
      </w:r>
      <w:proofErr w:type="spellStart"/>
      <w:r w:rsidRPr="00FD6420">
        <w:t>radi</w:t>
      </w:r>
      <w:proofErr w:type="spellEnd"/>
      <w:r w:rsidRPr="00FD6420">
        <w:t xml:space="preserve"> po </w:t>
      </w:r>
      <w:proofErr w:type="spellStart"/>
      <w:r w:rsidRPr="00FD6420">
        <w:t>potrebi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kojih</w:t>
      </w:r>
      <w:proofErr w:type="spellEnd"/>
      <w:r w:rsidRPr="00FD6420">
        <w:t xml:space="preserve"> u </w:t>
      </w:r>
      <w:proofErr w:type="spellStart"/>
      <w:r w:rsidRPr="00FD6420">
        <w:t>glavnom</w:t>
      </w:r>
      <w:proofErr w:type="spellEnd"/>
      <w:r w:rsidRPr="00FD6420">
        <w:t xml:space="preserve"> </w:t>
      </w:r>
      <w:proofErr w:type="spellStart"/>
      <w:r w:rsidRPr="00FD6420">
        <w:t>projektu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mogli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dati</w:t>
      </w:r>
      <w:proofErr w:type="spellEnd"/>
      <w:r w:rsidRPr="00FD6420">
        <w:t xml:space="preserve"> </w:t>
      </w:r>
      <w:proofErr w:type="spellStart"/>
      <w:r w:rsidRPr="00FD6420">
        <w:t>detaljni</w:t>
      </w:r>
      <w:proofErr w:type="spellEnd"/>
      <w:r w:rsidRPr="00FD6420">
        <w:t xml:space="preserve"> </w:t>
      </w:r>
      <w:proofErr w:type="spellStart"/>
      <w:r w:rsidRPr="00FD6420">
        <w:t>nacrti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njihovi</w:t>
      </w:r>
      <w:proofErr w:type="spellEnd"/>
      <w:r w:rsidRPr="00FD6420">
        <w:t xml:space="preserve"> </w:t>
      </w:r>
      <w:proofErr w:type="spellStart"/>
      <w:r w:rsidRPr="00FD6420">
        <w:t>tekstualni</w:t>
      </w:r>
      <w:proofErr w:type="spellEnd"/>
      <w:r w:rsidRPr="00FD6420">
        <w:t xml:space="preserve"> </w:t>
      </w:r>
      <w:proofErr w:type="spellStart"/>
      <w:r w:rsidRPr="00FD6420">
        <w:t>opisi</w:t>
      </w:r>
      <w:proofErr w:type="spellEnd"/>
      <w:r w:rsidRPr="00FD6420">
        <w:t xml:space="preserve"> za </w:t>
      </w:r>
      <w:proofErr w:type="spellStart"/>
      <w:r w:rsidRPr="00FD6420">
        <w:t>izvođenje</w:t>
      </w:r>
      <w:proofErr w:type="spellEnd"/>
      <w:r w:rsidRPr="00FD6420">
        <w:t xml:space="preserve">, koji </w:t>
      </w:r>
      <w:proofErr w:type="spellStart"/>
      <w:r w:rsidRPr="00FD6420">
        <w:t>zavise</w:t>
      </w:r>
      <w:proofErr w:type="spellEnd"/>
      <w:r w:rsidRPr="00FD6420">
        <w:t xml:space="preserve"> od </w:t>
      </w:r>
      <w:proofErr w:type="spellStart"/>
      <w:r w:rsidRPr="00FD6420">
        <w:t>tehnologije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opreme</w:t>
      </w:r>
      <w:proofErr w:type="spellEnd"/>
      <w:r w:rsidRPr="00FD6420">
        <w:t xml:space="preserve"> </w:t>
      </w:r>
      <w:proofErr w:type="spellStart"/>
      <w:r w:rsidRPr="00FD6420">
        <w:t>kojom</w:t>
      </w:r>
      <w:proofErr w:type="spellEnd"/>
      <w:r w:rsidRPr="00FD6420">
        <w:t xml:space="preserve"> </w:t>
      </w:r>
      <w:proofErr w:type="spellStart"/>
      <w:r w:rsidRPr="00FD6420">
        <w:t>raspolaže</w:t>
      </w:r>
      <w:proofErr w:type="spellEnd"/>
      <w:r w:rsidRPr="00FD6420">
        <w:t xml:space="preserve"> </w:t>
      </w:r>
      <w:proofErr w:type="spellStart"/>
      <w:r w:rsidRPr="00FD6420">
        <w:t>izvođač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slično</w:t>
      </w:r>
      <w:proofErr w:type="spellEnd"/>
      <w:r w:rsidRPr="00FD6420">
        <w:t xml:space="preserve">, a mora </w:t>
      </w:r>
      <w:proofErr w:type="spellStart"/>
      <w:r w:rsidRPr="00FD6420">
        <w:t>biti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odobren</w:t>
      </w:r>
      <w:proofErr w:type="spellEnd"/>
      <w:r w:rsidRPr="00FD6420">
        <w:t xml:space="preserve"> od </w:t>
      </w:r>
      <w:proofErr w:type="spellStart"/>
      <w:r w:rsidRPr="00FD6420">
        <w:t>projektanta</w:t>
      </w:r>
      <w:proofErr w:type="spellEnd"/>
      <w:r w:rsidRPr="00FD6420">
        <w:t xml:space="preserve">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>.</w:t>
      </w:r>
    </w:p>
    <w:p w14:paraId="0FF7973E" w14:textId="77777777" w:rsidR="00FD6420" w:rsidRPr="00FD6420" w:rsidRDefault="00FD6420" w:rsidP="00FD6420">
      <w:pPr>
        <w:jc w:val="center"/>
        <w:rPr>
          <w:b/>
          <w:bCs/>
        </w:rPr>
      </w:pPr>
      <w:bookmarkStart w:id="152" w:name="clan_104"/>
      <w:bookmarkEnd w:id="15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104</w:t>
      </w:r>
    </w:p>
    <w:p w14:paraId="2871D0E9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izvedenog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je </w:t>
      </w:r>
      <w:proofErr w:type="spellStart"/>
      <w:r w:rsidRPr="00FD6420">
        <w:t>dodatak</w:t>
      </w:r>
      <w:proofErr w:type="spellEnd"/>
      <w:r w:rsidRPr="00FD6420">
        <w:t xml:space="preserve"> </w:t>
      </w:r>
      <w:proofErr w:type="spellStart"/>
      <w:r w:rsidRPr="00FD6420">
        <w:t>glavnom</w:t>
      </w:r>
      <w:proofErr w:type="spellEnd"/>
      <w:r w:rsidRPr="00FD6420">
        <w:t xml:space="preserve"> </w:t>
      </w:r>
      <w:proofErr w:type="spellStart"/>
      <w:r w:rsidRPr="00FD6420">
        <w:t>projektu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ucrtanim</w:t>
      </w:r>
      <w:proofErr w:type="spellEnd"/>
      <w:r w:rsidRPr="00FD6420">
        <w:t xml:space="preserve"> </w:t>
      </w:r>
      <w:proofErr w:type="spellStart"/>
      <w:r w:rsidRPr="00FD6420">
        <w:t>svim</w:t>
      </w:r>
      <w:proofErr w:type="spellEnd"/>
      <w:r w:rsidRPr="00FD6420">
        <w:t xml:space="preserve"> </w:t>
      </w:r>
      <w:proofErr w:type="spellStart"/>
      <w:r w:rsidRPr="00FD6420">
        <w:t>izmjenama</w:t>
      </w:r>
      <w:proofErr w:type="spellEnd"/>
      <w:r w:rsidRPr="00FD6420">
        <w:t xml:space="preserve"> </w:t>
      </w:r>
      <w:proofErr w:type="spellStart"/>
      <w:r w:rsidRPr="00FD6420">
        <w:t>nastalim</w:t>
      </w:r>
      <w:proofErr w:type="spellEnd"/>
      <w:r w:rsidRPr="00FD6420">
        <w:t xml:space="preserve"> </w:t>
      </w:r>
      <w:proofErr w:type="spellStart"/>
      <w:r w:rsidRPr="00FD6420">
        <w:t>tokom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u </w:t>
      </w:r>
      <w:proofErr w:type="spellStart"/>
      <w:r w:rsidRPr="00FD6420">
        <w:t>dijelu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u </w:t>
      </w:r>
      <w:proofErr w:type="spellStart"/>
      <w:r w:rsidRPr="00FD6420">
        <w:t>kome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izmjene</w:t>
      </w:r>
      <w:proofErr w:type="spellEnd"/>
      <w:r w:rsidRPr="00FD6420">
        <w:t xml:space="preserve"> </w:t>
      </w:r>
      <w:proofErr w:type="spellStart"/>
      <w:r w:rsidRPr="00FD6420">
        <w:t>vršene</w:t>
      </w:r>
      <w:proofErr w:type="spellEnd"/>
      <w:r w:rsidRPr="00FD6420">
        <w:t xml:space="preserve">, 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izdatom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odobrene</w:t>
      </w:r>
      <w:proofErr w:type="spellEnd"/>
      <w:r w:rsidRPr="00FD6420">
        <w:t xml:space="preserve"> od </w:t>
      </w:r>
      <w:proofErr w:type="spellStart"/>
      <w:r w:rsidRPr="00FD6420">
        <w:t>projektanta</w:t>
      </w:r>
      <w:proofErr w:type="spellEnd"/>
      <w:r w:rsidRPr="00FD6420">
        <w:t xml:space="preserve">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,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revidenta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izmjena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je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obavezno</w:t>
      </w:r>
      <w:proofErr w:type="spellEnd"/>
      <w:r w:rsidRPr="00FD6420">
        <w:t xml:space="preserve">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izvršiti</w:t>
      </w:r>
      <w:proofErr w:type="spellEnd"/>
      <w:r w:rsidRPr="00FD6420">
        <w:t xml:space="preserve"> </w:t>
      </w:r>
      <w:proofErr w:type="spellStart"/>
      <w:r w:rsidRPr="00FD6420">
        <w:t>izmjenu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dopunu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>.</w:t>
      </w:r>
    </w:p>
    <w:p w14:paraId="316834A4" w14:textId="77777777" w:rsidR="00FD6420" w:rsidRPr="00FD6420" w:rsidRDefault="00FD6420" w:rsidP="00FD6420">
      <w:pPr>
        <w:jc w:val="center"/>
      </w:pPr>
      <w:r w:rsidRPr="00FD6420">
        <w:t xml:space="preserve">(2) Na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izvedenog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se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upotrebna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>.</w:t>
      </w:r>
    </w:p>
    <w:p w14:paraId="05B841B0" w14:textId="77777777" w:rsidR="00FD6420" w:rsidRPr="00FD6420" w:rsidRDefault="00FD6420" w:rsidP="00FD6420">
      <w:pPr>
        <w:jc w:val="center"/>
      </w:pPr>
      <w:r w:rsidRPr="00FD6420">
        <w:lastRenderedPageBreak/>
        <w:t xml:space="preserve">(3)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nadzorni</w:t>
      </w:r>
      <w:proofErr w:type="spellEnd"/>
      <w:r w:rsidRPr="00FD6420">
        <w:t xml:space="preserve"> organ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izvođač</w:t>
      </w:r>
      <w:proofErr w:type="spellEnd"/>
      <w:r w:rsidRPr="00FD6420">
        <w:t xml:space="preserve"> </w:t>
      </w:r>
      <w:proofErr w:type="spellStart"/>
      <w:r w:rsidRPr="00FD6420">
        <w:t>dali</w:t>
      </w:r>
      <w:proofErr w:type="spellEnd"/>
      <w:r w:rsidRPr="00FD6420">
        <w:t xml:space="preserve"> </w:t>
      </w:r>
      <w:proofErr w:type="spellStart"/>
      <w:r w:rsidRPr="00FD6420">
        <w:t>izjavu</w:t>
      </w:r>
      <w:proofErr w:type="spellEnd"/>
      <w:r w:rsidRPr="00FD6420">
        <w:t xml:space="preserve"> da je </w:t>
      </w:r>
      <w:proofErr w:type="spellStart"/>
      <w:r w:rsidRPr="00FD6420">
        <w:t>objekat</w:t>
      </w:r>
      <w:proofErr w:type="spellEnd"/>
      <w:r w:rsidRPr="00FD6420">
        <w:t xml:space="preserve"> u </w:t>
      </w:r>
      <w:proofErr w:type="spellStart"/>
      <w:r w:rsidRPr="00FD6420">
        <w:t>svemu</w:t>
      </w:r>
      <w:proofErr w:type="spellEnd"/>
      <w:r w:rsidRPr="00FD6420">
        <w:t xml:space="preserve"> </w:t>
      </w:r>
      <w:proofErr w:type="spellStart"/>
      <w:r w:rsidRPr="00FD6420">
        <w:t>izveden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građevinskoj</w:t>
      </w:r>
      <w:proofErr w:type="spellEnd"/>
      <w:r w:rsidRPr="00FD6420">
        <w:t xml:space="preserve"> </w:t>
      </w:r>
      <w:proofErr w:type="spellStart"/>
      <w:r w:rsidRPr="00FD6420">
        <w:t>dozvoli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glavnom</w:t>
      </w:r>
      <w:proofErr w:type="spellEnd"/>
      <w:r w:rsidRPr="00FD6420">
        <w:t xml:space="preserve"> </w:t>
      </w:r>
      <w:proofErr w:type="spellStart"/>
      <w:r w:rsidRPr="00FD6420">
        <w:t>projektu</w:t>
      </w:r>
      <w:proofErr w:type="spellEnd"/>
      <w:r w:rsidRPr="00FD6420">
        <w:t xml:space="preserve">,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izvedenog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se ne </w:t>
      </w:r>
      <w:proofErr w:type="spellStart"/>
      <w:r w:rsidRPr="00FD6420">
        <w:t>radi</w:t>
      </w:r>
      <w:proofErr w:type="spellEnd"/>
      <w:r w:rsidRPr="00FD6420">
        <w:t>.</w:t>
      </w:r>
    </w:p>
    <w:p w14:paraId="08BCA2B4" w14:textId="77777777" w:rsidR="00FD6420" w:rsidRPr="00FD6420" w:rsidRDefault="00FD6420" w:rsidP="00FD6420">
      <w:pPr>
        <w:jc w:val="center"/>
        <w:rPr>
          <w:b/>
          <w:bCs/>
        </w:rPr>
      </w:pPr>
      <w:bookmarkStart w:id="153" w:name="str_48"/>
      <w:bookmarkEnd w:id="153"/>
      <w:r w:rsidRPr="00FD6420">
        <w:rPr>
          <w:b/>
          <w:bCs/>
        </w:rPr>
        <w:t xml:space="preserve">2.3. </w:t>
      </w:r>
      <w:proofErr w:type="spellStart"/>
      <w:r w:rsidRPr="00FD6420">
        <w:rPr>
          <w:b/>
          <w:bCs/>
        </w:rPr>
        <w:t>Ovjera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projektne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dokumentacije</w:t>
      </w:r>
      <w:proofErr w:type="spellEnd"/>
    </w:p>
    <w:p w14:paraId="47BA9BD9" w14:textId="77777777" w:rsidR="00FD6420" w:rsidRPr="00FD6420" w:rsidRDefault="00FD6420" w:rsidP="00FD6420">
      <w:pPr>
        <w:jc w:val="center"/>
        <w:rPr>
          <w:b/>
          <w:bCs/>
        </w:rPr>
      </w:pPr>
      <w:bookmarkStart w:id="154" w:name="clan_105"/>
      <w:bookmarkEnd w:id="154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105</w:t>
      </w:r>
    </w:p>
    <w:p w14:paraId="5CF9A01C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Projekti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</w:t>
      </w:r>
      <w:proofErr w:type="spellEnd"/>
      <w:r w:rsidRPr="00FD6420">
        <w:t xml:space="preserve">. 99. do 104.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njihovi</w:t>
      </w:r>
      <w:proofErr w:type="spellEnd"/>
      <w:r w:rsidRPr="00FD6420">
        <w:t xml:space="preserve"> </w:t>
      </w:r>
      <w:proofErr w:type="spellStart"/>
      <w:r w:rsidRPr="00FD6420">
        <w:t>dijelovi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svaki</w:t>
      </w:r>
      <w:proofErr w:type="spellEnd"/>
      <w:r w:rsidRPr="00FD6420">
        <w:t xml:space="preserve"> list </w:t>
      </w:r>
      <w:proofErr w:type="spellStart"/>
      <w:r w:rsidRPr="00FD6420">
        <w:t>nacrta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imati</w:t>
      </w:r>
      <w:proofErr w:type="spellEnd"/>
      <w:r w:rsidRPr="00FD6420">
        <w:t>:</w:t>
      </w:r>
    </w:p>
    <w:p w14:paraId="6F802890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oznaku</w:t>
      </w:r>
      <w:proofErr w:type="spellEnd"/>
      <w:r w:rsidRPr="00FD6420">
        <w:t xml:space="preserve"> </w:t>
      </w:r>
      <w:proofErr w:type="spellStart"/>
      <w:r w:rsidRPr="00FD6420">
        <w:t>pravnog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izradilo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>,</w:t>
      </w:r>
    </w:p>
    <w:p w14:paraId="22A106B6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naziv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168B4B43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ime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naziv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>,</w:t>
      </w:r>
    </w:p>
    <w:p w14:paraId="78D30654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oznaku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broj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>,</w:t>
      </w:r>
    </w:p>
    <w:p w14:paraId="52A6BF2C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vrstu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>,</w:t>
      </w:r>
    </w:p>
    <w:p w14:paraId="6200E229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vrstu</w:t>
      </w:r>
      <w:proofErr w:type="spellEnd"/>
      <w:r w:rsidRPr="00FD6420">
        <w:t xml:space="preserve"> </w:t>
      </w:r>
      <w:proofErr w:type="spellStart"/>
      <w:r w:rsidRPr="00FD6420">
        <w:t>nacrta</w:t>
      </w:r>
      <w:proofErr w:type="spellEnd"/>
      <w:r w:rsidRPr="00FD6420">
        <w:t xml:space="preserve">, </w:t>
      </w:r>
      <w:proofErr w:type="spellStart"/>
      <w:r w:rsidRPr="00FD6420">
        <w:t>mjerilo</w:t>
      </w:r>
      <w:proofErr w:type="spellEnd"/>
      <w:r w:rsidRPr="00FD6420">
        <w:t xml:space="preserve"> u </w:t>
      </w:r>
      <w:proofErr w:type="spellStart"/>
      <w:r w:rsidRPr="00FD6420">
        <w:t>kojem</w:t>
      </w:r>
      <w:proofErr w:type="spellEnd"/>
      <w:r w:rsidRPr="00FD6420">
        <w:t xml:space="preserve"> je </w:t>
      </w:r>
      <w:proofErr w:type="spellStart"/>
      <w:r w:rsidRPr="00FD6420">
        <w:t>nacrt</w:t>
      </w:r>
      <w:proofErr w:type="spellEnd"/>
      <w:r w:rsidRPr="00FD6420">
        <w:t xml:space="preserve"> </w:t>
      </w:r>
      <w:proofErr w:type="spellStart"/>
      <w:r w:rsidRPr="00FD6420">
        <w:t>izrađen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datum </w:t>
      </w:r>
      <w:proofErr w:type="spellStart"/>
      <w:r w:rsidRPr="00FD6420">
        <w:t>izrade</w:t>
      </w:r>
      <w:proofErr w:type="spellEnd"/>
      <w:r w:rsidRPr="00FD6420">
        <w:t>,</w:t>
      </w:r>
    </w:p>
    <w:p w14:paraId="56F11D4E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ime</w:t>
      </w:r>
      <w:proofErr w:type="spellEnd"/>
      <w:r w:rsidRPr="00FD6420">
        <w:t xml:space="preserve"> </w:t>
      </w:r>
      <w:proofErr w:type="spellStart"/>
      <w:r w:rsidRPr="00FD6420">
        <w:t>projektanta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projektanta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7AFE0E14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potpis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pečat</w:t>
      </w:r>
      <w:proofErr w:type="spellEnd"/>
      <w:r w:rsidRPr="00FD6420">
        <w:t xml:space="preserve"> </w:t>
      </w:r>
      <w:proofErr w:type="spellStart"/>
      <w:r w:rsidRPr="00FD6420">
        <w:t>projektanta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broj</w:t>
      </w:r>
      <w:proofErr w:type="spellEnd"/>
      <w:r w:rsidRPr="00FD6420">
        <w:t xml:space="preserve"> licence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pečat</w:t>
      </w:r>
      <w:proofErr w:type="spellEnd"/>
      <w:r w:rsidRPr="00FD6420">
        <w:t xml:space="preserve"> </w:t>
      </w:r>
      <w:proofErr w:type="spellStart"/>
      <w:r w:rsidRPr="00FD6420">
        <w:t>pravnog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>.</w:t>
      </w:r>
    </w:p>
    <w:p w14:paraId="7F6EFFCF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Ovjerom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nacrta</w:t>
      </w:r>
      <w:proofErr w:type="spellEnd"/>
      <w:r w:rsidRPr="00FD6420">
        <w:t xml:space="preserve">,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izradilo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potvrđuje</w:t>
      </w:r>
      <w:proofErr w:type="spellEnd"/>
      <w:r w:rsidRPr="00FD6420">
        <w:t xml:space="preserve"> da je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kompletan</w:t>
      </w:r>
      <w:proofErr w:type="spellEnd"/>
      <w:r w:rsidRPr="00FD6420">
        <w:t xml:space="preserve">, </w:t>
      </w:r>
      <w:proofErr w:type="spellStart"/>
      <w:r w:rsidRPr="00FD6420">
        <w:t>njegovi</w:t>
      </w:r>
      <w:proofErr w:type="spellEnd"/>
      <w:r w:rsidRPr="00FD6420">
        <w:t xml:space="preserve"> </w:t>
      </w:r>
      <w:proofErr w:type="spellStart"/>
      <w:r w:rsidRPr="00FD6420">
        <w:t>dijelovi</w:t>
      </w:r>
      <w:proofErr w:type="spellEnd"/>
      <w:r w:rsidRPr="00FD6420">
        <w:t xml:space="preserve"> </w:t>
      </w:r>
      <w:proofErr w:type="spellStart"/>
      <w:r w:rsidRPr="00FD6420">
        <w:t>međusobno</w:t>
      </w:r>
      <w:proofErr w:type="spellEnd"/>
      <w:r w:rsidRPr="00FD6420">
        <w:t xml:space="preserve"> </w:t>
      </w:r>
      <w:proofErr w:type="spellStart"/>
      <w:r w:rsidRPr="00FD6420">
        <w:t>usaglašeni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da je </w:t>
      </w:r>
      <w:proofErr w:type="spellStart"/>
      <w:r w:rsidRPr="00FD6420">
        <w:t>usaglašen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pravila</w:t>
      </w:r>
      <w:proofErr w:type="spellEnd"/>
      <w:r w:rsidRPr="00FD6420">
        <w:t xml:space="preserve"> </w:t>
      </w:r>
      <w:proofErr w:type="spellStart"/>
      <w:r w:rsidRPr="00FD6420">
        <w:t>struke</w:t>
      </w:r>
      <w:proofErr w:type="spellEnd"/>
      <w:r w:rsidRPr="00FD6420">
        <w:t>.</w:t>
      </w:r>
    </w:p>
    <w:p w14:paraId="6058B3CA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Tehnička</w:t>
      </w:r>
      <w:proofErr w:type="spellEnd"/>
      <w:r w:rsidRPr="00FD6420">
        <w:t xml:space="preserve"> </w:t>
      </w:r>
      <w:proofErr w:type="spellStart"/>
      <w:r w:rsidRPr="00FD6420">
        <w:t>dokumentacija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njeni</w:t>
      </w:r>
      <w:proofErr w:type="spellEnd"/>
      <w:r w:rsidRPr="00FD6420">
        <w:t xml:space="preserve"> </w:t>
      </w:r>
      <w:proofErr w:type="spellStart"/>
      <w:r w:rsidRPr="00FD6420">
        <w:t>dijelovi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uvezani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zapečaćeni</w:t>
      </w:r>
      <w:proofErr w:type="spellEnd"/>
      <w:r w:rsidRPr="00FD6420">
        <w:t>.</w:t>
      </w:r>
    </w:p>
    <w:p w14:paraId="45F63582" w14:textId="77777777" w:rsidR="00FD6420" w:rsidRPr="00FD6420" w:rsidRDefault="00FD6420" w:rsidP="00FD6420">
      <w:pPr>
        <w:jc w:val="center"/>
      </w:pPr>
      <w:r w:rsidRPr="00FD6420">
        <w:t xml:space="preserve">(4) Uz </w:t>
      </w:r>
      <w:proofErr w:type="spellStart"/>
      <w:r w:rsidRPr="00FD6420">
        <w:t>projekat</w:t>
      </w:r>
      <w:proofErr w:type="spellEnd"/>
      <w:r w:rsidRPr="00FD6420">
        <w:t xml:space="preserve"> mora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uvezana</w:t>
      </w:r>
      <w:proofErr w:type="spellEnd"/>
      <w:r w:rsidRPr="00FD6420">
        <w:t xml:space="preserve"> </w:t>
      </w:r>
      <w:proofErr w:type="spellStart"/>
      <w:r w:rsidRPr="00FD6420">
        <w:t>kopija</w:t>
      </w:r>
      <w:proofErr w:type="spellEnd"/>
      <w:r w:rsidRPr="00FD6420">
        <w:t xml:space="preserve"> licence </w:t>
      </w:r>
      <w:proofErr w:type="spellStart"/>
      <w:r w:rsidRPr="00FD6420">
        <w:t>pravnog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izradilo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kopija</w:t>
      </w:r>
      <w:proofErr w:type="spellEnd"/>
      <w:r w:rsidRPr="00FD6420">
        <w:t xml:space="preserve"> licence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projektanta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projektanata</w:t>
      </w:r>
      <w:proofErr w:type="spellEnd"/>
      <w:r w:rsidRPr="00FD6420">
        <w:t xml:space="preserve"> </w:t>
      </w:r>
      <w:proofErr w:type="spellStart"/>
      <w:r w:rsidRPr="00FD6420">
        <w:t>pojedinih</w:t>
      </w:r>
      <w:proofErr w:type="spellEnd"/>
      <w:r w:rsidRPr="00FD6420">
        <w:t xml:space="preserve"> </w:t>
      </w:r>
      <w:proofErr w:type="spellStart"/>
      <w:r w:rsidRPr="00FD6420">
        <w:t>dijelova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>.</w:t>
      </w:r>
    </w:p>
    <w:p w14:paraId="116F9000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podliježe</w:t>
      </w:r>
      <w:proofErr w:type="spellEnd"/>
      <w:r w:rsidRPr="00FD6420">
        <w:t xml:space="preserve"> </w:t>
      </w:r>
      <w:proofErr w:type="spellStart"/>
      <w:r w:rsidRPr="00FD6420">
        <w:t>reviziji</w:t>
      </w:r>
      <w:proofErr w:type="spellEnd"/>
      <w:r w:rsidRPr="00FD6420">
        <w:t xml:space="preserve">, </w:t>
      </w:r>
      <w:proofErr w:type="spellStart"/>
      <w:r w:rsidRPr="00FD6420">
        <w:t>izvještaj</w:t>
      </w:r>
      <w:proofErr w:type="spellEnd"/>
      <w:r w:rsidRPr="00FD6420">
        <w:t xml:space="preserve"> o </w:t>
      </w:r>
      <w:proofErr w:type="spellStart"/>
      <w:r w:rsidRPr="00FD6420">
        <w:t>reviziji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čuva</w:t>
      </w:r>
      <w:proofErr w:type="spellEnd"/>
      <w:r w:rsidRPr="00FD6420">
        <w:t xml:space="preserve"> se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prilog</w:t>
      </w:r>
      <w:proofErr w:type="spellEnd"/>
      <w:r w:rsidRPr="00FD6420">
        <w:t xml:space="preserve">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>.</w:t>
      </w:r>
    </w:p>
    <w:p w14:paraId="7FF40652" w14:textId="77777777" w:rsidR="00FD6420" w:rsidRPr="00FD6420" w:rsidRDefault="00FD6420" w:rsidP="00FD6420">
      <w:pPr>
        <w:jc w:val="center"/>
        <w:rPr>
          <w:b/>
          <w:bCs/>
        </w:rPr>
      </w:pPr>
      <w:bookmarkStart w:id="155" w:name="str_49"/>
      <w:bookmarkEnd w:id="155"/>
      <w:r w:rsidRPr="00FD6420">
        <w:rPr>
          <w:b/>
          <w:bCs/>
        </w:rPr>
        <w:t xml:space="preserve">2.4. </w:t>
      </w:r>
      <w:proofErr w:type="spellStart"/>
      <w:r w:rsidRPr="00FD6420">
        <w:rPr>
          <w:b/>
          <w:bCs/>
        </w:rPr>
        <w:t>Dokumentacija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kontrole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kvaliteta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uputstva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održavanje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korišćenje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opreme</w:t>
      </w:r>
      <w:proofErr w:type="spellEnd"/>
    </w:p>
    <w:p w14:paraId="4FA36C14" w14:textId="77777777" w:rsidR="00FD6420" w:rsidRPr="00FD6420" w:rsidRDefault="00FD6420" w:rsidP="00FD6420">
      <w:pPr>
        <w:jc w:val="center"/>
        <w:rPr>
          <w:b/>
          <w:bCs/>
        </w:rPr>
      </w:pPr>
      <w:bookmarkStart w:id="156" w:name="clan_106"/>
      <w:bookmarkEnd w:id="15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106</w:t>
      </w:r>
    </w:p>
    <w:p w14:paraId="4B761182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kontrole</w:t>
      </w:r>
      <w:proofErr w:type="spellEnd"/>
      <w:r w:rsidRPr="00FD6420">
        <w:t xml:space="preserve"> </w:t>
      </w:r>
      <w:proofErr w:type="spellStart"/>
      <w:r w:rsidRPr="00FD6420">
        <w:t>kvaliteta</w:t>
      </w:r>
      <w:proofErr w:type="spellEnd"/>
      <w:r w:rsidRPr="00FD6420">
        <w:t xml:space="preserve">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svi</w:t>
      </w:r>
      <w:proofErr w:type="spellEnd"/>
      <w:r w:rsidRPr="00FD6420">
        <w:t xml:space="preserve"> </w:t>
      </w:r>
      <w:proofErr w:type="spellStart"/>
      <w:r w:rsidRPr="00FD6420">
        <w:t>atesti</w:t>
      </w:r>
      <w:proofErr w:type="spellEnd"/>
      <w:r w:rsidRPr="00FD6420">
        <w:t xml:space="preserve"> </w:t>
      </w:r>
      <w:proofErr w:type="spellStart"/>
      <w:r w:rsidRPr="00FD6420">
        <w:t>ugrađenog</w:t>
      </w:r>
      <w:proofErr w:type="spellEnd"/>
      <w:r w:rsidRPr="00FD6420">
        <w:t xml:space="preserve"> </w:t>
      </w:r>
      <w:proofErr w:type="spellStart"/>
      <w:r w:rsidRPr="00FD6420">
        <w:t>materijala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 xml:space="preserve">, </w:t>
      </w:r>
      <w:proofErr w:type="spellStart"/>
      <w:r w:rsidRPr="00FD6420">
        <w:t>rezultati</w:t>
      </w:r>
      <w:proofErr w:type="spellEnd"/>
      <w:r w:rsidRPr="00FD6420">
        <w:t xml:space="preserve"> </w:t>
      </w:r>
      <w:proofErr w:type="spellStart"/>
      <w:r w:rsidRPr="00FD6420">
        <w:t>završnih</w:t>
      </w:r>
      <w:proofErr w:type="spellEnd"/>
      <w:r w:rsidRPr="00FD6420">
        <w:t xml:space="preserve"> </w:t>
      </w:r>
      <w:proofErr w:type="spellStart"/>
      <w:r w:rsidRPr="00FD6420">
        <w:t>mjerenja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testova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sprovedeni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pravila</w:t>
      </w:r>
      <w:proofErr w:type="spellEnd"/>
      <w:r w:rsidRPr="00FD6420">
        <w:t xml:space="preserve"> </w:t>
      </w:r>
      <w:proofErr w:type="spellStart"/>
      <w:r w:rsidRPr="00FD6420">
        <w:t>struke</w:t>
      </w:r>
      <w:proofErr w:type="spellEnd"/>
      <w:r w:rsidRPr="00FD6420">
        <w:t>.</w:t>
      </w:r>
    </w:p>
    <w:p w14:paraId="0B8A84B1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svu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kontrole</w:t>
      </w:r>
      <w:proofErr w:type="spellEnd"/>
      <w:r w:rsidRPr="00FD6420">
        <w:t xml:space="preserve"> </w:t>
      </w:r>
      <w:proofErr w:type="spellStart"/>
      <w:r w:rsidRPr="00FD6420">
        <w:t>kvaliteta</w:t>
      </w:r>
      <w:proofErr w:type="spellEnd"/>
      <w:r w:rsidRPr="00FD6420">
        <w:t xml:space="preserve"> </w:t>
      </w:r>
      <w:proofErr w:type="spellStart"/>
      <w:r w:rsidRPr="00FD6420">
        <w:t>komisiji</w:t>
      </w:r>
      <w:proofErr w:type="spellEnd"/>
      <w:r w:rsidRPr="00FD6420">
        <w:t xml:space="preserve"> za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5C113352" w14:textId="77777777" w:rsidR="00FD6420" w:rsidRPr="00FD6420" w:rsidRDefault="00FD6420" w:rsidP="00FD6420">
      <w:pPr>
        <w:jc w:val="center"/>
        <w:rPr>
          <w:b/>
          <w:bCs/>
        </w:rPr>
      </w:pPr>
      <w:bookmarkStart w:id="157" w:name="clan_107"/>
      <w:bookmarkEnd w:id="15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107</w:t>
      </w:r>
    </w:p>
    <w:p w14:paraId="1AEAB366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 xml:space="preserve"> u </w:t>
      </w:r>
      <w:proofErr w:type="spellStart"/>
      <w:r w:rsidRPr="00FD6420">
        <w:t>objektima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proizvodnim</w:t>
      </w:r>
      <w:proofErr w:type="spellEnd"/>
      <w:r w:rsidRPr="00FD6420">
        <w:t xml:space="preserve"> </w:t>
      </w:r>
      <w:proofErr w:type="spellStart"/>
      <w:r w:rsidRPr="00FD6420">
        <w:t>djelatnostima</w:t>
      </w:r>
      <w:proofErr w:type="spellEnd"/>
      <w:r w:rsidRPr="00FD6420">
        <w:t xml:space="preserve"> </w:t>
      </w:r>
      <w:proofErr w:type="spellStart"/>
      <w:r w:rsidRPr="00FD6420">
        <w:t>dužan</w:t>
      </w:r>
      <w:proofErr w:type="spellEnd"/>
      <w:r w:rsidRPr="00FD6420">
        <w:t xml:space="preserve"> je da </w:t>
      </w:r>
      <w:proofErr w:type="spellStart"/>
      <w:r w:rsidRPr="00FD6420">
        <w:t>pripremi</w:t>
      </w:r>
      <w:proofErr w:type="spellEnd"/>
      <w:r w:rsidRPr="00FD6420">
        <w:t xml:space="preserve"> </w:t>
      </w:r>
      <w:proofErr w:type="spellStart"/>
      <w:r w:rsidRPr="00FD6420">
        <w:t>jasna</w:t>
      </w:r>
      <w:proofErr w:type="spellEnd"/>
      <w:r w:rsidRPr="00FD6420">
        <w:t xml:space="preserve"> </w:t>
      </w:r>
      <w:proofErr w:type="spellStart"/>
      <w:r w:rsidRPr="00FD6420">
        <w:t>uputstva</w:t>
      </w:r>
      <w:proofErr w:type="spellEnd"/>
      <w:r w:rsidRPr="00FD6420">
        <w:t xml:space="preserve"> o </w:t>
      </w:r>
      <w:proofErr w:type="spellStart"/>
      <w:r w:rsidRPr="00FD6420">
        <w:t>korišćenju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održavanju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odgovarajuće</w:t>
      </w:r>
      <w:proofErr w:type="spellEnd"/>
      <w:r w:rsidRPr="00FD6420">
        <w:t xml:space="preserve"> </w:t>
      </w:r>
      <w:proofErr w:type="spellStart"/>
      <w:r w:rsidRPr="00FD6420">
        <w:t>garantne</w:t>
      </w:r>
      <w:proofErr w:type="spellEnd"/>
      <w:r w:rsidRPr="00FD6420">
        <w:t xml:space="preserve"> </w:t>
      </w:r>
      <w:proofErr w:type="spellStart"/>
      <w:r w:rsidRPr="00FD6420">
        <w:t>listove</w:t>
      </w:r>
      <w:proofErr w:type="spellEnd"/>
      <w:r w:rsidRPr="00FD6420">
        <w:t xml:space="preserve"> </w:t>
      </w:r>
      <w:proofErr w:type="spellStart"/>
      <w:r w:rsidRPr="00FD6420">
        <w:t>instalirane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>.</w:t>
      </w:r>
    </w:p>
    <w:p w14:paraId="38F10508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Uputstva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napisana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jednom</w:t>
      </w:r>
      <w:proofErr w:type="spellEnd"/>
      <w:r w:rsidRPr="00FD6420">
        <w:t xml:space="preserve"> od </w:t>
      </w:r>
      <w:proofErr w:type="spellStart"/>
      <w:r w:rsidRPr="00FD6420">
        <w:t>službenih</w:t>
      </w:r>
      <w:proofErr w:type="spellEnd"/>
      <w:r w:rsidRPr="00FD6420">
        <w:t xml:space="preserve"> </w:t>
      </w:r>
      <w:proofErr w:type="spellStart"/>
      <w:r w:rsidRPr="00FD6420">
        <w:t>jezika</w:t>
      </w:r>
      <w:proofErr w:type="spellEnd"/>
      <w:r w:rsidRPr="00FD6420">
        <w:t xml:space="preserve"> u </w:t>
      </w:r>
      <w:proofErr w:type="spellStart"/>
      <w:r w:rsidRPr="00FD6420">
        <w:t>upotrebi</w:t>
      </w:r>
      <w:proofErr w:type="spellEnd"/>
      <w:r w:rsidRPr="00FD6420">
        <w:t xml:space="preserve"> u </w:t>
      </w:r>
      <w:proofErr w:type="spellStart"/>
      <w:r w:rsidRPr="00FD6420">
        <w:t>Republici</w:t>
      </w:r>
      <w:proofErr w:type="spellEnd"/>
      <w:r w:rsidRPr="00FD6420">
        <w:t>.</w:t>
      </w:r>
    </w:p>
    <w:p w14:paraId="115AC77F" w14:textId="77777777" w:rsidR="00FD6420" w:rsidRPr="00FD6420" w:rsidRDefault="00FD6420" w:rsidP="00FD6420">
      <w:pPr>
        <w:jc w:val="center"/>
      </w:pPr>
      <w:r w:rsidRPr="00FD6420">
        <w:lastRenderedPageBreak/>
        <w:t xml:space="preserve">(3) </w:t>
      </w:r>
      <w:proofErr w:type="spellStart"/>
      <w:r w:rsidRPr="00FD6420">
        <w:t>Uputstva</w:t>
      </w:r>
      <w:proofErr w:type="spellEnd"/>
      <w:r w:rsidRPr="00FD6420">
        <w:t xml:space="preserve"> za </w:t>
      </w:r>
      <w:proofErr w:type="spellStart"/>
      <w:r w:rsidRPr="00FD6420">
        <w:t>održavanje</w:t>
      </w:r>
      <w:proofErr w:type="spellEnd"/>
      <w:r w:rsidRPr="00FD6420">
        <w:t xml:space="preserve"> </w:t>
      </w:r>
      <w:proofErr w:type="spellStart"/>
      <w:r w:rsidRPr="00FD6420">
        <w:t>određuju</w:t>
      </w:r>
      <w:proofErr w:type="spellEnd"/>
      <w:r w:rsidRPr="00FD6420">
        <w:t xml:space="preserve"> </w:t>
      </w:r>
      <w:proofErr w:type="spellStart"/>
      <w:r w:rsidRPr="00FD6420">
        <w:t>termine</w:t>
      </w:r>
      <w:proofErr w:type="spellEnd"/>
      <w:r w:rsidRPr="00FD6420">
        <w:t xml:space="preserve"> </w:t>
      </w:r>
      <w:proofErr w:type="spellStart"/>
      <w:r w:rsidRPr="00FD6420">
        <w:t>obaveznih</w:t>
      </w:r>
      <w:proofErr w:type="spellEnd"/>
      <w:r w:rsidRPr="00FD6420">
        <w:t xml:space="preserve"> </w:t>
      </w:r>
      <w:proofErr w:type="spellStart"/>
      <w:r w:rsidRPr="00FD6420">
        <w:t>redovnih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, </w:t>
      </w:r>
      <w:proofErr w:type="spellStart"/>
      <w:r w:rsidRPr="00FD6420">
        <w:t>rokove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obim</w:t>
      </w:r>
      <w:proofErr w:type="spellEnd"/>
      <w:r w:rsidRPr="00FD6420">
        <w:t xml:space="preserve"> </w:t>
      </w:r>
      <w:proofErr w:type="spellStart"/>
      <w:r w:rsidRPr="00FD6420">
        <w:t>povremenih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obim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redovnog</w:t>
      </w:r>
      <w:proofErr w:type="spellEnd"/>
      <w:r w:rsidRPr="00FD6420">
        <w:t xml:space="preserve"> </w:t>
      </w:r>
      <w:proofErr w:type="spellStart"/>
      <w:r w:rsidRPr="00FD6420">
        <w:t>održavanja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pogona.</w:t>
      </w:r>
    </w:p>
    <w:p w14:paraId="62A40077" w14:textId="77777777" w:rsidR="00FD6420" w:rsidRPr="00FD6420" w:rsidRDefault="00FD6420" w:rsidP="00FD6420">
      <w:pPr>
        <w:jc w:val="center"/>
        <w:rPr>
          <w:b/>
          <w:bCs/>
          <w:i/>
          <w:iCs/>
        </w:rPr>
      </w:pPr>
      <w:bookmarkStart w:id="158" w:name="str_50"/>
      <w:bookmarkEnd w:id="158"/>
      <w:r w:rsidRPr="00FD6420">
        <w:rPr>
          <w:b/>
          <w:bCs/>
          <w:i/>
          <w:iCs/>
        </w:rPr>
        <w:t xml:space="preserve">3. </w:t>
      </w:r>
      <w:proofErr w:type="spellStart"/>
      <w:r w:rsidRPr="00FD6420">
        <w:rPr>
          <w:b/>
          <w:bCs/>
          <w:i/>
          <w:iCs/>
        </w:rPr>
        <w:t>Učesnici</w:t>
      </w:r>
      <w:proofErr w:type="spellEnd"/>
      <w:r w:rsidRPr="00FD6420">
        <w:rPr>
          <w:b/>
          <w:bCs/>
          <w:i/>
          <w:iCs/>
        </w:rPr>
        <w:t xml:space="preserve"> u </w:t>
      </w:r>
      <w:proofErr w:type="spellStart"/>
      <w:r w:rsidRPr="00FD6420">
        <w:rPr>
          <w:b/>
          <w:bCs/>
          <w:i/>
          <w:iCs/>
        </w:rPr>
        <w:t>građenju</w:t>
      </w:r>
      <w:proofErr w:type="spellEnd"/>
    </w:p>
    <w:p w14:paraId="48B2D150" w14:textId="77777777" w:rsidR="00FD6420" w:rsidRPr="00FD6420" w:rsidRDefault="00FD6420" w:rsidP="00FD6420">
      <w:pPr>
        <w:jc w:val="center"/>
        <w:rPr>
          <w:b/>
          <w:bCs/>
        </w:rPr>
      </w:pPr>
      <w:bookmarkStart w:id="159" w:name="clan_108"/>
      <w:bookmarkEnd w:id="15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108</w:t>
      </w:r>
    </w:p>
    <w:p w14:paraId="0F14BC1D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Učesnici</w:t>
      </w:r>
      <w:proofErr w:type="spellEnd"/>
      <w:r w:rsidRPr="00FD6420">
        <w:t xml:space="preserve"> u </w:t>
      </w:r>
      <w:proofErr w:type="spellStart"/>
      <w:r w:rsidRPr="00FD6420">
        <w:t>građenju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: </w:t>
      </w:r>
      <w:proofErr w:type="spellStart"/>
      <w:r w:rsidRPr="00FD6420">
        <w:t>investitor</w:t>
      </w:r>
      <w:proofErr w:type="spellEnd"/>
      <w:r w:rsidRPr="00FD6420">
        <w:t xml:space="preserve">, </w:t>
      </w:r>
      <w:proofErr w:type="spellStart"/>
      <w:r w:rsidRPr="00FD6420">
        <w:t>projektant</w:t>
      </w:r>
      <w:proofErr w:type="spellEnd"/>
      <w:r w:rsidRPr="00FD6420">
        <w:t xml:space="preserve">, </w:t>
      </w:r>
      <w:proofErr w:type="spellStart"/>
      <w:r w:rsidRPr="00FD6420">
        <w:t>revident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izvođač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nadzorni</w:t>
      </w:r>
      <w:proofErr w:type="spellEnd"/>
      <w:r w:rsidRPr="00FD6420">
        <w:t xml:space="preserve"> organ.</w:t>
      </w:r>
    </w:p>
    <w:p w14:paraId="2981540B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Odnosi</w:t>
      </w:r>
      <w:proofErr w:type="spellEnd"/>
      <w:r w:rsidRPr="00FD6420">
        <w:t xml:space="preserve"> </w:t>
      </w:r>
      <w:proofErr w:type="spellStart"/>
      <w:r w:rsidRPr="00FD6420">
        <w:t>između</w:t>
      </w:r>
      <w:proofErr w:type="spellEnd"/>
      <w:r w:rsidRPr="00FD6420">
        <w:t xml:space="preserve"> </w:t>
      </w:r>
      <w:proofErr w:type="spellStart"/>
      <w:r w:rsidRPr="00FD6420">
        <w:t>učesnika</w:t>
      </w:r>
      <w:proofErr w:type="spellEnd"/>
      <w:r w:rsidRPr="00FD6420">
        <w:t xml:space="preserve"> u </w:t>
      </w:r>
      <w:proofErr w:type="spellStart"/>
      <w:r w:rsidRPr="00FD6420">
        <w:t>građenju</w:t>
      </w:r>
      <w:proofErr w:type="spellEnd"/>
      <w:r w:rsidRPr="00FD6420">
        <w:t xml:space="preserve"> </w:t>
      </w:r>
      <w:proofErr w:type="spellStart"/>
      <w:r w:rsidRPr="00FD6420">
        <w:t>uređuju</w:t>
      </w:r>
      <w:proofErr w:type="spellEnd"/>
      <w:r w:rsidRPr="00FD6420">
        <w:t xml:space="preserve"> se </w:t>
      </w:r>
      <w:proofErr w:type="spellStart"/>
      <w:r w:rsidRPr="00FD6420">
        <w:t>ugovorom</w:t>
      </w:r>
      <w:proofErr w:type="spellEnd"/>
      <w:r w:rsidRPr="00FD6420">
        <w:t xml:space="preserve"> koji mora </w:t>
      </w:r>
      <w:proofErr w:type="spellStart"/>
      <w:r w:rsidRPr="00FD6420">
        <w:t>sadržavati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bitne</w:t>
      </w:r>
      <w:proofErr w:type="spellEnd"/>
      <w:r w:rsidRPr="00FD6420">
        <w:t xml:space="preserve"> </w:t>
      </w:r>
      <w:proofErr w:type="spellStart"/>
      <w:r w:rsidRPr="00FD6420">
        <w:t>elemente</w:t>
      </w:r>
      <w:proofErr w:type="spellEnd"/>
      <w:r w:rsidRPr="00FD6420">
        <w:t xml:space="preserve"> u </w:t>
      </w:r>
      <w:proofErr w:type="spellStart"/>
      <w:r w:rsidRPr="00FD6420">
        <w:t>pogledu</w:t>
      </w:r>
      <w:proofErr w:type="spellEnd"/>
      <w:r w:rsidRPr="00FD6420">
        <w:t xml:space="preserve"> </w:t>
      </w:r>
      <w:proofErr w:type="spellStart"/>
      <w:r w:rsidRPr="00FD6420">
        <w:t>predmeta</w:t>
      </w:r>
      <w:proofErr w:type="spellEnd"/>
      <w:r w:rsidRPr="00FD6420">
        <w:t xml:space="preserve"> </w:t>
      </w:r>
      <w:proofErr w:type="spellStart"/>
      <w:r w:rsidRPr="00FD6420">
        <w:t>ugovora</w:t>
      </w:r>
      <w:proofErr w:type="spellEnd"/>
      <w:r w:rsidRPr="00FD6420">
        <w:t xml:space="preserve">, </w:t>
      </w:r>
      <w:proofErr w:type="spellStart"/>
      <w:r w:rsidRPr="00FD6420">
        <w:t>rokova</w:t>
      </w:r>
      <w:proofErr w:type="spellEnd"/>
      <w:r w:rsidRPr="00FD6420">
        <w:t xml:space="preserve">, </w:t>
      </w:r>
      <w:proofErr w:type="spellStart"/>
      <w:r w:rsidRPr="00FD6420">
        <w:t>cijene</w:t>
      </w:r>
      <w:proofErr w:type="spellEnd"/>
      <w:r w:rsidRPr="00FD6420">
        <w:t xml:space="preserve"> </w:t>
      </w:r>
      <w:proofErr w:type="spellStart"/>
      <w:r w:rsidRPr="00FD6420">
        <w:t>ugovorenih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načina</w:t>
      </w:r>
      <w:proofErr w:type="spellEnd"/>
      <w:r w:rsidRPr="00FD6420">
        <w:t xml:space="preserve"> </w:t>
      </w:r>
      <w:proofErr w:type="spellStart"/>
      <w:r w:rsidRPr="00FD6420">
        <w:t>plaćanja</w:t>
      </w:r>
      <w:proofErr w:type="spellEnd"/>
      <w:r w:rsidRPr="00FD6420">
        <w:t>.</w:t>
      </w:r>
    </w:p>
    <w:p w14:paraId="6181E39D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Ugovor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koji se </w:t>
      </w:r>
      <w:proofErr w:type="spellStart"/>
      <w:r w:rsidRPr="00FD6420">
        <w:t>odnosi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izradu</w:t>
      </w:r>
      <w:proofErr w:type="spellEnd"/>
      <w:r w:rsidRPr="00FD6420">
        <w:t xml:space="preserve">,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nostrifikaciju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čini</w:t>
      </w:r>
      <w:proofErr w:type="spellEnd"/>
      <w:r w:rsidRPr="00FD6420">
        <w:t xml:space="preserve"> </w:t>
      </w:r>
      <w:proofErr w:type="spellStart"/>
      <w:r w:rsidRPr="00FD6420">
        <w:t>sastavni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čije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je </w:t>
      </w:r>
      <w:proofErr w:type="spellStart"/>
      <w:r w:rsidRPr="00FD6420">
        <w:t>sačinjen</w:t>
      </w:r>
      <w:proofErr w:type="spellEnd"/>
      <w:r w:rsidRPr="00FD6420">
        <w:t>.</w:t>
      </w:r>
    </w:p>
    <w:p w14:paraId="4F05F206" w14:textId="77777777" w:rsidR="00FD6420" w:rsidRPr="00FD6420" w:rsidRDefault="00FD6420" w:rsidP="00FD6420">
      <w:pPr>
        <w:jc w:val="center"/>
        <w:rPr>
          <w:b/>
          <w:bCs/>
        </w:rPr>
      </w:pPr>
      <w:bookmarkStart w:id="160" w:name="clan_109"/>
      <w:bookmarkEnd w:id="16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109</w:t>
      </w:r>
    </w:p>
    <w:p w14:paraId="3222B0EA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Projektovanje</w:t>
      </w:r>
      <w:proofErr w:type="spellEnd"/>
      <w:r w:rsidRPr="00FD6420">
        <w:t xml:space="preserve">,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građenje</w:t>
      </w:r>
      <w:proofErr w:type="spellEnd"/>
      <w:r w:rsidRPr="00FD6420">
        <w:t xml:space="preserve">, </w:t>
      </w:r>
      <w:proofErr w:type="spellStart"/>
      <w:r w:rsidRPr="00FD6420">
        <w:t>stručni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vršenje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povjerava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posjeduju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>.</w:t>
      </w:r>
    </w:p>
    <w:p w14:paraId="77E9C796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obezbjeđuje</w:t>
      </w:r>
      <w:proofErr w:type="spellEnd"/>
      <w:r w:rsidRPr="00FD6420">
        <w:t xml:space="preserve"> </w:t>
      </w:r>
      <w:proofErr w:type="spellStart"/>
      <w:r w:rsidRPr="00FD6420">
        <w:t>stručni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od dana </w:t>
      </w:r>
      <w:proofErr w:type="spellStart"/>
      <w:r w:rsidRPr="00FD6420">
        <w:t>početka</w:t>
      </w:r>
      <w:proofErr w:type="spellEnd"/>
      <w:r w:rsidRPr="00FD6420">
        <w:t xml:space="preserve"> </w:t>
      </w:r>
      <w:proofErr w:type="spellStart"/>
      <w:r w:rsidRPr="00FD6420">
        <w:t>izvođenja</w:t>
      </w:r>
      <w:proofErr w:type="spellEnd"/>
      <w:r w:rsidRPr="00FD6420">
        <w:t xml:space="preserve"> </w:t>
      </w:r>
      <w:proofErr w:type="spellStart"/>
      <w:r w:rsidRPr="00FD6420">
        <w:t>pripremnih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>.</w:t>
      </w:r>
    </w:p>
    <w:p w14:paraId="5E9AC9BD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obezbijedi</w:t>
      </w:r>
      <w:proofErr w:type="spellEnd"/>
      <w:r w:rsidRPr="00FD6420">
        <w:t xml:space="preserve"> </w:t>
      </w:r>
      <w:proofErr w:type="spellStart"/>
      <w:r w:rsidRPr="00FD6420">
        <w:t>stručni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potrebna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>.</w:t>
      </w:r>
    </w:p>
    <w:p w14:paraId="733A486D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prijavi</w:t>
      </w:r>
      <w:proofErr w:type="spellEnd"/>
      <w:r w:rsidRPr="00FD6420">
        <w:t xml:space="preserve"> </w:t>
      </w:r>
      <w:proofErr w:type="spellStart"/>
      <w:r w:rsidRPr="00FD6420">
        <w:t>početak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nadležnoj</w:t>
      </w:r>
      <w:proofErr w:type="spellEnd"/>
      <w:r w:rsidRPr="00FD6420">
        <w:t xml:space="preserve"> </w:t>
      </w:r>
      <w:proofErr w:type="spellStart"/>
      <w:r w:rsidRPr="00FD6420">
        <w:t>urbanističko-građevinskoj</w:t>
      </w:r>
      <w:proofErr w:type="spellEnd"/>
      <w:r w:rsidRPr="00FD6420">
        <w:t xml:space="preserve"> </w:t>
      </w:r>
      <w:proofErr w:type="spellStart"/>
      <w:r w:rsidRPr="00FD6420">
        <w:t>inspekciji</w:t>
      </w:r>
      <w:proofErr w:type="spellEnd"/>
      <w:r w:rsidRPr="00FD6420">
        <w:t xml:space="preserve"> </w:t>
      </w:r>
      <w:proofErr w:type="spellStart"/>
      <w:r w:rsidRPr="00FD6420">
        <w:t>najkasnije</w:t>
      </w:r>
      <w:proofErr w:type="spellEnd"/>
      <w:r w:rsidRPr="00FD6420">
        <w:t xml:space="preserve"> </w:t>
      </w:r>
      <w:proofErr w:type="spellStart"/>
      <w:r w:rsidRPr="00FD6420">
        <w:t>osam</w:t>
      </w:r>
      <w:proofErr w:type="spellEnd"/>
      <w:r w:rsidRPr="00FD6420">
        <w:t xml:space="preserve"> dana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početka</w:t>
      </w:r>
      <w:proofErr w:type="spellEnd"/>
      <w:r w:rsidRPr="00FD6420">
        <w:t xml:space="preserve"> </w:t>
      </w:r>
      <w:proofErr w:type="spellStart"/>
      <w:r w:rsidRPr="00FD6420">
        <w:t>izvođenja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>.</w:t>
      </w:r>
    </w:p>
    <w:p w14:paraId="1DF9659A" w14:textId="77777777" w:rsidR="00FD6420" w:rsidRPr="00FD6420" w:rsidRDefault="00FD6420" w:rsidP="00FD6420">
      <w:pPr>
        <w:jc w:val="center"/>
      </w:pPr>
      <w:r w:rsidRPr="00FD6420">
        <w:t xml:space="preserve">(5) Uz </w:t>
      </w:r>
      <w:proofErr w:type="spellStart"/>
      <w:r w:rsidRPr="00FD6420">
        <w:t>prijavu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priloži</w:t>
      </w:r>
      <w:proofErr w:type="spellEnd"/>
      <w:r w:rsidRPr="00FD6420">
        <w:t>:</w:t>
      </w:r>
    </w:p>
    <w:p w14:paraId="03BB7CEC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>,</w:t>
      </w:r>
    </w:p>
    <w:p w14:paraId="4AB41125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vršenju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>,</w:t>
      </w:r>
    </w:p>
    <w:p w14:paraId="7902A71B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građenju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75D1C1DF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zapisnik</w:t>
      </w:r>
      <w:proofErr w:type="spellEnd"/>
      <w:r w:rsidRPr="00FD6420">
        <w:t xml:space="preserve"> o </w:t>
      </w:r>
      <w:proofErr w:type="spellStart"/>
      <w:r w:rsidRPr="00FD6420">
        <w:t>iskolčavanju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0B078D03" w14:textId="77777777" w:rsidR="00FD6420" w:rsidRPr="00FD6420" w:rsidRDefault="00FD6420" w:rsidP="00FD6420">
      <w:pPr>
        <w:jc w:val="center"/>
      </w:pPr>
      <w:r w:rsidRPr="00FD6420">
        <w:t xml:space="preserve">(6) </w:t>
      </w:r>
      <w:proofErr w:type="spellStart"/>
      <w:r w:rsidRPr="00FD6420">
        <w:t>Ako</w:t>
      </w:r>
      <w:proofErr w:type="spellEnd"/>
      <w:r w:rsidRPr="00FD6420">
        <w:t xml:space="preserve"> se u </w:t>
      </w:r>
      <w:proofErr w:type="spellStart"/>
      <w:r w:rsidRPr="00FD6420">
        <w:t>toku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promijeni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, </w:t>
      </w:r>
      <w:proofErr w:type="spellStart"/>
      <w:r w:rsidRPr="00FD6420">
        <w:t>novi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da o </w:t>
      </w:r>
      <w:proofErr w:type="spellStart"/>
      <w:r w:rsidRPr="00FD6420">
        <w:t>nastaloj</w:t>
      </w:r>
      <w:proofErr w:type="spellEnd"/>
      <w:r w:rsidRPr="00FD6420">
        <w:t xml:space="preserve"> </w:t>
      </w:r>
      <w:proofErr w:type="spellStart"/>
      <w:r w:rsidRPr="00FD6420">
        <w:t>promjeni</w:t>
      </w:r>
      <w:proofErr w:type="spellEnd"/>
      <w:r w:rsidRPr="00FD6420">
        <w:t xml:space="preserve">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urbanističko-građevinsku</w:t>
      </w:r>
      <w:proofErr w:type="spellEnd"/>
      <w:r w:rsidRPr="00FD6420">
        <w:t xml:space="preserve"> </w:t>
      </w:r>
      <w:proofErr w:type="spellStart"/>
      <w:r w:rsidRPr="00FD6420">
        <w:t>inspekciju</w:t>
      </w:r>
      <w:proofErr w:type="spellEnd"/>
      <w:r w:rsidRPr="00FD6420">
        <w:t>.</w:t>
      </w:r>
    </w:p>
    <w:p w14:paraId="3BB96F73" w14:textId="77777777" w:rsidR="00FD6420" w:rsidRPr="00FD6420" w:rsidRDefault="00FD6420" w:rsidP="00FD6420">
      <w:pPr>
        <w:jc w:val="center"/>
        <w:rPr>
          <w:b/>
          <w:bCs/>
        </w:rPr>
      </w:pPr>
      <w:bookmarkStart w:id="161" w:name="str_51"/>
      <w:bookmarkEnd w:id="161"/>
      <w:r w:rsidRPr="00FD6420">
        <w:rPr>
          <w:b/>
          <w:bCs/>
        </w:rPr>
        <w:t xml:space="preserve">3.1. </w:t>
      </w:r>
      <w:proofErr w:type="spellStart"/>
      <w:r w:rsidRPr="00FD6420">
        <w:rPr>
          <w:b/>
          <w:bCs/>
        </w:rPr>
        <w:t>Izrada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tehničke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dokumentacije</w:t>
      </w:r>
      <w:proofErr w:type="spellEnd"/>
    </w:p>
    <w:p w14:paraId="53F573EE" w14:textId="77777777" w:rsidR="00FD6420" w:rsidRPr="00FD6420" w:rsidRDefault="00FD6420" w:rsidP="00FD6420">
      <w:pPr>
        <w:jc w:val="center"/>
        <w:rPr>
          <w:b/>
          <w:bCs/>
        </w:rPr>
      </w:pPr>
      <w:bookmarkStart w:id="162" w:name="clan_110"/>
      <w:bookmarkEnd w:id="16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110</w:t>
      </w:r>
    </w:p>
    <w:p w14:paraId="0A6D538C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za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za </w:t>
      </w:r>
      <w:proofErr w:type="spellStart"/>
      <w:r w:rsidRPr="00FD6420">
        <w:t>pojedine</w:t>
      </w:r>
      <w:proofErr w:type="spellEnd"/>
      <w:r w:rsidRPr="00FD6420">
        <w:t xml:space="preserve">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</w:t>
      </w:r>
      <w:proofErr w:type="spellStart"/>
      <w:r w:rsidRPr="00FD6420">
        <w:t>faza</w:t>
      </w:r>
      <w:proofErr w:type="spellEnd"/>
      <w:r w:rsidRPr="00FD6420">
        <w:t xml:space="preserve">)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vršiti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obavljanje</w:t>
      </w:r>
      <w:proofErr w:type="spellEnd"/>
      <w:r w:rsidRPr="00FD6420">
        <w:t xml:space="preserve"> </w:t>
      </w:r>
      <w:proofErr w:type="spellStart"/>
      <w:r w:rsidRPr="00FD6420">
        <w:t>ovih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>.</w:t>
      </w:r>
    </w:p>
    <w:p w14:paraId="1F2ACC6C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svim</w:t>
      </w:r>
      <w:proofErr w:type="spellEnd"/>
      <w:r w:rsidRPr="00FD6420">
        <w:t xml:space="preserve"> </w:t>
      </w:r>
      <w:proofErr w:type="spellStart"/>
      <w:r w:rsidRPr="00FD6420">
        <w:t>njenim</w:t>
      </w:r>
      <w:proofErr w:type="spellEnd"/>
      <w:r w:rsidRPr="00FD6420">
        <w:t xml:space="preserve"> </w:t>
      </w:r>
      <w:proofErr w:type="spellStart"/>
      <w:r w:rsidRPr="00FD6420">
        <w:t>dijelovima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fazama</w:t>
      </w:r>
      <w:proofErr w:type="spellEnd"/>
      <w:r w:rsidRPr="00FD6420">
        <w:t xml:space="preserve">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>:</w:t>
      </w:r>
    </w:p>
    <w:p w14:paraId="47F1054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je </w:t>
      </w:r>
      <w:proofErr w:type="spellStart"/>
      <w:r w:rsidRPr="00FD6420">
        <w:rPr>
          <w:lang w:val="fr-FR"/>
        </w:rPr>
        <w:t>upisano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sudski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registar</w:t>
      </w:r>
      <w:proofErr w:type="spellEnd"/>
      <w:r w:rsidRPr="00FD6420">
        <w:rPr>
          <w:lang w:val="fr-FR"/>
        </w:rPr>
        <w:t>;</w:t>
      </w:r>
      <w:proofErr w:type="gramEnd"/>
    </w:p>
    <w:p w14:paraId="0465526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b)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rezultate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i</w:t>
      </w:r>
    </w:p>
    <w:p w14:paraId="3E174E2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radnom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punim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vremenom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zakonima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uređuju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odnosi</w:t>
      </w:r>
      <w:proofErr w:type="spellEnd"/>
      <w:r w:rsidRPr="00FD6420">
        <w:rPr>
          <w:lang w:val="fr-FR"/>
        </w:rPr>
        <w:t xml:space="preserve">, </w:t>
      </w:r>
      <w:proofErr w:type="spellStart"/>
      <w:proofErr w:type="gram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>:</w:t>
      </w:r>
      <w:proofErr w:type="gramEnd"/>
    </w:p>
    <w:p w14:paraId="1F1DF70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1) </w:t>
      </w:r>
      <w:proofErr w:type="spellStart"/>
      <w:r w:rsidRPr="00FD6420">
        <w:rPr>
          <w:lang w:val="fr-FR"/>
        </w:rPr>
        <w:t>dva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>,</w:t>
      </w:r>
    </w:p>
    <w:p w14:paraId="5B9983C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2) </w:t>
      </w:r>
      <w:proofErr w:type="spellStart"/>
      <w:r w:rsidRPr="00FD6420">
        <w:rPr>
          <w:lang w:val="fr-FR"/>
        </w:rPr>
        <w:t>jednog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.</w:t>
      </w:r>
    </w:p>
    <w:p w14:paraId="2B606B4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individualne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stambeno-poslovne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bruto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do 400 m², </w:t>
      </w:r>
      <w:proofErr w:type="spellStart"/>
      <w:r w:rsidRPr="00FD6420">
        <w:rPr>
          <w:lang w:val="fr-FR"/>
        </w:rPr>
        <w:t>osim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složene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proofErr w:type="gram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>:</w:t>
      </w:r>
      <w:proofErr w:type="gramEnd"/>
    </w:p>
    <w:p w14:paraId="2CFFD59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je </w:t>
      </w:r>
      <w:proofErr w:type="spellStart"/>
      <w:r w:rsidRPr="00FD6420">
        <w:rPr>
          <w:lang w:val="fr-FR"/>
        </w:rPr>
        <w:t>upisano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sudski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registar</w:t>
      </w:r>
      <w:proofErr w:type="spellEnd"/>
      <w:r w:rsidRPr="00FD6420">
        <w:rPr>
          <w:lang w:val="fr-FR"/>
        </w:rPr>
        <w:t>,</w:t>
      </w:r>
    </w:p>
    <w:p w14:paraId="6DB2AD9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rezultate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i</w:t>
      </w:r>
    </w:p>
    <w:p w14:paraId="7AB9831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radnom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punim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vremenom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zakonima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uređuju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po </w:t>
      </w:r>
      <w:proofErr w:type="spellStart"/>
      <w:r w:rsidRPr="00FD6420">
        <w:rPr>
          <w:lang w:val="fr-FR"/>
        </w:rPr>
        <w:t>jednog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višim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obrazovanjem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,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vrstu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.</w:t>
      </w:r>
    </w:p>
    <w:p w14:paraId="39E70D7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fizičkim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imaju</w:t>
      </w:r>
      <w:proofErr w:type="spellEnd"/>
      <w:r w:rsidRPr="00FD6420">
        <w:rPr>
          <w:lang w:val="fr-FR"/>
        </w:rPr>
        <w:t>:</w:t>
      </w:r>
      <w:proofErr w:type="gramEnd"/>
    </w:p>
    <w:p w14:paraId="6FFBFDF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visoko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obrazovanje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smjera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inženjerima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završenim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studijima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ciklusa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četiri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čijim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završetkom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stiče</w:t>
      </w:r>
      <w:proofErr w:type="spellEnd"/>
      <w:r w:rsidRPr="00FD6420">
        <w:rPr>
          <w:lang w:val="fr-FR"/>
        </w:rPr>
        <w:t xml:space="preserve"> 240 ECTS </w:t>
      </w:r>
      <w:proofErr w:type="spellStart"/>
      <w:r w:rsidRPr="00FD6420">
        <w:rPr>
          <w:lang w:val="fr-FR"/>
        </w:rPr>
        <w:t>bodova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navedenom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naučnom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polju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obrazovanje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smjera</w:t>
      </w:r>
      <w:proofErr w:type="spellEnd"/>
      <w:r w:rsidRPr="00FD6420">
        <w:rPr>
          <w:lang w:val="fr-FR"/>
        </w:rPr>
        <w:t>,</w:t>
      </w:r>
    </w:p>
    <w:p w14:paraId="314B035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položen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ispit</w:t>
      </w:r>
      <w:proofErr w:type="spellEnd"/>
      <w:r w:rsidRPr="00FD6420">
        <w:rPr>
          <w:lang w:val="fr-FR"/>
        </w:rPr>
        <w:t xml:space="preserve"> i</w:t>
      </w:r>
    </w:p>
    <w:p w14:paraId="25CBD7F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tri </w:t>
      </w:r>
      <w:proofErr w:type="spellStart"/>
      <w:r w:rsidRPr="00FD6420">
        <w:rPr>
          <w:lang w:val="fr-FR"/>
        </w:rPr>
        <w:t>godine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iskustva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>.</w:t>
      </w:r>
    </w:p>
    <w:p w14:paraId="1829749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bi po </w:t>
      </w:r>
      <w:proofErr w:type="spellStart"/>
      <w:r w:rsidRPr="00FD6420">
        <w:rPr>
          <w:lang w:val="fr-FR"/>
        </w:rPr>
        <w:t>njihovom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značaju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složenosti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zbog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što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zaštitnoj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zoni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.</w:t>
      </w:r>
    </w:p>
    <w:p w14:paraId="096A14A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Pod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rezultatima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st. 2. </w:t>
      </w:r>
      <w:proofErr w:type="gramStart"/>
      <w:r w:rsidRPr="00FD6420">
        <w:rPr>
          <w:lang w:val="fr-FR"/>
        </w:rPr>
        <w:t>i</w:t>
      </w:r>
      <w:proofErr w:type="gram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podrazumijeva</w:t>
      </w:r>
      <w:proofErr w:type="spellEnd"/>
      <w:r w:rsidRPr="00FD6420">
        <w:rPr>
          <w:lang w:val="fr-FR"/>
        </w:rPr>
        <w:t xml:space="preserve"> se da su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fizička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zaposlena</w:t>
      </w:r>
      <w:proofErr w:type="spellEnd"/>
      <w:r w:rsidRPr="00FD6420">
        <w:rPr>
          <w:lang w:val="fr-FR"/>
        </w:rPr>
        <w:t xml:space="preserve"> u tom </w:t>
      </w:r>
      <w:proofErr w:type="spellStart"/>
      <w:r w:rsidRPr="00FD6420">
        <w:rPr>
          <w:lang w:val="fr-FR"/>
        </w:rPr>
        <w:t>pravnom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izradila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učestvovala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, po </w:t>
      </w:r>
      <w:proofErr w:type="spellStart"/>
      <w:r w:rsidRPr="00FD6420">
        <w:rPr>
          <w:lang w:val="fr-FR"/>
        </w:rPr>
        <w:t>kojoj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izgrađeni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>.</w:t>
      </w:r>
    </w:p>
    <w:p w14:paraId="45A8128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Lice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spremu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visokim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obrazovanjem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smjera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završenim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studijima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ciklusa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četiri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čijim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završetkom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stiče</w:t>
      </w:r>
      <w:proofErr w:type="spellEnd"/>
      <w:r w:rsidRPr="00FD6420">
        <w:rPr>
          <w:lang w:val="fr-FR"/>
        </w:rPr>
        <w:t xml:space="preserve"> 240 ECTS </w:t>
      </w:r>
      <w:proofErr w:type="spellStart"/>
      <w:r w:rsidRPr="00FD6420">
        <w:rPr>
          <w:lang w:val="fr-FR"/>
        </w:rPr>
        <w:t>bodova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navedenom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naučnom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polju</w:t>
      </w:r>
      <w:proofErr w:type="spellEnd"/>
      <w:r w:rsidRPr="00FD6420">
        <w:rPr>
          <w:lang w:val="fr-FR"/>
        </w:rPr>
        <w:t xml:space="preserve">, sa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iskustva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položenim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ispitom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stiče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svojstvo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saradnika</w:t>
      </w:r>
      <w:proofErr w:type="spellEnd"/>
      <w:r w:rsidRPr="00FD6420">
        <w:rPr>
          <w:lang w:val="fr-FR"/>
        </w:rPr>
        <w:t>.</w:t>
      </w:r>
    </w:p>
    <w:p w14:paraId="5BDCA60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(8) </w:t>
      </w:r>
      <w:proofErr w:type="spellStart"/>
      <w:r w:rsidRPr="00FD6420">
        <w:rPr>
          <w:lang w:val="fr-FR"/>
        </w:rPr>
        <w:t>Ukoliko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ugovora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angažovati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nisu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obuhvaćene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>.</w:t>
      </w:r>
    </w:p>
    <w:p w14:paraId="3ADA4F9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(9)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priloga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elaborat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požara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101.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tačka</w:t>
      </w:r>
      <w:proofErr w:type="spellEnd"/>
      <w:proofErr w:type="gramEnd"/>
      <w:r w:rsidRPr="00FD6420">
        <w:rPr>
          <w:lang w:val="fr-FR"/>
        </w:rPr>
        <w:t xml:space="preserve"> ž)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ovlašćenje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stečenu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zaštiti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požara</w:t>
      </w:r>
      <w:proofErr w:type="spellEnd"/>
      <w:r w:rsidRPr="00FD6420">
        <w:rPr>
          <w:lang w:val="fr-FR"/>
        </w:rPr>
        <w:t>.</w:t>
      </w:r>
    </w:p>
    <w:p w14:paraId="642BD654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63" w:name="clan_111"/>
      <w:bookmarkEnd w:id="163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111</w:t>
      </w:r>
    </w:p>
    <w:p w14:paraId="00CA2E2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projektuje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imenuje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odgovorni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ispravnost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kvalitet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>.</w:t>
      </w:r>
    </w:p>
    <w:p w14:paraId="67588B1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Projektant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odgovoran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čiju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imenovan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ispunjava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propisa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donesenih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tehničkih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normi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pravila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, te da je </w:t>
      </w:r>
      <w:proofErr w:type="spellStart"/>
      <w:r w:rsidRPr="00FD6420">
        <w:rPr>
          <w:lang w:val="fr-FR"/>
        </w:rPr>
        <w:t>glavni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lokacijskim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>.</w:t>
      </w:r>
    </w:p>
    <w:p w14:paraId="4ADDE3A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Ako u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uklanjanja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učestvuje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projektanata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kojem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povjerena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imenuje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projektanta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istovremeno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projektant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>.</w:t>
      </w:r>
    </w:p>
    <w:p w14:paraId="3D73563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Glavni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odgovoran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kompletnost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međusobnu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usaglašenost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što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potvrđuje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svojim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potpisom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pečatom</w:t>
      </w:r>
      <w:proofErr w:type="spellEnd"/>
      <w:r w:rsidRPr="00FD6420">
        <w:rPr>
          <w:lang w:val="fr-FR"/>
        </w:rPr>
        <w:t>.</w:t>
      </w:r>
    </w:p>
    <w:p w14:paraId="0CC00A1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Ako u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učestvuje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110.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7.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dužno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imenuje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koordinatora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>.</w:t>
      </w:r>
    </w:p>
    <w:p w14:paraId="3E5033C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Odredba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4. </w:t>
      </w:r>
      <w:proofErr w:type="spellStart"/>
      <w:proofErr w:type="gramStart"/>
      <w:r w:rsidRPr="00FD6420">
        <w:rPr>
          <w:lang w:val="fr-FR"/>
        </w:rPr>
        <w:t>ovoga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odnosi</w:t>
      </w:r>
      <w:proofErr w:type="spellEnd"/>
      <w:r w:rsidRPr="00FD6420">
        <w:rPr>
          <w:lang w:val="fr-FR"/>
        </w:rPr>
        <w:t xml:space="preserve"> se i na </w:t>
      </w:r>
      <w:proofErr w:type="spellStart"/>
      <w:r w:rsidRPr="00FD6420">
        <w:rPr>
          <w:lang w:val="fr-FR"/>
        </w:rPr>
        <w:t>odgovornost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koordinatora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>.</w:t>
      </w:r>
    </w:p>
    <w:p w14:paraId="25E02DB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</w:t>
      </w:r>
      <w:proofErr w:type="spellStart"/>
      <w:r w:rsidRPr="00FD6420">
        <w:rPr>
          <w:lang w:val="fr-FR"/>
        </w:rPr>
        <w:t>Izradom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revizijom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nadzorom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građenjem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baviti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državni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službenici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službenici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organima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.</w:t>
      </w:r>
    </w:p>
    <w:p w14:paraId="2445C08F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64" w:name="str_52"/>
      <w:bookmarkEnd w:id="164"/>
      <w:r w:rsidRPr="00FD6420">
        <w:rPr>
          <w:b/>
          <w:bCs/>
          <w:lang w:val="fr-FR"/>
        </w:rPr>
        <w:t xml:space="preserve">3.2. </w:t>
      </w:r>
      <w:proofErr w:type="spellStart"/>
      <w:r w:rsidRPr="00FD6420">
        <w:rPr>
          <w:b/>
          <w:bCs/>
          <w:lang w:val="fr-FR"/>
        </w:rPr>
        <w:t>Revizija</w:t>
      </w:r>
      <w:proofErr w:type="spellEnd"/>
      <w:r w:rsidRPr="00FD6420">
        <w:rPr>
          <w:b/>
          <w:bCs/>
          <w:lang w:val="fr-FR"/>
        </w:rPr>
        <w:t xml:space="preserve"> i </w:t>
      </w:r>
      <w:proofErr w:type="spellStart"/>
      <w:r w:rsidRPr="00FD6420">
        <w:rPr>
          <w:b/>
          <w:bCs/>
          <w:lang w:val="fr-FR"/>
        </w:rPr>
        <w:t>nostrifikacija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tehničke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dokumentacije</w:t>
      </w:r>
      <w:proofErr w:type="spellEnd"/>
    </w:p>
    <w:p w14:paraId="22F8FEF3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65" w:name="clan_112"/>
      <w:bookmarkEnd w:id="165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112</w:t>
      </w:r>
    </w:p>
    <w:p w14:paraId="4559715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dijelovima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poslova</w:t>
      </w:r>
      <w:proofErr w:type="spellEnd"/>
      <w:r w:rsidRPr="00FD6420">
        <w:rPr>
          <w:lang w:val="fr-FR"/>
        </w:rPr>
        <w:t>.</w:t>
      </w:r>
    </w:p>
    <w:p w14:paraId="135CFD6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dijelovima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fazama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>:</w:t>
      </w:r>
      <w:proofErr w:type="gramEnd"/>
    </w:p>
    <w:p w14:paraId="71713A9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je </w:t>
      </w:r>
      <w:proofErr w:type="spellStart"/>
      <w:r w:rsidRPr="00FD6420">
        <w:rPr>
          <w:lang w:val="fr-FR"/>
        </w:rPr>
        <w:t>upisano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sudski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registar</w:t>
      </w:r>
      <w:proofErr w:type="spellEnd"/>
      <w:r w:rsidRPr="00FD6420">
        <w:rPr>
          <w:lang w:val="fr-FR"/>
        </w:rPr>
        <w:t>;</w:t>
      </w:r>
      <w:proofErr w:type="gramEnd"/>
    </w:p>
    <w:p w14:paraId="1FE2AB1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rezultate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revizije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i</w:t>
      </w:r>
    </w:p>
    <w:p w14:paraId="55C9AC2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radnom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punim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vremenom</w:t>
      </w:r>
      <w:proofErr w:type="spellEnd"/>
      <w:r w:rsidRPr="00FD6420">
        <w:rPr>
          <w:lang w:val="fr-FR"/>
        </w:rPr>
        <w:t xml:space="preserve">,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zakonima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uređuju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>:</w:t>
      </w:r>
      <w:proofErr w:type="gramEnd"/>
    </w:p>
    <w:p w14:paraId="34DD389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1) </w:t>
      </w:r>
      <w:proofErr w:type="spellStart"/>
      <w:r w:rsidRPr="00FD6420">
        <w:rPr>
          <w:lang w:val="fr-FR"/>
        </w:rPr>
        <w:t>dva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izrađuje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>,</w:t>
      </w:r>
    </w:p>
    <w:p w14:paraId="25D1DBF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2) </w:t>
      </w:r>
      <w:proofErr w:type="spellStart"/>
      <w:r w:rsidRPr="00FD6420">
        <w:rPr>
          <w:lang w:val="fr-FR"/>
        </w:rPr>
        <w:t>jednog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izrađuje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.</w:t>
      </w:r>
    </w:p>
    <w:p w14:paraId="7EEF7E8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fizičkom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>:</w:t>
      </w:r>
      <w:proofErr w:type="gramEnd"/>
    </w:p>
    <w:p w14:paraId="44D5A99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odgovarajuću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spremu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visokim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obrazovanjem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smjera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inženjerima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završenim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ciklusom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studija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čijim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završetkom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stiče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300 ECTS </w:t>
      </w:r>
      <w:proofErr w:type="spellStart"/>
      <w:r w:rsidRPr="00FD6420">
        <w:rPr>
          <w:lang w:val="fr-FR"/>
        </w:rPr>
        <w:t>bodova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navedenom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naučnom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polju</w:t>
      </w:r>
      <w:proofErr w:type="spellEnd"/>
      <w:r w:rsidRPr="00FD6420">
        <w:rPr>
          <w:lang w:val="fr-FR"/>
        </w:rPr>
        <w:t>,</w:t>
      </w:r>
    </w:p>
    <w:p w14:paraId="53D776F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položen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ispit</w:t>
      </w:r>
      <w:proofErr w:type="spellEnd"/>
      <w:r w:rsidRPr="00FD6420">
        <w:rPr>
          <w:lang w:val="fr-FR"/>
        </w:rPr>
        <w:t xml:space="preserve"> i</w:t>
      </w:r>
    </w:p>
    <w:p w14:paraId="0BFAF62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osam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iskustva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>.</w:t>
      </w:r>
    </w:p>
    <w:p w14:paraId="35C1567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revizija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priloga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elaborat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požara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101.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tačka</w:t>
      </w:r>
      <w:proofErr w:type="spellEnd"/>
      <w:proofErr w:type="gramEnd"/>
      <w:r w:rsidRPr="00FD6420">
        <w:rPr>
          <w:lang w:val="fr-FR"/>
        </w:rPr>
        <w:t xml:space="preserve"> ž)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se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zaštiti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požara</w:t>
      </w:r>
      <w:proofErr w:type="spellEnd"/>
      <w:r w:rsidRPr="00FD6420">
        <w:rPr>
          <w:lang w:val="fr-FR"/>
        </w:rPr>
        <w:t>.</w:t>
      </w:r>
    </w:p>
    <w:p w14:paraId="551FAE9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bi po </w:t>
      </w:r>
      <w:proofErr w:type="spellStart"/>
      <w:r w:rsidRPr="00FD6420">
        <w:rPr>
          <w:lang w:val="fr-FR"/>
        </w:rPr>
        <w:t>njihovom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značaju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složenosti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zbog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što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zaštitnoj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zoni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.</w:t>
      </w:r>
    </w:p>
    <w:p w14:paraId="3B7A6F2A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66" w:name="clan_113"/>
      <w:bookmarkEnd w:id="166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113</w:t>
      </w:r>
    </w:p>
    <w:p w14:paraId="6307659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Ako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nema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ugovora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angažovati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nisu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obuhvaćene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>.</w:t>
      </w:r>
    </w:p>
    <w:p w14:paraId="2DD128B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112.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obavljati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visokoškolska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ustanova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bavi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istraživačkom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obrazovnom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djelatnošću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projektovanja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ako je </w:t>
      </w:r>
      <w:proofErr w:type="spellStart"/>
      <w:r w:rsidRPr="00FD6420">
        <w:rPr>
          <w:lang w:val="fr-FR"/>
        </w:rPr>
        <w:t>registrovana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sudskom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registru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djelatnost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savjetovanja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vezi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projektovanjem</w:t>
      </w:r>
      <w:proofErr w:type="spellEnd"/>
      <w:r w:rsidRPr="00FD6420">
        <w:rPr>
          <w:lang w:val="fr-FR"/>
        </w:rPr>
        <w:t xml:space="preserve"> i ako </w:t>
      </w:r>
      <w:proofErr w:type="spellStart"/>
      <w:r w:rsidRPr="00FD6420">
        <w:rPr>
          <w:lang w:val="fr-FR"/>
        </w:rPr>
        <w:t>ispunjava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112.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pogledu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zaposlenih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112.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4C13228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Revizija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povjerena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na </w:t>
      </w:r>
      <w:proofErr w:type="spellStart"/>
      <w:r w:rsidRPr="00FD6420">
        <w:rPr>
          <w:lang w:val="fr-FR"/>
        </w:rPr>
        <w:t>bilo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angažovano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ako je ta </w:t>
      </w:r>
      <w:proofErr w:type="spellStart"/>
      <w:r w:rsidRPr="00FD6420">
        <w:rPr>
          <w:lang w:val="fr-FR"/>
        </w:rPr>
        <w:t>dokumentacija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potpuno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djelimično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kojem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bilo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zaposleno</w:t>
      </w:r>
      <w:proofErr w:type="spellEnd"/>
      <w:r w:rsidRPr="00FD6420">
        <w:rPr>
          <w:lang w:val="fr-FR"/>
        </w:rPr>
        <w:t xml:space="preserve"> to lice.</w:t>
      </w:r>
    </w:p>
    <w:p w14:paraId="151FBA0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Revizija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individualne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individualne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stambeno-poslovne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bruto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do 200 m², ako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riječ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složenim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objektima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7D2F9DF6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67" w:name="clan_114"/>
      <w:bookmarkEnd w:id="167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114</w:t>
      </w:r>
    </w:p>
    <w:p w14:paraId="26CBF24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(1)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dužno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imenuje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revidenta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odgovoran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koordinaciju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kontrole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>.</w:t>
      </w:r>
    </w:p>
    <w:p w14:paraId="7919AC9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Glavni</w:t>
      </w:r>
      <w:proofErr w:type="spellEnd"/>
      <w:r w:rsidRPr="00FD6420">
        <w:rPr>
          <w:lang w:val="fr-FR"/>
        </w:rPr>
        <w:t xml:space="preserve"> revident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završnog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izvještaja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kontroli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ukupne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,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izvještaja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kontroli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prilažu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završni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izvještaj</w:t>
      </w:r>
      <w:proofErr w:type="spellEnd"/>
      <w:r w:rsidRPr="00FD6420">
        <w:rPr>
          <w:lang w:val="fr-FR"/>
        </w:rPr>
        <w:t>.</w:t>
      </w:r>
    </w:p>
    <w:p w14:paraId="68FFC65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Prilikom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revident </w:t>
      </w:r>
      <w:proofErr w:type="spellStart"/>
      <w:proofErr w:type="gramStart"/>
      <w:r w:rsidRPr="00FD6420">
        <w:rPr>
          <w:lang w:val="fr-FR"/>
        </w:rPr>
        <w:t>provjerava</w:t>
      </w:r>
      <w:proofErr w:type="spellEnd"/>
      <w:r w:rsidRPr="00FD6420">
        <w:rPr>
          <w:lang w:val="fr-FR"/>
        </w:rPr>
        <w:t>:</w:t>
      </w:r>
      <w:proofErr w:type="gramEnd"/>
    </w:p>
    <w:p w14:paraId="3768162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da li je </w:t>
      </w:r>
      <w:proofErr w:type="spellStart"/>
      <w:r w:rsidRPr="00FD6420">
        <w:rPr>
          <w:lang w:val="fr-FR"/>
        </w:rPr>
        <w:t>dokumentacija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kompletna</w:t>
      </w:r>
      <w:proofErr w:type="spellEnd"/>
      <w:r w:rsidRPr="00FD6420">
        <w:rPr>
          <w:lang w:val="fr-FR"/>
        </w:rPr>
        <w:t>,</w:t>
      </w:r>
    </w:p>
    <w:p w14:paraId="2F25976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da li je </w:t>
      </w:r>
      <w:proofErr w:type="spellStart"/>
      <w:r w:rsidRPr="00FD6420">
        <w:rPr>
          <w:lang w:val="fr-FR"/>
        </w:rPr>
        <w:t>dokumentaciju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izradilo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vrstu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,</w:t>
      </w:r>
    </w:p>
    <w:p w14:paraId="502E12B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da li je </w:t>
      </w:r>
      <w:proofErr w:type="spellStart"/>
      <w:r w:rsidRPr="00FD6420">
        <w:rPr>
          <w:lang w:val="fr-FR"/>
        </w:rPr>
        <w:t>dokumentacija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izrađena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lokacijskim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urbanističko-tehničkim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individualne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individualne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stambenoposlovne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bruto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400 m², </w:t>
      </w:r>
      <w:proofErr w:type="spellStart"/>
      <w:r w:rsidRPr="00FD6420">
        <w:rPr>
          <w:lang w:val="fr-FR"/>
        </w:rPr>
        <w:t>osim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složene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grade na </w:t>
      </w:r>
      <w:proofErr w:type="spellStart"/>
      <w:r w:rsidRPr="00FD6420">
        <w:rPr>
          <w:lang w:val="fr-FR"/>
        </w:rPr>
        <w:t>području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donesen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sprovedbeni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vanurbanom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području</w:t>
      </w:r>
      <w:proofErr w:type="spellEnd"/>
      <w:r w:rsidRPr="00FD6420">
        <w:rPr>
          <w:lang w:val="fr-FR"/>
        </w:rPr>
        <w:t>,</w:t>
      </w:r>
    </w:p>
    <w:p w14:paraId="129127E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da li </w:t>
      </w:r>
      <w:proofErr w:type="spellStart"/>
      <w:r w:rsidRPr="00FD6420">
        <w:rPr>
          <w:lang w:val="fr-FR"/>
        </w:rPr>
        <w:t>projektna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zadovoljavaju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vezi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sigurnošću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4.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</w:t>
      </w:r>
    </w:p>
    <w:p w14:paraId="65B4F44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da li su </w:t>
      </w:r>
      <w:proofErr w:type="spellStart"/>
      <w:r w:rsidRPr="00FD6420">
        <w:rPr>
          <w:lang w:val="fr-FR"/>
        </w:rPr>
        <w:t>projektna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izrađena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važećim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standardima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pravilima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6A0C3171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68" w:name="clan_114a"/>
      <w:bookmarkEnd w:id="168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114a</w:t>
      </w:r>
    </w:p>
    <w:p w14:paraId="70D19A3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Pored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sadržaja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članom</w:t>
      </w:r>
      <w:proofErr w:type="spellEnd"/>
      <w:r w:rsidRPr="00FD6420">
        <w:rPr>
          <w:lang w:val="fr-FR"/>
        </w:rPr>
        <w:t xml:space="preserve"> 114.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završni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izvještaj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kontroli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ukupne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obavezno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sadrži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mišljenje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revidenta</w:t>
      </w:r>
      <w:proofErr w:type="spellEnd"/>
      <w:r w:rsidRPr="00FD6420">
        <w:rPr>
          <w:lang w:val="fr-FR"/>
        </w:rPr>
        <w:t xml:space="preserve"> da li su </w:t>
      </w:r>
      <w:proofErr w:type="spellStart"/>
      <w:r w:rsidRPr="00FD6420">
        <w:rPr>
          <w:lang w:val="fr-FR"/>
        </w:rPr>
        <w:t>projektna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odnose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priključenje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korišćenje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izrađena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lokacijskim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i da li </w:t>
      </w:r>
      <w:proofErr w:type="spellStart"/>
      <w:r w:rsidRPr="00FD6420">
        <w:rPr>
          <w:lang w:val="fr-FR"/>
        </w:rPr>
        <w:t>tehnička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primijenjeni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sistemi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ispunjavaju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predviđenu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>.</w:t>
      </w:r>
    </w:p>
    <w:p w14:paraId="3416D60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Za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obavezna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izjavu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saglasnosti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ispunjenosti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>.</w:t>
      </w:r>
    </w:p>
    <w:p w14:paraId="6B1C8E8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Izvještaj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reviziji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izjava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projektanta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sačinjeni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stavom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zamjenjuju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dokaze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u </w:t>
      </w:r>
      <w:proofErr w:type="spellStart"/>
      <w:r w:rsidRPr="00FD6420">
        <w:rPr>
          <w:lang w:val="fr-FR"/>
        </w:rPr>
        <w:t>postupku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uređen</w:t>
      </w:r>
      <w:proofErr w:type="spellEnd"/>
      <w:r w:rsidRPr="00FD6420">
        <w:rPr>
          <w:lang w:val="fr-FR"/>
        </w:rPr>
        <w:t xml:space="preserve"> rad </w:t>
      </w:r>
      <w:proofErr w:type="spellStart"/>
      <w:r w:rsidRPr="00FD6420">
        <w:rPr>
          <w:lang w:val="fr-FR"/>
        </w:rPr>
        <w:t>preduzeća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upravljaju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komunalnom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infrastrukturom</w:t>
      </w:r>
      <w:proofErr w:type="spellEnd"/>
      <w:r w:rsidRPr="00FD6420">
        <w:rPr>
          <w:lang w:val="fr-FR"/>
        </w:rPr>
        <w:t>.</w:t>
      </w:r>
    </w:p>
    <w:p w14:paraId="419574D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revident i </w:t>
      </w:r>
      <w:proofErr w:type="spellStart"/>
      <w:r w:rsidRPr="00FD6420">
        <w:rPr>
          <w:lang w:val="fr-FR"/>
        </w:rPr>
        <w:t>projektant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snose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solidarno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odgovornost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štetu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posljedice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nastale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usljed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nepotpune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nekvalitetne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čijoj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učestvovali</w:t>
      </w:r>
      <w:proofErr w:type="spellEnd"/>
      <w:r w:rsidRPr="00FD6420">
        <w:rPr>
          <w:lang w:val="fr-FR"/>
        </w:rPr>
        <w:t>.</w:t>
      </w:r>
    </w:p>
    <w:p w14:paraId="1DAF356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projektant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odgovornost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štetu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posljedice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nastale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usljed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nepotpune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nekvalitetne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čijoj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učestvovao</w:t>
      </w:r>
      <w:proofErr w:type="spellEnd"/>
      <w:r w:rsidRPr="00FD6420">
        <w:rPr>
          <w:lang w:val="fr-FR"/>
        </w:rPr>
        <w:t>.</w:t>
      </w:r>
    </w:p>
    <w:p w14:paraId="65A01165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69" w:name="clan_115"/>
      <w:bookmarkEnd w:id="169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115</w:t>
      </w:r>
    </w:p>
    <w:p w14:paraId="48C8484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(1) </w:t>
      </w:r>
      <w:proofErr w:type="spellStart"/>
      <w:r w:rsidRPr="00FD6420">
        <w:rPr>
          <w:lang w:val="fr-FR"/>
        </w:rPr>
        <w:t>Ukoliko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tehnička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izrađena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drugoj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državi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obavezno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nostrifikacija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>.</w:t>
      </w:r>
    </w:p>
    <w:p w14:paraId="4688A30E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Nostrifikacija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reviziju</w:t>
      </w:r>
      <w:proofErr w:type="spellEnd"/>
      <w:r w:rsidRPr="00FD6420">
        <w:t>.</w:t>
      </w:r>
    </w:p>
    <w:p w14:paraId="02E427D5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Nostrifikaciju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vršiti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stečenu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05D8BE65" w14:textId="77777777" w:rsidR="00FD6420" w:rsidRPr="00FD6420" w:rsidRDefault="00FD6420" w:rsidP="00FD6420">
      <w:pPr>
        <w:jc w:val="center"/>
        <w:rPr>
          <w:b/>
          <w:bCs/>
        </w:rPr>
      </w:pPr>
      <w:bookmarkStart w:id="170" w:name="str_53"/>
      <w:bookmarkEnd w:id="170"/>
      <w:r w:rsidRPr="00FD6420">
        <w:rPr>
          <w:b/>
          <w:bCs/>
        </w:rPr>
        <w:t xml:space="preserve">3.3. </w:t>
      </w:r>
      <w:proofErr w:type="spellStart"/>
      <w:r w:rsidRPr="00FD6420">
        <w:rPr>
          <w:b/>
          <w:bCs/>
        </w:rPr>
        <w:t>Građenje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objekta</w:t>
      </w:r>
      <w:proofErr w:type="spellEnd"/>
    </w:p>
    <w:p w14:paraId="670CDC04" w14:textId="77777777" w:rsidR="00FD6420" w:rsidRPr="00FD6420" w:rsidRDefault="00FD6420" w:rsidP="00FD6420">
      <w:pPr>
        <w:jc w:val="center"/>
        <w:rPr>
          <w:b/>
          <w:bCs/>
        </w:rPr>
      </w:pPr>
      <w:bookmarkStart w:id="171" w:name="clan_116"/>
      <w:bookmarkEnd w:id="17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116</w:t>
      </w:r>
    </w:p>
    <w:p w14:paraId="7361868B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Građenjem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izvođenjem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objektu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ovom</w:t>
      </w:r>
      <w:proofErr w:type="spellEnd"/>
      <w:r w:rsidRPr="00FD6420">
        <w:t xml:space="preserve"> </w:t>
      </w:r>
      <w:proofErr w:type="spellStart"/>
      <w:r w:rsidRPr="00FD6420">
        <w:t>zakonu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baviti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obavljanje</w:t>
      </w:r>
      <w:proofErr w:type="spellEnd"/>
      <w:r w:rsidRPr="00FD6420">
        <w:t xml:space="preserve">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</w:t>
      </w:r>
      <w:proofErr w:type="spellStart"/>
      <w:r w:rsidRPr="00FD6420">
        <w:t>izvođač</w:t>
      </w:r>
      <w:proofErr w:type="spellEnd"/>
      <w:r w:rsidRPr="00FD6420">
        <w:t>).</w:t>
      </w:r>
    </w:p>
    <w:p w14:paraId="7F737223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Izuzetno</w:t>
      </w:r>
      <w:proofErr w:type="spellEnd"/>
      <w:r w:rsidRPr="00FD6420">
        <w:t xml:space="preserve"> od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individualnih</w:t>
      </w:r>
      <w:proofErr w:type="spellEnd"/>
      <w:r w:rsidRPr="00FD6420">
        <w:t xml:space="preserve"> </w:t>
      </w:r>
      <w:proofErr w:type="spellStart"/>
      <w:r w:rsidRPr="00FD6420">
        <w:t>stambenih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individualnih</w:t>
      </w:r>
      <w:proofErr w:type="spellEnd"/>
      <w:r w:rsidRPr="00FD6420">
        <w:t xml:space="preserve"> </w:t>
      </w:r>
      <w:proofErr w:type="spellStart"/>
      <w:r w:rsidRPr="00FD6420">
        <w:t>stambeno-poslovnih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bruto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do 200 m²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svog</w:t>
      </w:r>
      <w:proofErr w:type="spellEnd"/>
      <w:r w:rsidRPr="00FD6420">
        <w:t xml:space="preserve"> </w:t>
      </w:r>
      <w:proofErr w:type="spellStart"/>
      <w:r w:rsidRPr="00FD6420">
        <w:t>porodičnog</w:t>
      </w:r>
      <w:proofErr w:type="spellEnd"/>
      <w:r w:rsidRPr="00FD6420">
        <w:t xml:space="preserve"> </w:t>
      </w:r>
      <w:proofErr w:type="spellStart"/>
      <w:r w:rsidRPr="00FD6420">
        <w:t>domaćinstva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potrebna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,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vršiti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neposredno</w:t>
      </w:r>
      <w:proofErr w:type="spellEnd"/>
      <w:r w:rsidRPr="00FD6420">
        <w:t>.</w:t>
      </w:r>
    </w:p>
    <w:p w14:paraId="0AEE9B6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>:</w:t>
      </w:r>
      <w:proofErr w:type="gramEnd"/>
    </w:p>
    <w:p w14:paraId="7ECDA86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je </w:t>
      </w:r>
      <w:proofErr w:type="spellStart"/>
      <w:r w:rsidRPr="00FD6420">
        <w:rPr>
          <w:lang w:val="fr-FR"/>
        </w:rPr>
        <w:t>upisano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sudski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registar</w:t>
      </w:r>
      <w:proofErr w:type="spellEnd"/>
      <w:r w:rsidRPr="00FD6420">
        <w:rPr>
          <w:lang w:val="fr-FR"/>
        </w:rPr>
        <w:t>;</w:t>
      </w:r>
      <w:proofErr w:type="gramEnd"/>
    </w:p>
    <w:p w14:paraId="32C217F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rezultate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izgradnji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i </w:t>
      </w:r>
      <w:proofErr w:type="spellStart"/>
      <w:proofErr w:type="gram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>;</w:t>
      </w:r>
      <w:proofErr w:type="gramEnd"/>
    </w:p>
    <w:p w14:paraId="5B1D25B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tehničko-tehnološku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opremljenost</w:t>
      </w:r>
      <w:proofErr w:type="spellEnd"/>
      <w:r w:rsidRPr="00FD6420">
        <w:rPr>
          <w:lang w:val="fr-FR"/>
        </w:rPr>
        <w:t>;</w:t>
      </w:r>
      <w:proofErr w:type="gramEnd"/>
    </w:p>
    <w:p w14:paraId="083D651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radnom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punim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vremenom</w:t>
      </w:r>
      <w:proofErr w:type="spellEnd"/>
      <w:r w:rsidRPr="00FD6420">
        <w:rPr>
          <w:lang w:val="fr-FR"/>
        </w:rPr>
        <w:t xml:space="preserve">,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zakonima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uređuju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odnosi</w:t>
      </w:r>
      <w:proofErr w:type="spellEnd"/>
      <w:r w:rsidRPr="00FD6420">
        <w:rPr>
          <w:lang w:val="fr-FR"/>
        </w:rPr>
        <w:t xml:space="preserve">, </w:t>
      </w:r>
      <w:proofErr w:type="spellStart"/>
      <w:proofErr w:type="gram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>:</w:t>
      </w:r>
      <w:proofErr w:type="gramEnd"/>
    </w:p>
    <w:p w14:paraId="365B8A8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1) </w:t>
      </w:r>
      <w:proofErr w:type="spellStart"/>
      <w:r w:rsidRPr="00FD6420">
        <w:rPr>
          <w:lang w:val="fr-FR"/>
        </w:rPr>
        <w:t>dva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visokim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obrazovanjem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smjera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završenim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studijima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ciklusa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četiri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čijim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završetkom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stiče</w:t>
      </w:r>
      <w:proofErr w:type="spellEnd"/>
      <w:r w:rsidRPr="00FD6420">
        <w:rPr>
          <w:lang w:val="fr-FR"/>
        </w:rPr>
        <w:t xml:space="preserve"> 240 ECTS </w:t>
      </w:r>
      <w:proofErr w:type="spellStart"/>
      <w:r w:rsidRPr="00FD6420">
        <w:rPr>
          <w:lang w:val="fr-FR"/>
        </w:rPr>
        <w:t>bodova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navedenom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naučnom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polju</w:t>
      </w:r>
      <w:proofErr w:type="spellEnd"/>
      <w:r w:rsidRPr="00FD6420">
        <w:rPr>
          <w:lang w:val="fr-FR"/>
        </w:rPr>
        <w:t xml:space="preserve">,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>,</w:t>
      </w:r>
    </w:p>
    <w:p w14:paraId="70DF3EB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2) </w:t>
      </w:r>
      <w:proofErr w:type="spellStart"/>
      <w:r w:rsidRPr="00FD6420">
        <w:rPr>
          <w:lang w:val="fr-FR"/>
        </w:rPr>
        <w:t>jednog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visokim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obrazovanjem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smjera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završenim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studijima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ciklusa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četiri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čijim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završetkom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stiče</w:t>
      </w:r>
      <w:proofErr w:type="spellEnd"/>
      <w:r w:rsidRPr="00FD6420">
        <w:rPr>
          <w:lang w:val="fr-FR"/>
        </w:rPr>
        <w:t xml:space="preserve"> 240 ECTS </w:t>
      </w:r>
      <w:proofErr w:type="spellStart"/>
      <w:r w:rsidRPr="00FD6420">
        <w:rPr>
          <w:lang w:val="fr-FR"/>
        </w:rPr>
        <w:t>bodova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navedenom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naučnom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polju</w:t>
      </w:r>
      <w:proofErr w:type="spellEnd"/>
      <w:r w:rsidRPr="00FD6420">
        <w:rPr>
          <w:lang w:val="fr-FR"/>
        </w:rPr>
        <w:t xml:space="preserve">,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i</w:t>
      </w:r>
    </w:p>
    <w:p w14:paraId="3F75666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broj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kvalifikovanih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radnika</w:t>
      </w:r>
      <w:proofErr w:type="spellEnd"/>
      <w:r w:rsidRPr="00FD6420">
        <w:rPr>
          <w:lang w:val="fr-FR"/>
        </w:rPr>
        <w:t>.</w:t>
      </w:r>
    </w:p>
    <w:p w14:paraId="15E6E76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bi po </w:t>
      </w:r>
      <w:proofErr w:type="spellStart"/>
      <w:r w:rsidRPr="00FD6420">
        <w:rPr>
          <w:lang w:val="fr-FR"/>
        </w:rPr>
        <w:t>njihovom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značaju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složenosti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zbog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što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zaštitnoj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zoni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pojasu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izvođač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>.</w:t>
      </w:r>
    </w:p>
    <w:p w14:paraId="5648D7D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(5)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manjih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standardnom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konstrukcijom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bruto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do 1500 m² i </w:t>
      </w:r>
      <w:proofErr w:type="spellStart"/>
      <w:r w:rsidRPr="00FD6420">
        <w:rPr>
          <w:lang w:val="fr-FR"/>
        </w:rPr>
        <w:t>ukupne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spratnosti</w:t>
      </w:r>
      <w:proofErr w:type="spellEnd"/>
      <w:r w:rsidRPr="00FD6420">
        <w:rPr>
          <w:lang w:val="fr-FR"/>
        </w:rPr>
        <w:t xml:space="preserve"> do pet </w:t>
      </w:r>
      <w:proofErr w:type="spellStart"/>
      <w:r w:rsidRPr="00FD6420">
        <w:rPr>
          <w:lang w:val="fr-FR"/>
        </w:rPr>
        <w:t>etaža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niskogradnje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hidrogradnje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slično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osim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proofErr w:type="gram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>:</w:t>
      </w:r>
      <w:proofErr w:type="gramEnd"/>
    </w:p>
    <w:p w14:paraId="438C9F5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je </w:t>
      </w:r>
      <w:proofErr w:type="spellStart"/>
      <w:r w:rsidRPr="00FD6420">
        <w:rPr>
          <w:lang w:val="fr-FR"/>
        </w:rPr>
        <w:t>upisano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sudski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registar</w:t>
      </w:r>
      <w:proofErr w:type="spellEnd"/>
      <w:r w:rsidRPr="00FD6420">
        <w:rPr>
          <w:lang w:val="fr-FR"/>
        </w:rPr>
        <w:t>,</w:t>
      </w:r>
    </w:p>
    <w:p w14:paraId="04C9460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rezultate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izgradnji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>,</w:t>
      </w:r>
    </w:p>
    <w:p w14:paraId="388FBB8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tehničko-tehnološku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opremljenost</w:t>
      </w:r>
      <w:proofErr w:type="spellEnd"/>
      <w:r w:rsidRPr="00FD6420">
        <w:rPr>
          <w:lang w:val="fr-FR"/>
        </w:rPr>
        <w:t>,</w:t>
      </w:r>
    </w:p>
    <w:p w14:paraId="7D1A0D1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radnom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punim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vremenom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zakonima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uređuju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diplomiranog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završenim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osnovnim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studijima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ciklusa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traje</w:t>
      </w:r>
      <w:proofErr w:type="spellEnd"/>
      <w:r w:rsidRPr="00FD6420">
        <w:rPr>
          <w:lang w:val="fr-FR"/>
        </w:rPr>
        <w:t xml:space="preserve"> tri </w:t>
      </w:r>
      <w:proofErr w:type="spellStart"/>
      <w:r w:rsidRPr="00FD6420">
        <w:rPr>
          <w:lang w:val="fr-FR"/>
        </w:rPr>
        <w:t>godine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čijim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završetkom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stiče</w:t>
      </w:r>
      <w:proofErr w:type="spellEnd"/>
      <w:r w:rsidRPr="00FD6420">
        <w:rPr>
          <w:lang w:val="fr-FR"/>
        </w:rPr>
        <w:t xml:space="preserve"> 180 ECTS </w:t>
      </w:r>
      <w:proofErr w:type="spellStart"/>
      <w:r w:rsidRPr="00FD6420">
        <w:rPr>
          <w:lang w:val="fr-FR"/>
        </w:rPr>
        <w:t>bodova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višim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obrazovanjem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 xml:space="preserve"> i</w:t>
      </w:r>
    </w:p>
    <w:p w14:paraId="6B7556D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broj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kvalifikovanih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radnika</w:t>
      </w:r>
      <w:proofErr w:type="spellEnd"/>
      <w:r w:rsidRPr="00FD6420">
        <w:rPr>
          <w:lang w:val="fr-FR"/>
        </w:rPr>
        <w:t>.</w:t>
      </w:r>
    </w:p>
    <w:p w14:paraId="0F9253F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odredaba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zanatskih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svim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objektima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individualnih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individualnih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stambeno-poslovnih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bruto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do 200 m² i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preduzetnik</w:t>
      </w:r>
      <w:proofErr w:type="spellEnd"/>
      <w:r w:rsidRPr="00FD6420">
        <w:rPr>
          <w:lang w:val="fr-FR"/>
        </w:rPr>
        <w:t>.</w:t>
      </w:r>
    </w:p>
    <w:p w14:paraId="7BAB47E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</w:t>
      </w:r>
      <w:proofErr w:type="spellStart"/>
      <w:r w:rsidRPr="00FD6420">
        <w:rPr>
          <w:lang w:val="fr-FR"/>
        </w:rPr>
        <w:t>Pod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rezultatima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st. 3. </w:t>
      </w:r>
      <w:proofErr w:type="gramStart"/>
      <w:r w:rsidRPr="00FD6420">
        <w:rPr>
          <w:lang w:val="fr-FR"/>
        </w:rPr>
        <w:t>i</w:t>
      </w:r>
      <w:proofErr w:type="gramEnd"/>
      <w:r w:rsidRPr="00FD6420">
        <w:rPr>
          <w:lang w:val="fr-FR"/>
        </w:rPr>
        <w:t xml:space="preserve"> 5.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podrazumijeva</w:t>
      </w:r>
      <w:proofErr w:type="spellEnd"/>
      <w:r w:rsidRPr="00FD6420">
        <w:rPr>
          <w:lang w:val="fr-FR"/>
        </w:rPr>
        <w:t xml:space="preserve"> se da su </w:t>
      </w:r>
      <w:proofErr w:type="spellStart"/>
      <w:r w:rsidRPr="00FD6420">
        <w:rPr>
          <w:lang w:val="fr-FR"/>
        </w:rPr>
        <w:t>fizička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su u </w:t>
      </w:r>
      <w:proofErr w:type="spellStart"/>
      <w:r w:rsidRPr="00FD6420">
        <w:rPr>
          <w:lang w:val="fr-FR"/>
        </w:rPr>
        <w:t>radnom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punim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vremenom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smislu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uređuju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odnosi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izgradila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učestvovala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izgradnji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>.</w:t>
      </w:r>
    </w:p>
    <w:p w14:paraId="74F22C5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(8)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st. 3. </w:t>
      </w:r>
      <w:proofErr w:type="gramStart"/>
      <w:r w:rsidRPr="00FD6420">
        <w:rPr>
          <w:lang w:val="fr-FR"/>
        </w:rPr>
        <w:t>i</w:t>
      </w:r>
      <w:proofErr w:type="gramEnd"/>
      <w:r w:rsidRPr="00FD6420">
        <w:rPr>
          <w:lang w:val="fr-FR"/>
        </w:rPr>
        <w:t xml:space="preserve"> 5.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izdati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fizičkom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spremu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položen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ispit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dvije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iskustva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namjene</w:t>
      </w:r>
      <w:proofErr w:type="spellEnd"/>
      <w:r w:rsidRPr="00FD6420">
        <w:rPr>
          <w:lang w:val="fr-FR"/>
        </w:rPr>
        <w:t>.</w:t>
      </w:r>
    </w:p>
    <w:p w14:paraId="099C64D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(9) Ako u </w:t>
      </w:r>
      <w:proofErr w:type="spellStart"/>
      <w:r w:rsidRPr="00FD6420">
        <w:rPr>
          <w:lang w:val="fr-FR"/>
        </w:rPr>
        <w:t>građenju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učestvuju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izvođača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imenuje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izvođača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odgovoran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međusobno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usaglašavanje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>.</w:t>
      </w:r>
    </w:p>
    <w:p w14:paraId="4FD483F6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72" w:name="clan_117"/>
      <w:bookmarkEnd w:id="172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117</w:t>
      </w:r>
    </w:p>
    <w:p w14:paraId="26D74CA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Prilikom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izvođač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</w:t>
      </w:r>
      <w:proofErr w:type="gramStart"/>
      <w:r w:rsidRPr="00FD6420">
        <w:rPr>
          <w:lang w:val="fr-FR"/>
        </w:rPr>
        <w:t>da:</w:t>
      </w:r>
      <w:proofErr w:type="gramEnd"/>
    </w:p>
    <w:p w14:paraId="2CA3BBA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gradi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dozvolom</w:t>
      </w:r>
      <w:proofErr w:type="spellEnd"/>
      <w:r w:rsidRPr="00FD6420">
        <w:rPr>
          <w:lang w:val="fr-FR"/>
        </w:rPr>
        <w:t>,</w:t>
      </w:r>
    </w:p>
    <w:p w14:paraId="206265C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izvodi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tako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zahtjevima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,</w:t>
      </w:r>
    </w:p>
    <w:p w14:paraId="79E7966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ugrađuje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materijale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opremu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uređaje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proizvode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građevinskim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proizvodima</w:t>
      </w:r>
      <w:proofErr w:type="spellEnd"/>
      <w:r w:rsidRPr="00FD6420">
        <w:rPr>
          <w:lang w:val="fr-FR"/>
        </w:rPr>
        <w:t>,</w:t>
      </w:r>
    </w:p>
    <w:p w14:paraId="4480D03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obezbijedi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dokaze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kvalitetu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ugrađenih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proizvoda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opreme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tehničkim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normama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zahtjevima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>,</w:t>
      </w:r>
    </w:p>
    <w:p w14:paraId="1CC0CB3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obezbijedi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mjerenje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geomehaničko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ispitivanje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toku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>,</w:t>
      </w:r>
    </w:p>
    <w:p w14:paraId="2B3FB7EC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preduzima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bezbjednost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opreme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uređaja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materijala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bezbjednost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radnika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učesnika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saobraćaju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bezbjednost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susjednih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>,</w:t>
      </w:r>
    </w:p>
    <w:p w14:paraId="467F972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e) </w:t>
      </w:r>
      <w:proofErr w:type="spellStart"/>
      <w:r w:rsidRPr="00FD6420">
        <w:rPr>
          <w:lang w:val="fr-FR"/>
        </w:rPr>
        <w:t>organizuje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donesenim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,</w:t>
      </w:r>
    </w:p>
    <w:p w14:paraId="27D67269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ž</w:t>
      </w:r>
      <w:proofErr w:type="gramEnd"/>
      <w:r w:rsidRPr="00FD6420">
        <w:rPr>
          <w:lang w:val="fr-FR"/>
        </w:rPr>
        <w:t xml:space="preserve">) u </w:t>
      </w:r>
      <w:proofErr w:type="spellStart"/>
      <w:r w:rsidRPr="00FD6420">
        <w:rPr>
          <w:lang w:val="fr-FR"/>
        </w:rPr>
        <w:t>toku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dnevnik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knjigu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inspekcija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knjigu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ugovorena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obaveza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vođenja</w:t>
      </w:r>
      <w:proofErr w:type="spellEnd"/>
      <w:r w:rsidRPr="00FD6420">
        <w:rPr>
          <w:lang w:val="fr-FR"/>
        </w:rPr>
        <w:t>,</w:t>
      </w:r>
    </w:p>
    <w:p w14:paraId="68EFE54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z) </w:t>
      </w:r>
      <w:proofErr w:type="spellStart"/>
      <w:r w:rsidRPr="00FD6420">
        <w:rPr>
          <w:lang w:val="fr-FR"/>
        </w:rPr>
        <w:t>bez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odgađanja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obavijesti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instituciju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kada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toku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naiđe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obilježje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prirodnog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kulturno-istorijskog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nasljeđa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preduzme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nalazišta</w:t>
      </w:r>
      <w:proofErr w:type="spellEnd"/>
      <w:r w:rsidRPr="00FD6420">
        <w:rPr>
          <w:lang w:val="fr-FR"/>
        </w:rPr>
        <w:t>,</w:t>
      </w:r>
    </w:p>
    <w:p w14:paraId="563CE64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i) u </w:t>
      </w:r>
      <w:proofErr w:type="spellStart"/>
      <w:r w:rsidRPr="00FD6420">
        <w:rPr>
          <w:lang w:val="fr-FR"/>
        </w:rPr>
        <w:t>pisanoj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formi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obavijesti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izdao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nadležnu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inspekciju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nedostacima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tehničkoj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dokumentaciji</w:t>
      </w:r>
      <w:proofErr w:type="spellEnd"/>
      <w:r w:rsidRPr="00FD6420">
        <w:rPr>
          <w:lang w:val="fr-FR"/>
        </w:rPr>
        <w:t xml:space="preserve"> i o </w:t>
      </w:r>
      <w:proofErr w:type="spellStart"/>
      <w:r w:rsidRPr="00FD6420">
        <w:rPr>
          <w:lang w:val="fr-FR"/>
        </w:rPr>
        <w:t>nepredviđenim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okolnostima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važne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korišćenje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>,</w:t>
      </w:r>
    </w:p>
    <w:p w14:paraId="795A54A7" w14:textId="77777777" w:rsidR="00FD6420" w:rsidRPr="00FD6420" w:rsidRDefault="00FD6420" w:rsidP="00FD6420">
      <w:pPr>
        <w:jc w:val="center"/>
      </w:pPr>
      <w:r w:rsidRPr="00FD6420">
        <w:t xml:space="preserve">j)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prekida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osigura</w:t>
      </w:r>
      <w:proofErr w:type="spellEnd"/>
      <w:r w:rsidRPr="00FD6420">
        <w:t xml:space="preserve"> </w:t>
      </w:r>
      <w:proofErr w:type="spellStart"/>
      <w:r w:rsidRPr="00FD6420">
        <w:t>okolinu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koji </w:t>
      </w:r>
      <w:proofErr w:type="spellStart"/>
      <w:r w:rsidRPr="00FD6420">
        <w:t>gradi</w:t>
      </w:r>
      <w:proofErr w:type="spellEnd"/>
      <w:r w:rsidRPr="00FD6420">
        <w:t>,</w:t>
      </w:r>
    </w:p>
    <w:p w14:paraId="196E9357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omogući</w:t>
      </w:r>
      <w:proofErr w:type="spellEnd"/>
      <w:r w:rsidRPr="00FD6420">
        <w:t xml:space="preserve"> </w:t>
      </w:r>
      <w:proofErr w:type="spellStart"/>
      <w:r w:rsidRPr="00FD6420">
        <w:t>građevinskoj</w:t>
      </w:r>
      <w:proofErr w:type="spellEnd"/>
      <w:r w:rsidRPr="00FD6420">
        <w:t xml:space="preserve"> </w:t>
      </w:r>
      <w:proofErr w:type="spellStart"/>
      <w:r w:rsidRPr="00FD6420">
        <w:t>inspekciji</w:t>
      </w:r>
      <w:proofErr w:type="spellEnd"/>
      <w:r w:rsidRPr="00FD6420">
        <w:t xml:space="preserve"> </w:t>
      </w:r>
      <w:proofErr w:type="spellStart"/>
      <w:r w:rsidRPr="00FD6420">
        <w:t>slobodan</w:t>
      </w:r>
      <w:proofErr w:type="spellEnd"/>
      <w:r w:rsidRPr="00FD6420">
        <w:t xml:space="preserve"> </w:t>
      </w:r>
      <w:proofErr w:type="spellStart"/>
      <w:r w:rsidRPr="00FD6420">
        <w:t>pristup</w:t>
      </w:r>
      <w:proofErr w:type="spellEnd"/>
      <w:r w:rsidRPr="00FD6420">
        <w:t xml:space="preserve"> </w:t>
      </w:r>
      <w:proofErr w:type="spellStart"/>
      <w:r w:rsidRPr="00FD6420">
        <w:t>gradilištu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dokumentaciji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42173012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sačini</w:t>
      </w:r>
      <w:proofErr w:type="spellEnd"/>
      <w:r w:rsidRPr="00FD6420">
        <w:t xml:space="preserve"> </w:t>
      </w:r>
      <w:proofErr w:type="spellStart"/>
      <w:r w:rsidRPr="00FD6420">
        <w:t>izvještaj</w:t>
      </w:r>
      <w:proofErr w:type="spellEnd"/>
      <w:r w:rsidRPr="00FD6420">
        <w:t xml:space="preserve"> o </w:t>
      </w:r>
      <w:proofErr w:type="spellStart"/>
      <w:r w:rsidRPr="00FD6420">
        <w:t>izvedenim</w:t>
      </w:r>
      <w:proofErr w:type="spellEnd"/>
      <w:r w:rsidRPr="00FD6420">
        <w:t xml:space="preserve"> </w:t>
      </w:r>
      <w:proofErr w:type="spellStart"/>
      <w:r w:rsidRPr="00FD6420">
        <w:t>radovima</w:t>
      </w:r>
      <w:proofErr w:type="spellEnd"/>
      <w:r w:rsidRPr="00FD6420">
        <w:t xml:space="preserve"> po </w:t>
      </w:r>
      <w:proofErr w:type="spellStart"/>
      <w:r w:rsidRPr="00FD6420">
        <w:t>završetku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>.</w:t>
      </w:r>
    </w:p>
    <w:p w14:paraId="0E9BF69D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Izvođač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116.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imenuje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za </w:t>
      </w:r>
      <w:proofErr w:type="spellStart"/>
      <w:r w:rsidRPr="00FD6420">
        <w:t>građenje</w:t>
      </w:r>
      <w:proofErr w:type="spellEnd"/>
      <w:r w:rsidRPr="00FD6420">
        <w:t xml:space="preserve">, a u </w:t>
      </w:r>
      <w:proofErr w:type="spellStart"/>
      <w:r w:rsidRPr="00FD6420">
        <w:t>slučaju</w:t>
      </w:r>
      <w:proofErr w:type="spellEnd"/>
      <w:r w:rsidRPr="00FD6420">
        <w:t xml:space="preserve"> da </w:t>
      </w:r>
      <w:proofErr w:type="spellStart"/>
      <w:r w:rsidRPr="00FD6420">
        <w:t>izvodi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pojedine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, </w:t>
      </w:r>
      <w:proofErr w:type="spellStart"/>
      <w:r w:rsidRPr="00FD6420">
        <w:t>imenuje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>.</w:t>
      </w:r>
    </w:p>
    <w:p w14:paraId="105090DF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Odgovorno</w:t>
      </w:r>
      <w:proofErr w:type="spellEnd"/>
      <w:r w:rsidRPr="00FD6420">
        <w:t xml:space="preserve"> lice za </w:t>
      </w:r>
      <w:proofErr w:type="spellStart"/>
      <w:r w:rsidRPr="00FD6420">
        <w:t>građenje</w:t>
      </w:r>
      <w:proofErr w:type="spellEnd"/>
      <w:r w:rsidRPr="00FD6420">
        <w:t xml:space="preserve"> mora </w:t>
      </w:r>
      <w:proofErr w:type="spellStart"/>
      <w:r w:rsidRPr="00FD6420">
        <w:t>imati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je za </w:t>
      </w:r>
      <w:proofErr w:type="spellStart"/>
      <w:r w:rsidRPr="00FD6420">
        <w:t>ispunjenje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7DD27873" w14:textId="77777777" w:rsidR="00FD6420" w:rsidRPr="00FD6420" w:rsidRDefault="00FD6420" w:rsidP="00FD6420">
      <w:pPr>
        <w:jc w:val="center"/>
        <w:rPr>
          <w:b/>
          <w:bCs/>
        </w:rPr>
      </w:pPr>
      <w:bookmarkStart w:id="173" w:name="str_54"/>
      <w:bookmarkEnd w:id="173"/>
      <w:r w:rsidRPr="00FD6420">
        <w:rPr>
          <w:b/>
          <w:bCs/>
        </w:rPr>
        <w:t xml:space="preserve">3.4. </w:t>
      </w:r>
      <w:proofErr w:type="spellStart"/>
      <w:r w:rsidRPr="00FD6420">
        <w:rPr>
          <w:b/>
          <w:bCs/>
        </w:rPr>
        <w:t>Nadzor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nad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građenjem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objekata</w:t>
      </w:r>
      <w:proofErr w:type="spellEnd"/>
    </w:p>
    <w:p w14:paraId="0E63D1E3" w14:textId="77777777" w:rsidR="00FD6420" w:rsidRPr="00FD6420" w:rsidRDefault="00FD6420" w:rsidP="00FD6420">
      <w:pPr>
        <w:jc w:val="center"/>
        <w:rPr>
          <w:b/>
          <w:bCs/>
        </w:rPr>
      </w:pPr>
      <w:bookmarkStart w:id="174" w:name="clan_118"/>
      <w:bookmarkEnd w:id="174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118</w:t>
      </w:r>
    </w:p>
    <w:p w14:paraId="2677998E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u </w:t>
      </w:r>
      <w:proofErr w:type="spellStart"/>
      <w:r w:rsidRPr="00FD6420">
        <w:t>ime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obavljati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fizičko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ima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,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</w:t>
      </w:r>
      <w:proofErr w:type="spellStart"/>
      <w:r w:rsidRPr="00FD6420">
        <w:t>nadzorni</w:t>
      </w:r>
      <w:proofErr w:type="spellEnd"/>
      <w:r w:rsidRPr="00FD6420">
        <w:t xml:space="preserve"> organ).</w:t>
      </w:r>
    </w:p>
    <w:p w14:paraId="554A96E1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angažovanju</w:t>
      </w:r>
      <w:proofErr w:type="spellEnd"/>
      <w:r w:rsidRPr="00FD6420">
        <w:t xml:space="preserve"> </w:t>
      </w:r>
      <w:proofErr w:type="spellStart"/>
      <w:r w:rsidRPr="00FD6420">
        <w:t>nadzornog</w:t>
      </w:r>
      <w:proofErr w:type="spellEnd"/>
      <w:r w:rsidRPr="00FD6420">
        <w:t xml:space="preserve"> organa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dostavlja</w:t>
      </w:r>
      <w:proofErr w:type="spellEnd"/>
      <w:r w:rsidRPr="00FD6420">
        <w:t xml:space="preserve"> </w:t>
      </w:r>
      <w:proofErr w:type="spellStart"/>
      <w:r w:rsidRPr="00FD6420">
        <w:t>nadležnoj</w:t>
      </w:r>
      <w:proofErr w:type="spellEnd"/>
      <w:r w:rsidRPr="00FD6420">
        <w:t xml:space="preserve"> </w:t>
      </w:r>
      <w:proofErr w:type="spellStart"/>
      <w:r w:rsidRPr="00FD6420">
        <w:t>urbanističko-građevinskoj</w:t>
      </w:r>
      <w:proofErr w:type="spellEnd"/>
      <w:r w:rsidRPr="00FD6420">
        <w:t xml:space="preserve"> </w:t>
      </w:r>
      <w:proofErr w:type="spellStart"/>
      <w:r w:rsidRPr="00FD6420">
        <w:t>inspekciji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izvođaču</w:t>
      </w:r>
      <w:proofErr w:type="spellEnd"/>
      <w:r w:rsidRPr="00FD6420">
        <w:t>.</w:t>
      </w:r>
    </w:p>
    <w:p w14:paraId="298B1BB8" w14:textId="77777777" w:rsidR="00FD6420" w:rsidRPr="00FD6420" w:rsidRDefault="00FD6420" w:rsidP="00FD6420">
      <w:pPr>
        <w:jc w:val="center"/>
      </w:pPr>
      <w:r w:rsidRPr="00FD6420">
        <w:t xml:space="preserve">(3) Za </w:t>
      </w:r>
      <w:proofErr w:type="spellStart"/>
      <w:r w:rsidRPr="00FD6420">
        <w:t>složene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u </w:t>
      </w:r>
      <w:proofErr w:type="spellStart"/>
      <w:r w:rsidRPr="00FD6420">
        <w:t>smislu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obavljati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mora </w:t>
      </w:r>
      <w:proofErr w:type="spellStart"/>
      <w:r w:rsidRPr="00FD6420">
        <w:t>formirati</w:t>
      </w:r>
      <w:proofErr w:type="spellEnd"/>
      <w:r w:rsidRPr="00FD6420">
        <w:t xml:space="preserve"> </w:t>
      </w:r>
      <w:proofErr w:type="spellStart"/>
      <w:r w:rsidRPr="00FD6420">
        <w:t>nadzorni</w:t>
      </w:r>
      <w:proofErr w:type="spellEnd"/>
      <w:r w:rsidRPr="00FD6420">
        <w:t xml:space="preserve"> </w:t>
      </w:r>
      <w:proofErr w:type="spellStart"/>
      <w:r w:rsidRPr="00FD6420">
        <w:t>tim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imenovati</w:t>
      </w:r>
      <w:proofErr w:type="spellEnd"/>
      <w:r w:rsidRPr="00FD6420">
        <w:t xml:space="preserve"> </w:t>
      </w:r>
      <w:proofErr w:type="spellStart"/>
      <w:r w:rsidRPr="00FD6420">
        <w:t>koordinatora</w:t>
      </w:r>
      <w:proofErr w:type="spellEnd"/>
      <w:r w:rsidRPr="00FD6420">
        <w:t xml:space="preserve"> </w:t>
      </w:r>
      <w:proofErr w:type="spellStart"/>
      <w:r w:rsidRPr="00FD6420">
        <w:t>tima</w:t>
      </w:r>
      <w:proofErr w:type="spellEnd"/>
      <w:r w:rsidRPr="00FD6420">
        <w:t>.</w:t>
      </w:r>
    </w:p>
    <w:p w14:paraId="58B31D7C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Koordinator</w:t>
      </w:r>
      <w:proofErr w:type="spellEnd"/>
      <w:r w:rsidRPr="00FD6420">
        <w:t xml:space="preserve"> </w:t>
      </w:r>
      <w:proofErr w:type="spellStart"/>
      <w:r w:rsidRPr="00FD6420">
        <w:t>nadzornog</w:t>
      </w:r>
      <w:proofErr w:type="spellEnd"/>
      <w:r w:rsidRPr="00FD6420">
        <w:t xml:space="preserve"> </w:t>
      </w:r>
      <w:proofErr w:type="spellStart"/>
      <w:r w:rsidRPr="00FD6420">
        <w:t>tima</w:t>
      </w:r>
      <w:proofErr w:type="spellEnd"/>
      <w:r w:rsidRPr="00FD6420">
        <w:t xml:space="preserve"> </w:t>
      </w:r>
      <w:proofErr w:type="spellStart"/>
      <w:r w:rsidRPr="00FD6420">
        <w:t>imenuje</w:t>
      </w:r>
      <w:proofErr w:type="spellEnd"/>
      <w:r w:rsidRPr="00FD6420">
        <w:t xml:space="preserve"> se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 </w:t>
      </w:r>
      <w:proofErr w:type="spellStart"/>
      <w:r w:rsidRPr="00FD6420">
        <w:t>nadzornih</w:t>
      </w:r>
      <w:proofErr w:type="spellEnd"/>
      <w:r w:rsidRPr="00FD6420">
        <w:t xml:space="preserve"> </w:t>
      </w:r>
      <w:proofErr w:type="spellStart"/>
      <w:r w:rsidRPr="00FD6420">
        <w:t>inženjera</w:t>
      </w:r>
      <w:proofErr w:type="spellEnd"/>
      <w:r w:rsidRPr="00FD6420">
        <w:t xml:space="preserve"> koji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odgovoran</w:t>
      </w:r>
      <w:proofErr w:type="spellEnd"/>
      <w:r w:rsidRPr="00FD6420">
        <w:t xml:space="preserve"> je za </w:t>
      </w:r>
      <w:proofErr w:type="spellStart"/>
      <w:r w:rsidRPr="00FD6420">
        <w:t>usaglašavanje</w:t>
      </w:r>
      <w:proofErr w:type="spellEnd"/>
      <w:r w:rsidRPr="00FD6420">
        <w:t xml:space="preserve"> </w:t>
      </w:r>
      <w:proofErr w:type="spellStart"/>
      <w:r w:rsidRPr="00FD6420">
        <w:t>rada</w:t>
      </w:r>
      <w:proofErr w:type="spellEnd"/>
      <w:r w:rsidRPr="00FD6420">
        <w:t xml:space="preserve"> </w:t>
      </w:r>
      <w:proofErr w:type="spellStart"/>
      <w:r w:rsidRPr="00FD6420">
        <w:t>tima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izgradnji</w:t>
      </w:r>
      <w:proofErr w:type="spellEnd"/>
      <w:r w:rsidRPr="00FD6420">
        <w:t xml:space="preserve"> </w:t>
      </w:r>
      <w:proofErr w:type="spellStart"/>
      <w:r w:rsidRPr="00FD6420">
        <w:t>pojedinih</w:t>
      </w:r>
      <w:proofErr w:type="spellEnd"/>
      <w:r w:rsidRPr="00FD6420">
        <w:t xml:space="preserve"> </w:t>
      </w:r>
      <w:proofErr w:type="spellStart"/>
      <w:r w:rsidRPr="00FD6420">
        <w:t>faza</w:t>
      </w:r>
      <w:proofErr w:type="spellEnd"/>
      <w:r w:rsidRPr="00FD6420">
        <w:t xml:space="preserve"> u </w:t>
      </w:r>
      <w:proofErr w:type="spellStart"/>
      <w:r w:rsidRPr="00FD6420">
        <w:t>izgradnji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dijelova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6A7F0E5D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ne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povjeriti</w:t>
      </w:r>
      <w:proofErr w:type="spellEnd"/>
      <w:r w:rsidRPr="00FD6420">
        <w:t xml:space="preserve"> </w:t>
      </w:r>
      <w:proofErr w:type="spellStart"/>
      <w:r w:rsidRPr="00FD6420">
        <w:t>istom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kojem</w:t>
      </w:r>
      <w:proofErr w:type="spellEnd"/>
      <w:r w:rsidRPr="00FD6420">
        <w:t xml:space="preserve"> je </w:t>
      </w:r>
      <w:proofErr w:type="spellStart"/>
      <w:r w:rsidRPr="00FD6420">
        <w:t>povjerio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2756EA57" w14:textId="77777777" w:rsidR="00FD6420" w:rsidRPr="00FD6420" w:rsidRDefault="00FD6420" w:rsidP="00FD6420">
      <w:pPr>
        <w:jc w:val="center"/>
        <w:rPr>
          <w:b/>
          <w:bCs/>
        </w:rPr>
      </w:pPr>
      <w:bookmarkStart w:id="175" w:name="clan_119"/>
      <w:bookmarkEnd w:id="175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119</w:t>
      </w:r>
    </w:p>
    <w:p w14:paraId="4C68DC4E" w14:textId="77777777" w:rsidR="00FD6420" w:rsidRPr="00FD6420" w:rsidRDefault="00FD6420" w:rsidP="00FD6420">
      <w:pPr>
        <w:jc w:val="center"/>
      </w:pPr>
      <w:r w:rsidRPr="00FD6420">
        <w:t xml:space="preserve">U </w:t>
      </w:r>
      <w:proofErr w:type="spellStart"/>
      <w:r w:rsidRPr="00FD6420">
        <w:t>vršenju</w:t>
      </w:r>
      <w:proofErr w:type="spellEnd"/>
      <w:r w:rsidRPr="00FD6420">
        <w:t xml:space="preserve">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 xml:space="preserve">, </w:t>
      </w:r>
      <w:proofErr w:type="spellStart"/>
      <w:r w:rsidRPr="00FD6420">
        <w:t>nadzorni</w:t>
      </w:r>
      <w:proofErr w:type="spellEnd"/>
      <w:r w:rsidRPr="00FD6420">
        <w:t xml:space="preserve"> organ </w:t>
      </w:r>
      <w:proofErr w:type="spellStart"/>
      <w:r w:rsidRPr="00FD6420">
        <w:t>dužan</w:t>
      </w:r>
      <w:proofErr w:type="spellEnd"/>
      <w:r w:rsidRPr="00FD6420">
        <w:t xml:space="preserve"> je da:</w:t>
      </w:r>
    </w:p>
    <w:p w14:paraId="6DD867DC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utvrdi</w:t>
      </w:r>
      <w:proofErr w:type="spellEnd"/>
      <w:r w:rsidRPr="00FD6420">
        <w:t xml:space="preserve"> </w:t>
      </w:r>
      <w:proofErr w:type="spellStart"/>
      <w:r w:rsidRPr="00FD6420">
        <w:t>usaglašenost</w:t>
      </w:r>
      <w:proofErr w:type="spellEnd"/>
      <w:r w:rsidRPr="00FD6420">
        <w:t xml:space="preserve"> </w:t>
      </w:r>
      <w:proofErr w:type="spellStart"/>
      <w:r w:rsidRPr="00FD6420">
        <w:t>iskolčenja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zapisnikom</w:t>
      </w:r>
      <w:proofErr w:type="spellEnd"/>
      <w:r w:rsidRPr="00FD6420">
        <w:t xml:space="preserve"> o </w:t>
      </w:r>
      <w:proofErr w:type="spellStart"/>
      <w:r w:rsidRPr="00FD6420">
        <w:t>iskolčenju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projektom</w:t>
      </w:r>
      <w:proofErr w:type="spellEnd"/>
      <w:r w:rsidRPr="00FD6420">
        <w:t>,</w:t>
      </w:r>
    </w:p>
    <w:p w14:paraId="221566B9" w14:textId="77777777" w:rsidR="00FD6420" w:rsidRPr="00FD6420" w:rsidRDefault="00FD6420" w:rsidP="00FD6420">
      <w:pPr>
        <w:jc w:val="center"/>
      </w:pPr>
      <w:r w:rsidRPr="00FD6420">
        <w:lastRenderedPageBreak/>
        <w:t xml:space="preserve">b) </w:t>
      </w:r>
      <w:proofErr w:type="spellStart"/>
      <w:r w:rsidRPr="00FD6420">
        <w:t>obezbijedi</w:t>
      </w:r>
      <w:proofErr w:type="spellEnd"/>
      <w:r w:rsidRPr="00FD6420">
        <w:t xml:space="preserve"> da se </w:t>
      </w:r>
      <w:proofErr w:type="spellStart"/>
      <w:r w:rsidRPr="00FD6420">
        <w:t>radovi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objektu</w:t>
      </w:r>
      <w:proofErr w:type="spellEnd"/>
      <w:r w:rsidRPr="00FD6420">
        <w:t xml:space="preserve"> </w:t>
      </w:r>
      <w:proofErr w:type="spellStart"/>
      <w:r w:rsidRPr="00FD6420">
        <w:t>izvode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, </w:t>
      </w:r>
      <w:proofErr w:type="spellStart"/>
      <w:r w:rsidRPr="00FD6420">
        <w:t>tehničkom</w:t>
      </w:r>
      <w:proofErr w:type="spellEnd"/>
      <w:r w:rsidRPr="00FD6420">
        <w:t xml:space="preserve"> </w:t>
      </w:r>
      <w:proofErr w:type="spellStart"/>
      <w:r w:rsidRPr="00FD6420">
        <w:t>dokumentacijom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, </w:t>
      </w:r>
      <w:proofErr w:type="gramStart"/>
      <w:r w:rsidRPr="00FD6420">
        <w:t>a</w:t>
      </w:r>
      <w:proofErr w:type="gram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izvođač</w:t>
      </w:r>
      <w:proofErr w:type="spellEnd"/>
      <w:r w:rsidRPr="00FD6420">
        <w:t xml:space="preserve"> </w:t>
      </w:r>
      <w:proofErr w:type="spellStart"/>
      <w:r w:rsidRPr="00FD6420">
        <w:t>odbije</w:t>
      </w:r>
      <w:proofErr w:type="spellEnd"/>
      <w:r w:rsidRPr="00FD6420">
        <w:t xml:space="preserve"> da </w:t>
      </w:r>
      <w:proofErr w:type="spellStart"/>
      <w:r w:rsidRPr="00FD6420">
        <w:t>postupi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njegovim</w:t>
      </w:r>
      <w:proofErr w:type="spellEnd"/>
      <w:r w:rsidRPr="00FD6420">
        <w:t xml:space="preserve"> </w:t>
      </w:r>
      <w:proofErr w:type="spellStart"/>
      <w:r w:rsidRPr="00FD6420">
        <w:t>uputama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nastavi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izgradnjom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građevinskoj</w:t>
      </w:r>
      <w:proofErr w:type="spellEnd"/>
      <w:r w:rsidRPr="00FD6420">
        <w:t xml:space="preserve"> </w:t>
      </w:r>
      <w:proofErr w:type="spellStart"/>
      <w:r w:rsidRPr="00FD6420">
        <w:t>dozvoli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tehničkoj</w:t>
      </w:r>
      <w:proofErr w:type="spellEnd"/>
      <w:r w:rsidRPr="00FD6420">
        <w:t xml:space="preserve"> </w:t>
      </w:r>
      <w:proofErr w:type="spellStart"/>
      <w:r w:rsidRPr="00FD6420">
        <w:t>dokumentaciji</w:t>
      </w:r>
      <w:proofErr w:type="spellEnd"/>
      <w:r w:rsidRPr="00FD6420">
        <w:t xml:space="preserve">, </w:t>
      </w:r>
      <w:proofErr w:type="spellStart"/>
      <w:r w:rsidRPr="00FD6420">
        <w:t>dužan</w:t>
      </w:r>
      <w:proofErr w:type="spellEnd"/>
      <w:r w:rsidRPr="00FD6420">
        <w:t xml:space="preserve"> je da to </w:t>
      </w:r>
      <w:proofErr w:type="spellStart"/>
      <w:r w:rsidRPr="00FD6420">
        <w:t>konstatuje</w:t>
      </w:r>
      <w:proofErr w:type="spellEnd"/>
      <w:r w:rsidRPr="00FD6420">
        <w:t xml:space="preserve"> u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dnevniku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bez </w:t>
      </w:r>
      <w:proofErr w:type="spellStart"/>
      <w:r w:rsidRPr="00FD6420">
        <w:t>odgađanja</w:t>
      </w:r>
      <w:proofErr w:type="spellEnd"/>
      <w:r w:rsidRPr="00FD6420">
        <w:t xml:space="preserve">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urbanističko-građevinsku</w:t>
      </w:r>
      <w:proofErr w:type="spellEnd"/>
      <w:r w:rsidRPr="00FD6420">
        <w:t xml:space="preserve"> </w:t>
      </w:r>
      <w:proofErr w:type="spellStart"/>
      <w:r w:rsidRPr="00FD6420">
        <w:t>inspekciju</w:t>
      </w:r>
      <w:proofErr w:type="spellEnd"/>
      <w:r w:rsidRPr="00FD6420">
        <w:t>,</w:t>
      </w:r>
    </w:p>
    <w:p w14:paraId="2A128E2A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utvrdi</w:t>
      </w:r>
      <w:proofErr w:type="spellEnd"/>
      <w:r w:rsidRPr="00FD6420">
        <w:t xml:space="preserve"> da je </w:t>
      </w:r>
      <w:proofErr w:type="spellStart"/>
      <w:r w:rsidRPr="00FD6420">
        <w:t>kvalitet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, </w:t>
      </w:r>
      <w:proofErr w:type="spellStart"/>
      <w:r w:rsidRPr="00FD6420">
        <w:t>ugrađenih</w:t>
      </w:r>
      <w:proofErr w:type="spellEnd"/>
      <w:r w:rsidRPr="00FD6420">
        <w:t xml:space="preserve">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zahtjevima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,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propisanim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zakonima</w:t>
      </w:r>
      <w:proofErr w:type="spellEnd"/>
      <w:r w:rsidRPr="00FD6420">
        <w:t xml:space="preserve">,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standardima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prisustvuje</w:t>
      </w:r>
      <w:proofErr w:type="spellEnd"/>
      <w:r w:rsidRPr="00FD6420">
        <w:t xml:space="preserve"> </w:t>
      </w:r>
      <w:proofErr w:type="spellStart"/>
      <w:r w:rsidRPr="00FD6420">
        <w:t>uzimanju</w:t>
      </w:r>
      <w:proofErr w:type="spellEnd"/>
      <w:r w:rsidRPr="00FD6420">
        <w:t xml:space="preserve"> </w:t>
      </w:r>
      <w:proofErr w:type="spellStart"/>
      <w:r w:rsidRPr="00FD6420">
        <w:t>kontrolnih</w:t>
      </w:r>
      <w:proofErr w:type="spellEnd"/>
      <w:r w:rsidRPr="00FD6420">
        <w:t xml:space="preserve"> </w:t>
      </w:r>
      <w:proofErr w:type="spellStart"/>
      <w:r w:rsidRPr="00FD6420">
        <w:t>uzoraka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uzoraka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gradilištu</w:t>
      </w:r>
      <w:proofErr w:type="spellEnd"/>
      <w:r w:rsidRPr="00FD6420">
        <w:t xml:space="preserve"> </w:t>
      </w:r>
      <w:proofErr w:type="spellStart"/>
      <w:r w:rsidRPr="00FD6420">
        <w:t>dokazuje</w:t>
      </w:r>
      <w:proofErr w:type="spellEnd"/>
      <w:r w:rsidRPr="00FD6420">
        <w:t xml:space="preserve"> </w:t>
      </w:r>
      <w:proofErr w:type="spellStart"/>
      <w:r w:rsidRPr="00FD6420">
        <w:t>kvalitet</w:t>
      </w:r>
      <w:proofErr w:type="spellEnd"/>
      <w:r w:rsidRPr="00FD6420">
        <w:t xml:space="preserve"> </w:t>
      </w:r>
      <w:proofErr w:type="spellStart"/>
      <w:r w:rsidRPr="00FD6420">
        <w:t>ugrađenih</w:t>
      </w:r>
      <w:proofErr w:type="spellEnd"/>
      <w:r w:rsidRPr="00FD6420">
        <w:t xml:space="preserve">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>,</w:t>
      </w:r>
    </w:p>
    <w:p w14:paraId="24E4BBA0" w14:textId="77777777" w:rsidR="00FD6420" w:rsidRPr="00FD6420" w:rsidRDefault="00FD6420" w:rsidP="00FD6420">
      <w:pPr>
        <w:jc w:val="center"/>
      </w:pPr>
      <w:r w:rsidRPr="00FD6420">
        <w:t xml:space="preserve">g) u </w:t>
      </w:r>
      <w:proofErr w:type="spellStart"/>
      <w:r w:rsidRPr="00FD6420">
        <w:t>pisanoj</w:t>
      </w:r>
      <w:proofErr w:type="spellEnd"/>
      <w:r w:rsidRPr="00FD6420">
        <w:t xml:space="preserve"> </w:t>
      </w:r>
      <w:proofErr w:type="spellStart"/>
      <w:r w:rsidRPr="00FD6420">
        <w:t>formi</w:t>
      </w:r>
      <w:proofErr w:type="spellEnd"/>
      <w:r w:rsidRPr="00FD6420">
        <w:t xml:space="preserve">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urbanističko-građevinsku</w:t>
      </w:r>
      <w:proofErr w:type="spellEnd"/>
      <w:r w:rsidRPr="00FD6420">
        <w:t xml:space="preserve"> </w:t>
      </w:r>
      <w:proofErr w:type="spellStart"/>
      <w:r w:rsidRPr="00FD6420">
        <w:t>inspekciju</w:t>
      </w:r>
      <w:proofErr w:type="spellEnd"/>
      <w:r w:rsidRPr="00FD6420">
        <w:t xml:space="preserve"> u </w:t>
      </w:r>
      <w:proofErr w:type="spellStart"/>
      <w:r w:rsidRPr="00FD6420">
        <w:t>slučaju</w:t>
      </w:r>
      <w:proofErr w:type="spellEnd"/>
      <w:r w:rsidRPr="00FD6420">
        <w:t xml:space="preserve"> da </w:t>
      </w:r>
      <w:proofErr w:type="spellStart"/>
      <w:r w:rsidRPr="00FD6420">
        <w:t>rezultati</w:t>
      </w:r>
      <w:proofErr w:type="spellEnd"/>
      <w:r w:rsidRPr="00FD6420">
        <w:t xml:space="preserve"> </w:t>
      </w:r>
      <w:proofErr w:type="spellStart"/>
      <w:r w:rsidRPr="00FD6420">
        <w:t>ispitivanja</w:t>
      </w:r>
      <w:proofErr w:type="spellEnd"/>
      <w:r w:rsidRPr="00FD6420">
        <w:t xml:space="preserve"> </w:t>
      </w:r>
      <w:proofErr w:type="spellStart"/>
      <w:r w:rsidRPr="00FD6420">
        <w:t>ugrađenog</w:t>
      </w:r>
      <w:proofErr w:type="spellEnd"/>
      <w:r w:rsidRPr="00FD6420">
        <w:t xml:space="preserve"> </w:t>
      </w:r>
      <w:proofErr w:type="spellStart"/>
      <w:r w:rsidRPr="00FD6420">
        <w:t>materijala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>,</w:t>
      </w:r>
    </w:p>
    <w:p w14:paraId="75FE9ED8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potvrdi</w:t>
      </w:r>
      <w:proofErr w:type="spellEnd"/>
      <w:r w:rsidRPr="00FD6420">
        <w:t xml:space="preserve">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potpisivanjem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dnevnika</w:t>
      </w:r>
      <w:proofErr w:type="spellEnd"/>
      <w:r w:rsidRPr="00FD6420">
        <w:t xml:space="preserve">, </w:t>
      </w:r>
      <w:proofErr w:type="spellStart"/>
      <w:r w:rsidRPr="00FD6420">
        <w:t>kontroliše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knjigu</w:t>
      </w:r>
      <w:proofErr w:type="spellEnd"/>
      <w:r w:rsidRPr="00FD6420">
        <w:t xml:space="preserve"> (</w:t>
      </w:r>
      <w:proofErr w:type="spellStart"/>
      <w:r w:rsidRPr="00FD6420">
        <w:t>kada</w:t>
      </w:r>
      <w:proofErr w:type="spellEnd"/>
      <w:r w:rsidRPr="00FD6420">
        <w:t xml:space="preserve"> se </w:t>
      </w:r>
      <w:proofErr w:type="spellStart"/>
      <w:r w:rsidRPr="00FD6420">
        <w:t>vodi</w:t>
      </w:r>
      <w:proofErr w:type="spellEnd"/>
      <w:r w:rsidRPr="00FD6420">
        <w:t xml:space="preserve">)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kontroliše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izmjene</w:t>
      </w:r>
      <w:proofErr w:type="spellEnd"/>
      <w:r w:rsidRPr="00FD6420">
        <w:t xml:space="preserve"> u </w:t>
      </w:r>
      <w:proofErr w:type="spellStart"/>
      <w:r w:rsidRPr="00FD6420">
        <w:t>tehničkoj</w:t>
      </w:r>
      <w:proofErr w:type="spellEnd"/>
      <w:r w:rsidRPr="00FD6420">
        <w:t xml:space="preserve"> </w:t>
      </w:r>
      <w:proofErr w:type="spellStart"/>
      <w:r w:rsidRPr="00FD6420">
        <w:t>dokumentaciji</w:t>
      </w:r>
      <w:proofErr w:type="spellEnd"/>
      <w:r w:rsidRPr="00FD6420">
        <w:t>,</w:t>
      </w:r>
    </w:p>
    <w:p w14:paraId="4420CDBD" w14:textId="77777777" w:rsidR="00FD6420" w:rsidRPr="00FD6420" w:rsidRDefault="00FD6420" w:rsidP="00FD6420">
      <w:pPr>
        <w:jc w:val="center"/>
      </w:pPr>
      <w:r w:rsidRPr="00FD6420">
        <w:t xml:space="preserve">đ) bez </w:t>
      </w:r>
      <w:proofErr w:type="spellStart"/>
      <w:r w:rsidRPr="00FD6420">
        <w:t>odgađanja</w:t>
      </w:r>
      <w:proofErr w:type="spellEnd"/>
      <w:r w:rsidRPr="00FD6420">
        <w:t xml:space="preserve">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instituciju</w:t>
      </w:r>
      <w:proofErr w:type="spellEnd"/>
      <w:r w:rsidRPr="00FD6420">
        <w:t xml:space="preserve">, </w:t>
      </w:r>
      <w:proofErr w:type="spellStart"/>
      <w:r w:rsidRPr="00FD6420">
        <w:t>kada</w:t>
      </w:r>
      <w:proofErr w:type="spellEnd"/>
      <w:r w:rsidRPr="00FD6420">
        <w:t xml:space="preserve"> u </w:t>
      </w:r>
      <w:proofErr w:type="spellStart"/>
      <w:r w:rsidRPr="00FD6420">
        <w:t>toku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izvođenja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naiđe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koji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obilježje</w:t>
      </w:r>
      <w:proofErr w:type="spellEnd"/>
      <w:r w:rsidRPr="00FD6420">
        <w:t xml:space="preserve"> </w:t>
      </w:r>
      <w:proofErr w:type="spellStart"/>
      <w:r w:rsidRPr="00FD6420">
        <w:t>prirodnog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kulturno-istorijskog</w:t>
      </w:r>
      <w:proofErr w:type="spellEnd"/>
      <w:r w:rsidRPr="00FD6420">
        <w:t xml:space="preserve"> </w:t>
      </w:r>
      <w:proofErr w:type="spellStart"/>
      <w:r w:rsidRPr="00FD6420">
        <w:t>nasljeđa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preduzme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nalazišta</w:t>
      </w:r>
      <w:proofErr w:type="spellEnd"/>
      <w:r w:rsidRPr="00FD6420">
        <w:t>,</w:t>
      </w:r>
    </w:p>
    <w:p w14:paraId="39819C82" w14:textId="77777777" w:rsidR="00FD6420" w:rsidRPr="00FD6420" w:rsidRDefault="00FD6420" w:rsidP="00FD6420">
      <w:pPr>
        <w:jc w:val="center"/>
      </w:pPr>
      <w:r w:rsidRPr="00FD6420">
        <w:t xml:space="preserve">e) u </w:t>
      </w:r>
      <w:proofErr w:type="spellStart"/>
      <w:r w:rsidRPr="00FD6420">
        <w:t>pisanoj</w:t>
      </w:r>
      <w:proofErr w:type="spellEnd"/>
      <w:r w:rsidRPr="00FD6420">
        <w:t xml:space="preserve"> </w:t>
      </w:r>
      <w:proofErr w:type="spellStart"/>
      <w:r w:rsidRPr="00FD6420">
        <w:t>formi</w:t>
      </w:r>
      <w:proofErr w:type="spellEnd"/>
      <w:r w:rsidRPr="00FD6420">
        <w:t xml:space="preserve">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, </w:t>
      </w:r>
      <w:proofErr w:type="spellStart"/>
      <w:r w:rsidRPr="00FD6420">
        <w:t>nadležni</w:t>
      </w:r>
      <w:proofErr w:type="spellEnd"/>
      <w:r w:rsidRPr="00FD6420">
        <w:t xml:space="preserve"> organ koji je </w:t>
      </w:r>
      <w:proofErr w:type="spellStart"/>
      <w:r w:rsidRPr="00FD6420">
        <w:t>izdao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inspekciju</w:t>
      </w:r>
      <w:proofErr w:type="spellEnd"/>
      <w:r w:rsidRPr="00FD6420">
        <w:t xml:space="preserve"> o </w:t>
      </w:r>
      <w:proofErr w:type="spellStart"/>
      <w:r w:rsidRPr="00FD6420">
        <w:t>nedostacima</w:t>
      </w:r>
      <w:proofErr w:type="spellEnd"/>
      <w:r w:rsidRPr="00FD6420">
        <w:t xml:space="preserve"> u </w:t>
      </w:r>
      <w:proofErr w:type="spellStart"/>
      <w:r w:rsidRPr="00FD6420">
        <w:t>tehničkoj</w:t>
      </w:r>
      <w:proofErr w:type="spellEnd"/>
      <w:r w:rsidRPr="00FD6420">
        <w:t xml:space="preserve"> </w:t>
      </w:r>
      <w:proofErr w:type="spellStart"/>
      <w:r w:rsidRPr="00FD6420">
        <w:t>dokumentaciji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o </w:t>
      </w:r>
      <w:proofErr w:type="spellStart"/>
      <w:r w:rsidRPr="00FD6420">
        <w:t>nepredviđenim</w:t>
      </w:r>
      <w:proofErr w:type="spellEnd"/>
      <w:r w:rsidRPr="00FD6420">
        <w:t xml:space="preserve"> </w:t>
      </w:r>
      <w:proofErr w:type="spellStart"/>
      <w:r w:rsidRPr="00FD6420">
        <w:t>okolnostima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važne</w:t>
      </w:r>
      <w:proofErr w:type="spellEnd"/>
      <w:r w:rsidRPr="00FD6420">
        <w:t xml:space="preserve">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C5E00B1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sačini</w:t>
      </w:r>
      <w:proofErr w:type="spellEnd"/>
      <w:r w:rsidRPr="00FD6420">
        <w:t xml:space="preserve"> </w:t>
      </w:r>
      <w:proofErr w:type="spellStart"/>
      <w:r w:rsidRPr="00FD6420">
        <w:t>izvještaj</w:t>
      </w:r>
      <w:proofErr w:type="spellEnd"/>
      <w:r w:rsidRPr="00FD6420">
        <w:t xml:space="preserve"> o </w:t>
      </w:r>
      <w:proofErr w:type="spellStart"/>
      <w:r w:rsidRPr="00FD6420">
        <w:t>izvršenom</w:t>
      </w:r>
      <w:proofErr w:type="spellEnd"/>
      <w:r w:rsidRPr="00FD6420">
        <w:t xml:space="preserve"> </w:t>
      </w:r>
      <w:proofErr w:type="spellStart"/>
      <w:r w:rsidRPr="00FD6420">
        <w:t>nadzoru</w:t>
      </w:r>
      <w:proofErr w:type="spellEnd"/>
      <w:r w:rsidRPr="00FD6420">
        <w:t xml:space="preserve"> po </w:t>
      </w:r>
      <w:proofErr w:type="spellStart"/>
      <w:r w:rsidRPr="00FD6420">
        <w:t>završetku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>.</w:t>
      </w:r>
    </w:p>
    <w:p w14:paraId="7D4D5B7E" w14:textId="77777777" w:rsidR="00FD6420" w:rsidRPr="00FD6420" w:rsidRDefault="00FD6420" w:rsidP="00FD6420">
      <w:pPr>
        <w:jc w:val="center"/>
        <w:rPr>
          <w:b/>
          <w:bCs/>
        </w:rPr>
      </w:pPr>
      <w:bookmarkStart w:id="176" w:name="str_55"/>
      <w:bookmarkEnd w:id="176"/>
      <w:r w:rsidRPr="00FD6420">
        <w:rPr>
          <w:b/>
          <w:bCs/>
        </w:rPr>
        <w:t xml:space="preserve">3.5. </w:t>
      </w:r>
      <w:proofErr w:type="spellStart"/>
      <w:r w:rsidRPr="00FD6420">
        <w:rPr>
          <w:b/>
          <w:bCs/>
        </w:rPr>
        <w:t>Izdavanje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oduzimanje</w:t>
      </w:r>
      <w:proofErr w:type="spellEnd"/>
      <w:r w:rsidRPr="00FD6420">
        <w:rPr>
          <w:b/>
          <w:bCs/>
        </w:rPr>
        <w:t xml:space="preserve"> licence </w:t>
      </w:r>
      <w:proofErr w:type="spellStart"/>
      <w:r w:rsidRPr="00FD6420">
        <w:rPr>
          <w:b/>
          <w:bCs/>
        </w:rPr>
        <w:t>izdate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fizičkim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pravnim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licima</w:t>
      </w:r>
      <w:proofErr w:type="spellEnd"/>
    </w:p>
    <w:p w14:paraId="1BBBDEC5" w14:textId="77777777" w:rsidR="00FD6420" w:rsidRPr="00FD6420" w:rsidRDefault="00FD6420" w:rsidP="00FD6420">
      <w:pPr>
        <w:jc w:val="center"/>
        <w:rPr>
          <w:b/>
          <w:bCs/>
        </w:rPr>
      </w:pPr>
      <w:bookmarkStart w:id="177" w:name="clan_120"/>
      <w:bookmarkEnd w:id="17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120</w:t>
      </w:r>
    </w:p>
    <w:p w14:paraId="115DF7EC" w14:textId="77777777" w:rsidR="00FD6420" w:rsidRPr="00FD6420" w:rsidRDefault="00FD6420" w:rsidP="00FD6420">
      <w:pPr>
        <w:jc w:val="center"/>
      </w:pPr>
      <w:r w:rsidRPr="00FD6420">
        <w:t xml:space="preserve">(1) Licence za </w:t>
      </w:r>
      <w:proofErr w:type="spellStart"/>
      <w:r w:rsidRPr="00FD6420">
        <w:t>pravna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izdaju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važe</w:t>
      </w:r>
      <w:proofErr w:type="spellEnd"/>
      <w:r w:rsidRPr="00FD6420">
        <w:t xml:space="preserve"> </w:t>
      </w:r>
      <w:proofErr w:type="spellStart"/>
      <w:r w:rsidRPr="00FD6420">
        <w:t>četiri</w:t>
      </w:r>
      <w:proofErr w:type="spellEnd"/>
      <w:r w:rsidRPr="00FD6420">
        <w:t xml:space="preserve"> </w:t>
      </w:r>
      <w:proofErr w:type="spellStart"/>
      <w:r w:rsidRPr="00FD6420">
        <w:t>godine</w:t>
      </w:r>
      <w:proofErr w:type="spellEnd"/>
      <w:r w:rsidRPr="00FD6420">
        <w:t xml:space="preserve"> od dana </w:t>
      </w:r>
      <w:proofErr w:type="spellStart"/>
      <w:r w:rsidRPr="00FD6420">
        <w:t>izdavanja</w:t>
      </w:r>
      <w:proofErr w:type="spellEnd"/>
      <w:r w:rsidRPr="00FD6420">
        <w:t>.</w:t>
      </w:r>
    </w:p>
    <w:p w14:paraId="5CFCCFBB" w14:textId="77777777" w:rsidR="00FD6420" w:rsidRPr="00FD6420" w:rsidRDefault="00FD6420" w:rsidP="00FD6420">
      <w:pPr>
        <w:jc w:val="center"/>
      </w:pPr>
      <w:r w:rsidRPr="00FD6420">
        <w:t xml:space="preserve">(2) Po </w:t>
      </w:r>
      <w:proofErr w:type="spellStart"/>
      <w:r w:rsidRPr="00FD6420">
        <w:t>isteku</w:t>
      </w:r>
      <w:proofErr w:type="spellEnd"/>
      <w:r w:rsidRPr="00FD6420">
        <w:t xml:space="preserve"> </w:t>
      </w:r>
      <w:proofErr w:type="spellStart"/>
      <w:r w:rsidRPr="00FD6420">
        <w:t>roka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imalo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se,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njegov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dostavljenih</w:t>
      </w:r>
      <w:proofErr w:type="spellEnd"/>
      <w:r w:rsidRPr="00FD6420">
        <w:t xml:space="preserve"> </w:t>
      </w:r>
      <w:proofErr w:type="spellStart"/>
      <w:r w:rsidRPr="00FD6420">
        <w:t>dokaza</w:t>
      </w:r>
      <w:proofErr w:type="spellEnd"/>
      <w:r w:rsidRPr="00FD6420">
        <w:t xml:space="preserve">, nova </w:t>
      </w:r>
      <w:proofErr w:type="spellStart"/>
      <w:r w:rsidRPr="00FD6420">
        <w:t>licenca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69BA1F3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Fizičkom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bez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roka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važenja</w:t>
      </w:r>
      <w:proofErr w:type="spellEnd"/>
      <w:r w:rsidRPr="00FD6420">
        <w:rPr>
          <w:lang w:val="fr-FR"/>
        </w:rPr>
        <w:t>.</w:t>
      </w:r>
    </w:p>
    <w:p w14:paraId="244C3223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78" w:name="clan_121"/>
      <w:bookmarkEnd w:id="178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121</w:t>
      </w:r>
    </w:p>
    <w:p w14:paraId="1A2C223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dobilo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obavezno</w:t>
      </w:r>
      <w:proofErr w:type="spellEnd"/>
      <w:r w:rsidRPr="00FD6420">
        <w:rPr>
          <w:lang w:val="fr-FR"/>
        </w:rPr>
        <w:t xml:space="preserve"> je da u </w:t>
      </w:r>
      <w:proofErr w:type="spellStart"/>
      <w:r w:rsidRPr="00FD6420">
        <w:rPr>
          <w:lang w:val="fr-FR"/>
        </w:rPr>
        <w:t>pisanoj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formi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tri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nastanka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promjene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obavijesti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svakoj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promjeni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utvrđenih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postupku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licence i u </w:t>
      </w:r>
      <w:proofErr w:type="spellStart"/>
      <w:r w:rsidRPr="00FD6420">
        <w:rPr>
          <w:lang w:val="fr-FR"/>
        </w:rPr>
        <w:t>narednih</w:t>
      </w:r>
      <w:proofErr w:type="spellEnd"/>
      <w:r w:rsidRPr="00FD6420">
        <w:rPr>
          <w:lang w:val="fr-FR"/>
        </w:rPr>
        <w:t xml:space="preserve"> 30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dokaz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Ministarstvu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ispunjenosti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zadržavanje</w:t>
      </w:r>
      <w:proofErr w:type="spellEnd"/>
      <w:r w:rsidRPr="00FD6420">
        <w:rPr>
          <w:lang w:val="fr-FR"/>
        </w:rPr>
        <w:t xml:space="preserve"> licence.</w:t>
      </w:r>
    </w:p>
    <w:p w14:paraId="2A284B2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, po </w:t>
      </w:r>
      <w:proofErr w:type="spellStart"/>
      <w:r w:rsidRPr="00FD6420">
        <w:rPr>
          <w:lang w:val="fr-FR"/>
        </w:rPr>
        <w:t>službenoj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inicijativu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inspekcijskih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državnih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kontrolu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ispunjenosti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utvrđenih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postupku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licence.</w:t>
      </w:r>
    </w:p>
    <w:p w14:paraId="66D6F39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Ukoliko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utvrdi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trenutku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kontrole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nisu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ispunjeni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poslove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suprotno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profesije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odredaba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lastRenderedPageBreak/>
        <w:t>rješenjem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staviti</w:t>
      </w:r>
      <w:proofErr w:type="spellEnd"/>
      <w:r w:rsidRPr="00FD6420">
        <w:rPr>
          <w:lang w:val="fr-FR"/>
        </w:rPr>
        <w:t xml:space="preserve"> van </w:t>
      </w:r>
      <w:proofErr w:type="spellStart"/>
      <w:r w:rsidRPr="00FD6420">
        <w:rPr>
          <w:lang w:val="fr-FR"/>
        </w:rPr>
        <w:t>snage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osam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utvrđivanja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nepravilnosti</w:t>
      </w:r>
      <w:proofErr w:type="spellEnd"/>
      <w:r w:rsidRPr="00FD6420">
        <w:rPr>
          <w:lang w:val="fr-FR"/>
        </w:rPr>
        <w:t>.</w:t>
      </w:r>
    </w:p>
    <w:p w14:paraId="5F4C20C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izdati</w:t>
      </w:r>
      <w:proofErr w:type="spellEnd"/>
      <w:r w:rsidRPr="00FD6420">
        <w:rPr>
          <w:lang w:val="fr-FR"/>
        </w:rPr>
        <w:t xml:space="preserve"> nova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narednih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šest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mjeseci</w:t>
      </w:r>
      <w:proofErr w:type="spellEnd"/>
      <w:r w:rsidRPr="00FD6420">
        <w:rPr>
          <w:lang w:val="fr-FR"/>
        </w:rPr>
        <w:t>.</w:t>
      </w:r>
    </w:p>
    <w:p w14:paraId="0692573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Rješenje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konačna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izvršna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dostavljanja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licima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odnose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objavljuju</w:t>
      </w:r>
      <w:proofErr w:type="spellEnd"/>
      <w:r w:rsidRPr="00FD6420">
        <w:rPr>
          <w:lang w:val="fr-FR"/>
        </w:rPr>
        <w:t xml:space="preserve"> se u "</w:t>
      </w:r>
      <w:proofErr w:type="spellStart"/>
      <w:r w:rsidRPr="00FD6420">
        <w:rPr>
          <w:lang w:val="fr-FR"/>
        </w:rPr>
        <w:t>Službenom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glasniku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Srpske</w:t>
      </w:r>
      <w:proofErr w:type="spellEnd"/>
      <w:r w:rsidRPr="00FD6420">
        <w:rPr>
          <w:lang w:val="fr-FR"/>
        </w:rPr>
        <w:t>".</w:t>
      </w:r>
    </w:p>
    <w:p w14:paraId="3728F2E2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79" w:name="clan_122"/>
      <w:bookmarkEnd w:id="179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122</w:t>
      </w:r>
    </w:p>
    <w:p w14:paraId="38FAA56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Kada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utvrdi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ovlašćeno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fizičko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nesavjesno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nestručno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mu je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 data,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poslove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suprotno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profesionalne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etike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morala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suprotno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propisa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donesenih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oduzeti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>.</w:t>
      </w:r>
    </w:p>
    <w:p w14:paraId="02A7A64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 data </w:t>
      </w:r>
      <w:proofErr w:type="spellStart"/>
      <w:r w:rsidRPr="00FD6420">
        <w:rPr>
          <w:lang w:val="fr-FR"/>
        </w:rPr>
        <w:t>fizičkom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suprotno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propisa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donesenih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ništavna</w:t>
      </w:r>
      <w:proofErr w:type="spellEnd"/>
      <w:r w:rsidRPr="00FD6420">
        <w:rPr>
          <w:lang w:val="fr-FR"/>
        </w:rPr>
        <w:t>.</w:t>
      </w:r>
    </w:p>
    <w:p w14:paraId="74A2A710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80" w:name="clan_123"/>
      <w:bookmarkEnd w:id="180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123</w:t>
      </w:r>
    </w:p>
    <w:p w14:paraId="1EF016A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Ministar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donosi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pravilnik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detaljnije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uređuju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oduzimanje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nostrifikaciju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nadzor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energetskog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fizička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pravna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>.</w:t>
      </w:r>
    </w:p>
    <w:p w14:paraId="7BA1458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Pravilnikom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uređuju</w:t>
      </w:r>
      <w:proofErr w:type="spellEnd"/>
      <w:r w:rsidRPr="00FD6420">
        <w:rPr>
          <w:lang w:val="fr-FR"/>
        </w:rPr>
        <w:t xml:space="preserve"> se:</w:t>
      </w:r>
    </w:p>
    <w:p w14:paraId="74F43AF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posebni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izdavanje</w:t>
      </w:r>
      <w:proofErr w:type="spellEnd"/>
      <w:r w:rsidRPr="00FD6420">
        <w:rPr>
          <w:lang w:val="fr-FR"/>
        </w:rPr>
        <w:t xml:space="preserve"> licence </w:t>
      </w:r>
      <w:proofErr w:type="spellStart"/>
      <w:r w:rsidRPr="00FD6420">
        <w:rPr>
          <w:lang w:val="fr-FR"/>
        </w:rPr>
        <w:t>fizičkim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dokazivanja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njihove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ispunjenosti</w:t>
      </w:r>
      <w:proofErr w:type="spellEnd"/>
      <w:r w:rsidRPr="00FD6420">
        <w:rPr>
          <w:lang w:val="fr-FR"/>
        </w:rPr>
        <w:t>,</w:t>
      </w:r>
    </w:p>
    <w:p w14:paraId="5887963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minimalni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tehničko-tehnološke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opremljenosti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potrebnog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broja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radnika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>,</w:t>
      </w:r>
    </w:p>
    <w:p w14:paraId="649A662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sastav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izbor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komisija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provjeravaju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ispunjenost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njihova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nadležnost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rada,</w:t>
      </w:r>
    </w:p>
    <w:p w14:paraId="124E3D3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sadržaj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formu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davanju</w:t>
      </w:r>
      <w:proofErr w:type="spellEnd"/>
      <w:r w:rsidRPr="00FD6420">
        <w:rPr>
          <w:lang w:val="fr-FR"/>
        </w:rPr>
        <w:t xml:space="preserve"> licence,</w:t>
      </w:r>
    </w:p>
    <w:p w14:paraId="5E8F264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razlozi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mjerila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oduzimanje</w:t>
      </w:r>
      <w:proofErr w:type="spellEnd"/>
      <w:r w:rsidRPr="00FD6420">
        <w:rPr>
          <w:lang w:val="fr-FR"/>
        </w:rPr>
        <w:t xml:space="preserve"> licence, </w:t>
      </w:r>
      <w:proofErr w:type="spellStart"/>
      <w:r w:rsidRPr="00FD6420">
        <w:rPr>
          <w:lang w:val="fr-FR"/>
        </w:rPr>
        <w:t>postupak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oduzimanja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rokove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oduzeti</w:t>
      </w:r>
      <w:proofErr w:type="spellEnd"/>
      <w:r w:rsidRPr="00FD6420">
        <w:rPr>
          <w:lang w:val="fr-FR"/>
        </w:rPr>
        <w:t>,</w:t>
      </w:r>
    </w:p>
    <w:p w14:paraId="34BCF7BE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osiguravanje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nezavisnosti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>,</w:t>
      </w:r>
    </w:p>
    <w:p w14:paraId="50790E76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izgled</w:t>
      </w:r>
      <w:proofErr w:type="spellEnd"/>
      <w:r w:rsidRPr="00FD6420">
        <w:t xml:space="preserve">, </w:t>
      </w:r>
      <w:proofErr w:type="spellStart"/>
      <w:r w:rsidRPr="00FD6420">
        <w:t>sadržaj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dimenzije</w:t>
      </w:r>
      <w:proofErr w:type="spellEnd"/>
      <w:r w:rsidRPr="00FD6420">
        <w:t xml:space="preserve"> </w:t>
      </w:r>
      <w:proofErr w:type="spellStart"/>
      <w:r w:rsidRPr="00FD6420">
        <w:t>pečata</w:t>
      </w:r>
      <w:proofErr w:type="spellEnd"/>
      <w:r w:rsidRPr="00FD6420">
        <w:t xml:space="preserve"> </w:t>
      </w:r>
      <w:proofErr w:type="spellStart"/>
      <w:r w:rsidRPr="00FD6420">
        <w:t>ovlašćenog</w:t>
      </w:r>
      <w:proofErr w:type="spellEnd"/>
      <w:r w:rsidRPr="00FD6420">
        <w:t xml:space="preserve"> </w:t>
      </w:r>
      <w:proofErr w:type="spellStart"/>
      <w:r w:rsidRPr="00FD6420">
        <w:t>fizičkog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upotrebe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4F2CA7EC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vođenje</w:t>
      </w:r>
      <w:proofErr w:type="spellEnd"/>
      <w:r w:rsidRPr="00FD6420">
        <w:t xml:space="preserve"> </w:t>
      </w:r>
      <w:proofErr w:type="spellStart"/>
      <w:r w:rsidRPr="00FD6420">
        <w:t>registra</w:t>
      </w:r>
      <w:proofErr w:type="spellEnd"/>
      <w:r w:rsidRPr="00FD6420">
        <w:t xml:space="preserve"> </w:t>
      </w:r>
      <w:proofErr w:type="spellStart"/>
      <w:r w:rsidRPr="00FD6420">
        <w:t>licenci</w:t>
      </w:r>
      <w:proofErr w:type="spellEnd"/>
      <w:r w:rsidRPr="00FD6420">
        <w:t xml:space="preserve"> </w:t>
      </w:r>
      <w:proofErr w:type="spellStart"/>
      <w:r w:rsidRPr="00FD6420">
        <w:t>izdatih</w:t>
      </w:r>
      <w:proofErr w:type="spellEnd"/>
      <w:r w:rsidRPr="00FD6420">
        <w:t xml:space="preserve"> </w:t>
      </w:r>
      <w:proofErr w:type="spellStart"/>
      <w:r w:rsidRPr="00FD6420">
        <w:t>fizičkim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pravnim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>.</w:t>
      </w:r>
    </w:p>
    <w:p w14:paraId="7F32E784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Registar</w:t>
      </w:r>
      <w:proofErr w:type="spellEnd"/>
      <w:r w:rsidRPr="00FD6420">
        <w:t xml:space="preserve"> </w:t>
      </w:r>
      <w:proofErr w:type="spellStart"/>
      <w:r w:rsidRPr="00FD6420">
        <w:t>licenci</w:t>
      </w:r>
      <w:proofErr w:type="spellEnd"/>
      <w:r w:rsidRPr="00FD6420">
        <w:t xml:space="preserve"> </w:t>
      </w:r>
      <w:proofErr w:type="spellStart"/>
      <w:r w:rsidRPr="00FD6420">
        <w:t>izdatih</w:t>
      </w:r>
      <w:proofErr w:type="spellEnd"/>
      <w:r w:rsidRPr="00FD6420">
        <w:t xml:space="preserve"> </w:t>
      </w:r>
      <w:proofErr w:type="spellStart"/>
      <w:r w:rsidRPr="00FD6420">
        <w:t>fizičkim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pravnim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objavljuje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internet </w:t>
      </w:r>
      <w:proofErr w:type="spellStart"/>
      <w:r w:rsidRPr="00FD6420">
        <w:t>stranici</w:t>
      </w:r>
      <w:proofErr w:type="spellEnd"/>
      <w:r w:rsidRPr="00FD6420">
        <w:t xml:space="preserve"> </w:t>
      </w:r>
      <w:proofErr w:type="spellStart"/>
      <w:r w:rsidRPr="00FD6420">
        <w:t>Ministarstva</w:t>
      </w:r>
      <w:proofErr w:type="spellEnd"/>
      <w:r w:rsidRPr="00FD6420">
        <w:t>.</w:t>
      </w:r>
    </w:p>
    <w:p w14:paraId="5EE8AA8A" w14:textId="77777777" w:rsidR="00FD6420" w:rsidRPr="00FD6420" w:rsidRDefault="00FD6420" w:rsidP="00FD6420">
      <w:pPr>
        <w:jc w:val="center"/>
        <w:rPr>
          <w:b/>
          <w:bCs/>
          <w:i/>
          <w:iCs/>
        </w:rPr>
      </w:pPr>
      <w:bookmarkStart w:id="181" w:name="str_56"/>
      <w:bookmarkEnd w:id="181"/>
      <w:r w:rsidRPr="00FD6420">
        <w:rPr>
          <w:b/>
          <w:bCs/>
          <w:i/>
          <w:iCs/>
        </w:rPr>
        <w:t xml:space="preserve">4. </w:t>
      </w:r>
      <w:proofErr w:type="spellStart"/>
      <w:r w:rsidRPr="00FD6420">
        <w:rPr>
          <w:b/>
          <w:bCs/>
          <w:i/>
          <w:iCs/>
        </w:rPr>
        <w:t>Građevinska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dozvola</w:t>
      </w:r>
      <w:proofErr w:type="spellEnd"/>
    </w:p>
    <w:p w14:paraId="1EE34614" w14:textId="77777777" w:rsidR="00FD6420" w:rsidRPr="00FD6420" w:rsidRDefault="00FD6420" w:rsidP="00FD6420">
      <w:pPr>
        <w:jc w:val="center"/>
        <w:rPr>
          <w:b/>
          <w:bCs/>
        </w:rPr>
      </w:pPr>
      <w:bookmarkStart w:id="182" w:name="clan_124"/>
      <w:bookmarkEnd w:id="18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124</w:t>
      </w:r>
    </w:p>
    <w:p w14:paraId="10042DDB" w14:textId="77777777" w:rsidR="00FD6420" w:rsidRPr="00FD6420" w:rsidRDefault="00FD6420" w:rsidP="00FD6420">
      <w:pPr>
        <w:jc w:val="center"/>
      </w:pPr>
      <w:r w:rsidRPr="00FD6420">
        <w:lastRenderedPageBreak/>
        <w:t xml:space="preserve">(1) </w:t>
      </w:r>
      <w:proofErr w:type="spellStart"/>
      <w:r w:rsidRPr="00FD6420">
        <w:t>Građenju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pristupiti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se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u </w:t>
      </w:r>
      <w:proofErr w:type="spellStart"/>
      <w:r w:rsidRPr="00FD6420">
        <w:t>slučajevima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potrebno</w:t>
      </w:r>
      <w:proofErr w:type="spellEnd"/>
      <w:r w:rsidRPr="00FD6420">
        <w:t xml:space="preserve"> </w:t>
      </w:r>
      <w:proofErr w:type="spellStart"/>
      <w:r w:rsidRPr="00FD6420">
        <w:t>pribaviti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>.</w:t>
      </w:r>
    </w:p>
    <w:p w14:paraId="0B5FF411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se za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cijelog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koji </w:t>
      </w:r>
      <w:proofErr w:type="spellStart"/>
      <w:r w:rsidRPr="00FD6420">
        <w:t>čini</w:t>
      </w:r>
      <w:proofErr w:type="spellEnd"/>
      <w:r w:rsidRPr="00FD6420">
        <w:t xml:space="preserve"> </w:t>
      </w:r>
      <w:proofErr w:type="spellStart"/>
      <w:r w:rsidRPr="00FD6420">
        <w:t>tehničku</w:t>
      </w:r>
      <w:proofErr w:type="spellEnd"/>
      <w:r w:rsidRPr="00FD6420">
        <w:t xml:space="preserve">, </w:t>
      </w:r>
      <w:proofErr w:type="spellStart"/>
      <w:r w:rsidRPr="00FD6420">
        <w:t>tehnološku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funkcionalnu</w:t>
      </w:r>
      <w:proofErr w:type="spellEnd"/>
      <w:r w:rsidRPr="00FD6420">
        <w:t xml:space="preserve"> </w:t>
      </w:r>
      <w:proofErr w:type="spellStart"/>
      <w:r w:rsidRPr="00FD6420">
        <w:t>cjelinu</w:t>
      </w:r>
      <w:proofErr w:type="spellEnd"/>
      <w:r w:rsidRPr="00FD6420">
        <w:t>.</w:t>
      </w:r>
    </w:p>
    <w:p w14:paraId="7B22EAEB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Objekat</w:t>
      </w:r>
      <w:proofErr w:type="spellEnd"/>
      <w:r w:rsidRPr="00FD6420">
        <w:t xml:space="preserve"> koji se </w:t>
      </w:r>
      <w:proofErr w:type="spellStart"/>
      <w:r w:rsidRPr="00FD6420">
        <w:t>gradi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je </w:t>
      </w:r>
      <w:proofErr w:type="spellStart"/>
      <w:r w:rsidRPr="00FD6420">
        <w:t>izgrađen</w:t>
      </w:r>
      <w:proofErr w:type="spellEnd"/>
      <w:r w:rsidRPr="00FD6420">
        <w:t xml:space="preserve"> bez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ne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priključen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instalacije</w:t>
      </w:r>
      <w:proofErr w:type="spellEnd"/>
      <w:r w:rsidRPr="00FD6420">
        <w:t xml:space="preserve">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>.</w:t>
      </w:r>
    </w:p>
    <w:p w14:paraId="059B22CD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Pripremni</w:t>
      </w:r>
      <w:proofErr w:type="spellEnd"/>
      <w:r w:rsidRPr="00FD6420">
        <w:t xml:space="preserve"> </w:t>
      </w:r>
      <w:proofErr w:type="spellStart"/>
      <w:r w:rsidRPr="00FD6420">
        <w:t>radovi</w:t>
      </w:r>
      <w:proofErr w:type="spellEnd"/>
      <w:r w:rsidRPr="00FD6420">
        <w:t xml:space="preserve"> se </w:t>
      </w:r>
      <w:proofErr w:type="spellStart"/>
      <w:r w:rsidRPr="00FD6420">
        <w:t>izvode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2B92B577" w14:textId="77777777" w:rsidR="00FD6420" w:rsidRPr="00FD6420" w:rsidRDefault="00FD6420" w:rsidP="00FD6420">
      <w:pPr>
        <w:jc w:val="center"/>
        <w:rPr>
          <w:b/>
          <w:bCs/>
        </w:rPr>
      </w:pPr>
      <w:bookmarkStart w:id="183" w:name="str_57"/>
      <w:bookmarkEnd w:id="183"/>
      <w:r w:rsidRPr="00FD6420">
        <w:rPr>
          <w:b/>
          <w:bCs/>
        </w:rPr>
        <w:t xml:space="preserve">4.1. </w:t>
      </w:r>
      <w:proofErr w:type="spellStart"/>
      <w:r w:rsidRPr="00FD6420">
        <w:rPr>
          <w:b/>
          <w:bCs/>
        </w:rPr>
        <w:t>Radovi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koje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nije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potrebna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građevinska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dozvola</w:t>
      </w:r>
      <w:proofErr w:type="spellEnd"/>
    </w:p>
    <w:p w14:paraId="36486967" w14:textId="77777777" w:rsidR="00FD6420" w:rsidRPr="00FD6420" w:rsidRDefault="00FD6420" w:rsidP="00FD6420">
      <w:pPr>
        <w:jc w:val="center"/>
        <w:rPr>
          <w:b/>
          <w:bCs/>
        </w:rPr>
      </w:pPr>
      <w:bookmarkStart w:id="184" w:name="clan_125"/>
      <w:bookmarkEnd w:id="184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125</w:t>
      </w:r>
    </w:p>
    <w:p w14:paraId="13005FB9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potrebna</w:t>
      </w:r>
      <w:proofErr w:type="spellEnd"/>
      <w:r w:rsidRPr="00FD6420">
        <w:t xml:space="preserve"> za:</w:t>
      </w:r>
    </w:p>
    <w:p w14:paraId="106504BE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pomoćne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parcele</w:t>
      </w:r>
      <w:proofErr w:type="spellEnd"/>
      <w:r w:rsidRPr="00FD6420">
        <w:t xml:space="preserve"> </w:t>
      </w:r>
      <w:proofErr w:type="spellStart"/>
      <w:r w:rsidRPr="00FD6420">
        <w:t>individualnog</w:t>
      </w:r>
      <w:proofErr w:type="spellEnd"/>
      <w:r w:rsidRPr="00FD6420">
        <w:t xml:space="preserve"> </w:t>
      </w:r>
      <w:proofErr w:type="spellStart"/>
      <w:r w:rsidRPr="00FD6420">
        <w:t>stambenog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individualnog</w:t>
      </w:r>
      <w:proofErr w:type="spellEnd"/>
      <w:r w:rsidRPr="00FD6420">
        <w:t xml:space="preserve"> </w:t>
      </w:r>
      <w:proofErr w:type="spellStart"/>
      <w:r w:rsidRPr="00FD6420">
        <w:t>stambeno-poslovnog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za koji je </w:t>
      </w:r>
      <w:proofErr w:type="spellStart"/>
      <w:r w:rsidRPr="00FD6420">
        <w:t>izdata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, </w:t>
      </w:r>
      <w:proofErr w:type="spellStart"/>
      <w:r w:rsidRPr="00FD6420">
        <w:t>što</w:t>
      </w:r>
      <w:proofErr w:type="spellEnd"/>
      <w:r w:rsidRPr="00FD6420">
        <w:t xml:space="preserve"> </w:t>
      </w:r>
      <w:proofErr w:type="spellStart"/>
      <w:r w:rsidRPr="00FD6420">
        <w:t>podrazumijeva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staza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platoa</w:t>
      </w:r>
      <w:proofErr w:type="spellEnd"/>
      <w:r w:rsidRPr="00FD6420">
        <w:t xml:space="preserve">, </w:t>
      </w:r>
      <w:proofErr w:type="spellStart"/>
      <w:r w:rsidRPr="00FD6420">
        <w:t>vrtnog</w:t>
      </w:r>
      <w:proofErr w:type="spellEnd"/>
      <w:r w:rsidRPr="00FD6420">
        <w:t xml:space="preserve"> </w:t>
      </w:r>
      <w:proofErr w:type="spellStart"/>
      <w:r w:rsidRPr="00FD6420">
        <w:t>bazena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ribnjaka</w:t>
      </w:r>
      <w:proofErr w:type="spellEnd"/>
      <w:r w:rsidRPr="00FD6420">
        <w:t xml:space="preserve">, </w:t>
      </w:r>
      <w:proofErr w:type="spellStart"/>
      <w:r w:rsidRPr="00FD6420">
        <w:t>ograda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vrtnog</w:t>
      </w:r>
      <w:proofErr w:type="spellEnd"/>
      <w:r w:rsidRPr="00FD6420">
        <w:t xml:space="preserve"> </w:t>
      </w:r>
      <w:proofErr w:type="spellStart"/>
      <w:r w:rsidRPr="00FD6420">
        <w:t>ognjišta</w:t>
      </w:r>
      <w:proofErr w:type="spellEnd"/>
      <w:r w:rsidRPr="00FD6420">
        <w:t>,</w:t>
      </w:r>
    </w:p>
    <w:p w14:paraId="0E7399E9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nadstrešnice</w:t>
      </w:r>
      <w:proofErr w:type="spellEnd"/>
      <w:r w:rsidRPr="00FD6420">
        <w:t xml:space="preserve">, </w:t>
      </w:r>
      <w:proofErr w:type="spellStart"/>
      <w:r w:rsidRPr="00FD6420">
        <w:t>staklenike</w:t>
      </w:r>
      <w:proofErr w:type="spellEnd"/>
      <w:r w:rsidRPr="00FD6420">
        <w:t xml:space="preserve">, </w:t>
      </w:r>
      <w:proofErr w:type="spellStart"/>
      <w:r w:rsidRPr="00FD6420">
        <w:t>cisterne</w:t>
      </w:r>
      <w:proofErr w:type="spellEnd"/>
      <w:r w:rsidRPr="00FD6420">
        <w:t xml:space="preserve"> za </w:t>
      </w:r>
      <w:proofErr w:type="spellStart"/>
      <w:r w:rsidRPr="00FD6420">
        <w:t>vodu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septičke</w:t>
      </w:r>
      <w:proofErr w:type="spellEnd"/>
      <w:r w:rsidRPr="00FD6420">
        <w:t xml:space="preserve"> </w:t>
      </w:r>
      <w:proofErr w:type="spellStart"/>
      <w:r w:rsidRPr="00FD6420">
        <w:t>jame</w:t>
      </w:r>
      <w:proofErr w:type="spellEnd"/>
      <w:r w:rsidRPr="00FD6420">
        <w:t xml:space="preserve">, koji se grade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parceli</w:t>
      </w:r>
      <w:proofErr w:type="spellEnd"/>
      <w:r w:rsidRPr="00FD6420">
        <w:t xml:space="preserve"> </w:t>
      </w:r>
      <w:proofErr w:type="spellStart"/>
      <w:r w:rsidRPr="00FD6420">
        <w:t>individualnog</w:t>
      </w:r>
      <w:proofErr w:type="spellEnd"/>
      <w:r w:rsidRPr="00FD6420">
        <w:t xml:space="preserve"> </w:t>
      </w:r>
      <w:proofErr w:type="spellStart"/>
      <w:r w:rsidRPr="00FD6420">
        <w:t>stambenog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za koji je </w:t>
      </w:r>
      <w:proofErr w:type="spellStart"/>
      <w:r w:rsidRPr="00FD6420">
        <w:t>izdata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>,</w:t>
      </w:r>
    </w:p>
    <w:p w14:paraId="03E42B8E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postavljanje</w:t>
      </w:r>
      <w:proofErr w:type="spellEnd"/>
      <w:r w:rsidRPr="00FD6420">
        <w:t xml:space="preserve"> </w:t>
      </w:r>
      <w:proofErr w:type="spellStart"/>
      <w:r w:rsidRPr="00FD6420">
        <w:t>plastenika</w:t>
      </w:r>
      <w:proofErr w:type="spellEnd"/>
      <w:r w:rsidRPr="00FD6420">
        <w:t xml:space="preserve"> </w:t>
      </w:r>
      <w:proofErr w:type="spellStart"/>
      <w:r w:rsidRPr="00FD6420">
        <w:t>namijenjenih</w:t>
      </w:r>
      <w:proofErr w:type="spellEnd"/>
      <w:r w:rsidRPr="00FD6420">
        <w:t xml:space="preserve"> </w:t>
      </w:r>
      <w:proofErr w:type="spellStart"/>
      <w:r w:rsidRPr="00FD6420">
        <w:t>isključivo</w:t>
      </w:r>
      <w:proofErr w:type="spellEnd"/>
      <w:r w:rsidRPr="00FD6420">
        <w:t xml:space="preserve"> </w:t>
      </w:r>
      <w:proofErr w:type="spellStart"/>
      <w:r w:rsidRPr="00FD6420">
        <w:t>poljoprivrednoj</w:t>
      </w:r>
      <w:proofErr w:type="spellEnd"/>
      <w:r w:rsidRPr="00FD6420">
        <w:t xml:space="preserve"> </w:t>
      </w:r>
      <w:proofErr w:type="spellStart"/>
      <w:r w:rsidRPr="00FD6420">
        <w:t>proizvodnji</w:t>
      </w:r>
      <w:proofErr w:type="spellEnd"/>
      <w:r w:rsidRPr="00FD6420">
        <w:t>,</w:t>
      </w:r>
    </w:p>
    <w:p w14:paraId="6367AAFE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privremene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sajmova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manifestacija</w:t>
      </w:r>
      <w:proofErr w:type="spellEnd"/>
      <w:r w:rsidRPr="00FD6420">
        <w:t xml:space="preserve"> </w:t>
      </w:r>
      <w:proofErr w:type="spellStart"/>
      <w:r w:rsidRPr="00FD6420">
        <w:t>odobrenih</w:t>
      </w:r>
      <w:proofErr w:type="spellEnd"/>
      <w:r w:rsidRPr="00FD6420">
        <w:t xml:space="preserve"> po </w:t>
      </w:r>
      <w:proofErr w:type="spellStart"/>
      <w:r w:rsidRPr="00FD6420">
        <w:t>posebnom</w:t>
      </w:r>
      <w:proofErr w:type="spellEnd"/>
      <w:r w:rsidRPr="00FD6420">
        <w:t xml:space="preserve"> </w:t>
      </w:r>
      <w:proofErr w:type="spellStart"/>
      <w:r w:rsidRPr="00FD6420">
        <w:t>propisu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najdužim</w:t>
      </w:r>
      <w:proofErr w:type="spellEnd"/>
      <w:r w:rsidRPr="00FD6420">
        <w:t xml:space="preserve"> </w:t>
      </w:r>
      <w:proofErr w:type="spellStart"/>
      <w:r w:rsidRPr="00FD6420">
        <w:t>rokom</w:t>
      </w:r>
      <w:proofErr w:type="spellEnd"/>
      <w:r w:rsidRPr="00FD6420">
        <w:t xml:space="preserve"> </w:t>
      </w:r>
      <w:proofErr w:type="spellStart"/>
      <w:r w:rsidRPr="00FD6420">
        <w:t>trajanja</w:t>
      </w:r>
      <w:proofErr w:type="spellEnd"/>
      <w:r w:rsidRPr="00FD6420">
        <w:t xml:space="preserve"> od 90 dana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čega</w:t>
      </w:r>
      <w:proofErr w:type="spellEnd"/>
      <w:r w:rsidRPr="00FD6420">
        <w:t xml:space="preserve"> se </w:t>
      </w:r>
      <w:proofErr w:type="spellStart"/>
      <w:r w:rsidRPr="00FD6420">
        <w:t>objekat</w:t>
      </w:r>
      <w:proofErr w:type="spellEnd"/>
      <w:r w:rsidRPr="00FD6420">
        <w:t xml:space="preserve"> mora </w:t>
      </w:r>
      <w:proofErr w:type="spellStart"/>
      <w:r w:rsidRPr="00FD6420">
        <w:t>ukloniti</w:t>
      </w:r>
      <w:proofErr w:type="spellEnd"/>
      <w:r w:rsidRPr="00FD6420">
        <w:t>,</w:t>
      </w:r>
    </w:p>
    <w:p w14:paraId="1B17CC42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konzolne</w:t>
      </w:r>
      <w:proofErr w:type="spellEnd"/>
      <w:r w:rsidRPr="00FD6420">
        <w:t xml:space="preserve"> </w:t>
      </w:r>
      <w:proofErr w:type="spellStart"/>
      <w:r w:rsidRPr="00FD6420">
        <w:t>tende</w:t>
      </w:r>
      <w:proofErr w:type="spellEnd"/>
      <w:r w:rsidRPr="00FD6420">
        <w:t xml:space="preserve"> za </w:t>
      </w:r>
      <w:proofErr w:type="spellStart"/>
      <w:r w:rsidRPr="00FD6420">
        <w:t>ljetne</w:t>
      </w:r>
      <w:proofErr w:type="spellEnd"/>
      <w:r w:rsidRPr="00FD6420">
        <w:t xml:space="preserve"> </w:t>
      </w:r>
      <w:proofErr w:type="spellStart"/>
      <w:r w:rsidRPr="00FD6420">
        <w:t>bašte</w:t>
      </w:r>
      <w:proofErr w:type="spellEnd"/>
      <w:r w:rsidRPr="00FD6420">
        <w:t xml:space="preserve">, za </w:t>
      </w:r>
      <w:proofErr w:type="spellStart"/>
      <w:r w:rsidRPr="00FD6420">
        <w:t>objekat</w:t>
      </w:r>
      <w:proofErr w:type="spellEnd"/>
      <w:r w:rsidRPr="00FD6420">
        <w:t xml:space="preserve"> za koji je </w:t>
      </w:r>
      <w:proofErr w:type="spellStart"/>
      <w:r w:rsidRPr="00FD6420">
        <w:t>izdata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>,</w:t>
      </w:r>
    </w:p>
    <w:p w14:paraId="7B03CEB9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jednostavno</w:t>
      </w:r>
      <w:proofErr w:type="spellEnd"/>
      <w:r w:rsidRPr="00FD6420">
        <w:t xml:space="preserve"> </w:t>
      </w:r>
      <w:proofErr w:type="spellStart"/>
      <w:r w:rsidRPr="00FD6420">
        <w:t>dječje</w:t>
      </w:r>
      <w:proofErr w:type="spellEnd"/>
      <w:r w:rsidRPr="00FD6420">
        <w:t xml:space="preserve"> </w:t>
      </w:r>
      <w:proofErr w:type="spellStart"/>
      <w:r w:rsidRPr="00FD6420">
        <w:t>igralište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temelje</w:t>
      </w:r>
      <w:proofErr w:type="spellEnd"/>
      <w:r w:rsidRPr="00FD6420">
        <w:t xml:space="preserve"> </w:t>
      </w:r>
      <w:proofErr w:type="spellStart"/>
      <w:r w:rsidRPr="00FD6420">
        <w:t>stabilnih</w:t>
      </w:r>
      <w:proofErr w:type="spellEnd"/>
      <w:r w:rsidRPr="00FD6420">
        <w:t xml:space="preserve"> </w:t>
      </w:r>
      <w:proofErr w:type="spellStart"/>
      <w:r w:rsidRPr="00FD6420">
        <w:t>dječjih</w:t>
      </w:r>
      <w:proofErr w:type="spellEnd"/>
      <w:r w:rsidRPr="00FD6420">
        <w:t xml:space="preserve"> </w:t>
      </w:r>
      <w:proofErr w:type="spellStart"/>
      <w:r w:rsidRPr="00FD6420">
        <w:t>igračaka</w:t>
      </w:r>
      <w:proofErr w:type="spellEnd"/>
      <w:r w:rsidRPr="00FD6420">
        <w:t>,</w:t>
      </w:r>
    </w:p>
    <w:p w14:paraId="5C1E8BBD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nadstrešnice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stajalištima</w:t>
      </w:r>
      <w:proofErr w:type="spellEnd"/>
      <w:r w:rsidRPr="00FD6420">
        <w:t xml:space="preserve"> </w:t>
      </w:r>
      <w:proofErr w:type="spellStart"/>
      <w:r w:rsidRPr="00FD6420">
        <w:t>javnog</w:t>
      </w:r>
      <w:proofErr w:type="spellEnd"/>
      <w:r w:rsidRPr="00FD6420">
        <w:t xml:space="preserve"> </w:t>
      </w:r>
      <w:proofErr w:type="spellStart"/>
      <w:r w:rsidRPr="00FD6420">
        <w:t>saobraćaja</w:t>
      </w:r>
      <w:proofErr w:type="spellEnd"/>
      <w:r w:rsidRPr="00FD6420">
        <w:t>,</w:t>
      </w:r>
    </w:p>
    <w:p w14:paraId="1AE3A74E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reklamne</w:t>
      </w:r>
      <w:proofErr w:type="spellEnd"/>
      <w:r w:rsidRPr="00FD6420">
        <w:t xml:space="preserve"> </w:t>
      </w:r>
      <w:proofErr w:type="spellStart"/>
      <w:r w:rsidRPr="00FD6420">
        <w:t>panoe</w:t>
      </w:r>
      <w:proofErr w:type="spellEnd"/>
      <w:r w:rsidRPr="00FD6420">
        <w:t>,</w:t>
      </w:r>
    </w:p>
    <w:p w14:paraId="2A96266A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nadzemne</w:t>
      </w:r>
      <w:proofErr w:type="spellEnd"/>
      <w:r w:rsidRPr="00FD6420">
        <w:t xml:space="preserve"> </w:t>
      </w:r>
      <w:proofErr w:type="spellStart"/>
      <w:r w:rsidRPr="00FD6420">
        <w:t>priključke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niskonaponsku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TT </w:t>
      </w:r>
      <w:proofErr w:type="spellStart"/>
      <w:r w:rsidRPr="00FD6420">
        <w:t>mrežu</w:t>
      </w:r>
      <w:proofErr w:type="spellEnd"/>
      <w:r w:rsidRPr="00FD6420">
        <w:t>,</w:t>
      </w:r>
    </w:p>
    <w:p w14:paraId="5D4C8A7F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sportske</w:t>
      </w:r>
      <w:proofErr w:type="spellEnd"/>
      <w:r w:rsidRPr="00FD6420">
        <w:t xml:space="preserve"> </w:t>
      </w:r>
      <w:proofErr w:type="spellStart"/>
      <w:r w:rsidRPr="00FD6420">
        <w:t>terene</w:t>
      </w:r>
      <w:proofErr w:type="spellEnd"/>
      <w:r w:rsidRPr="00FD6420">
        <w:t xml:space="preserve"> bez </w:t>
      </w:r>
      <w:proofErr w:type="spellStart"/>
      <w:r w:rsidRPr="00FD6420">
        <w:t>tribina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cijelom</w:t>
      </w:r>
      <w:proofErr w:type="spellEnd"/>
      <w:r w:rsidRPr="00FD6420">
        <w:t xml:space="preserve"> </w:t>
      </w:r>
      <w:proofErr w:type="spellStart"/>
      <w:r w:rsidRPr="00FD6420">
        <w:t>svojom</w:t>
      </w:r>
      <w:proofErr w:type="spellEnd"/>
      <w:r w:rsidRPr="00FD6420">
        <w:t xml:space="preserve"> </w:t>
      </w:r>
      <w:proofErr w:type="spellStart"/>
      <w:r w:rsidRPr="00FD6420">
        <w:t>površinom</w:t>
      </w:r>
      <w:proofErr w:type="spellEnd"/>
      <w:r w:rsidRPr="00FD6420">
        <w:t xml:space="preserve"> </w:t>
      </w:r>
      <w:proofErr w:type="spellStart"/>
      <w:r w:rsidRPr="00FD6420">
        <w:t>oslonjeni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(</w:t>
      </w:r>
      <w:proofErr w:type="spellStart"/>
      <w:r w:rsidRPr="00FD6420">
        <w:t>igrališta</w:t>
      </w:r>
      <w:proofErr w:type="spellEnd"/>
      <w:r w:rsidRPr="00FD6420">
        <w:t xml:space="preserve"> za </w:t>
      </w:r>
      <w:proofErr w:type="spellStart"/>
      <w:r w:rsidRPr="00FD6420">
        <w:t>tenis</w:t>
      </w:r>
      <w:proofErr w:type="spellEnd"/>
      <w:r w:rsidRPr="00FD6420">
        <w:t xml:space="preserve">, </w:t>
      </w:r>
      <w:proofErr w:type="spellStart"/>
      <w:r w:rsidRPr="00FD6420">
        <w:t>fudbal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slično</w:t>
      </w:r>
      <w:proofErr w:type="spellEnd"/>
      <w:r w:rsidRPr="00FD6420">
        <w:t>),</w:t>
      </w:r>
    </w:p>
    <w:p w14:paraId="5C6A09BE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parkovske</w:t>
      </w:r>
      <w:proofErr w:type="spellEnd"/>
      <w:r w:rsidRPr="00FD6420">
        <w:t xml:space="preserve"> </w:t>
      </w:r>
      <w:proofErr w:type="spellStart"/>
      <w:r w:rsidRPr="00FD6420">
        <w:t>staze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slične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objektima</w:t>
      </w:r>
      <w:proofErr w:type="spellEnd"/>
      <w:r w:rsidRPr="00FD6420">
        <w:t xml:space="preserve"> </w:t>
      </w:r>
      <w:proofErr w:type="spellStart"/>
      <w:r w:rsidRPr="00FD6420">
        <w:t>pejzažne</w:t>
      </w:r>
      <w:proofErr w:type="spellEnd"/>
      <w:r w:rsidRPr="00FD6420">
        <w:t xml:space="preserve"> </w:t>
      </w:r>
      <w:proofErr w:type="spellStart"/>
      <w:r w:rsidRPr="00FD6420">
        <w:t>arhitekture</w:t>
      </w:r>
      <w:proofErr w:type="spellEnd"/>
      <w:r w:rsidRPr="00FD6420">
        <w:t>,</w:t>
      </w:r>
    </w:p>
    <w:p w14:paraId="6B04B588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radove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stepeništu</w:t>
      </w:r>
      <w:proofErr w:type="spellEnd"/>
      <w:r w:rsidRPr="00FD6420">
        <w:t xml:space="preserve">, </w:t>
      </w:r>
      <w:proofErr w:type="spellStart"/>
      <w:r w:rsidRPr="00FD6420">
        <w:t>hodnicima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slično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promjeni</w:t>
      </w:r>
      <w:proofErr w:type="spellEnd"/>
      <w:r w:rsidRPr="00FD6420">
        <w:t xml:space="preserve"> </w:t>
      </w:r>
      <w:proofErr w:type="spellStart"/>
      <w:r w:rsidRPr="00FD6420">
        <w:t>pristupa</w:t>
      </w:r>
      <w:proofErr w:type="spellEnd"/>
      <w:r w:rsidRPr="00FD6420">
        <w:t xml:space="preserve"> </w:t>
      </w:r>
      <w:proofErr w:type="spellStart"/>
      <w:r w:rsidRPr="00FD6420">
        <w:t>objektu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unutar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omogućavanja</w:t>
      </w:r>
      <w:proofErr w:type="spellEnd"/>
      <w:r w:rsidRPr="00FD6420">
        <w:t xml:space="preserve"> </w:t>
      </w:r>
      <w:proofErr w:type="spellStart"/>
      <w:r w:rsidRPr="00FD6420">
        <w:t>nesmetanog</w:t>
      </w:r>
      <w:proofErr w:type="spellEnd"/>
      <w:r w:rsidRPr="00FD6420">
        <w:t xml:space="preserve"> </w:t>
      </w:r>
      <w:proofErr w:type="spellStart"/>
      <w:r w:rsidRPr="00FD6420">
        <w:t>pristupa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kretanja</w:t>
      </w:r>
      <w:proofErr w:type="spellEnd"/>
      <w:r w:rsidRPr="00FD6420">
        <w:t xml:space="preserve"> u </w:t>
      </w:r>
      <w:proofErr w:type="spellStart"/>
      <w:r w:rsidRPr="00FD6420">
        <w:t>objektu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umanjenim</w:t>
      </w:r>
      <w:proofErr w:type="spellEnd"/>
      <w:r w:rsidRPr="00FD6420">
        <w:t xml:space="preserve"> </w:t>
      </w:r>
      <w:proofErr w:type="spellStart"/>
      <w:r w:rsidRPr="00FD6420">
        <w:t>tjelesnim</w:t>
      </w:r>
      <w:proofErr w:type="spellEnd"/>
      <w:r w:rsidRPr="00FD6420">
        <w:t xml:space="preserve"> </w:t>
      </w:r>
      <w:proofErr w:type="spellStart"/>
      <w:r w:rsidRPr="00FD6420">
        <w:t>sposobnostima</w:t>
      </w:r>
      <w:proofErr w:type="spellEnd"/>
      <w:r w:rsidRPr="00FD6420">
        <w:t>,</w:t>
      </w:r>
    </w:p>
    <w:p w14:paraId="2EB517BF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radove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zamjeni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dopuni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>,</w:t>
      </w:r>
    </w:p>
    <w:p w14:paraId="745CBF3E" w14:textId="77777777" w:rsidR="00FD6420" w:rsidRPr="00FD6420" w:rsidRDefault="00FD6420" w:rsidP="00FD6420">
      <w:pPr>
        <w:jc w:val="center"/>
      </w:pPr>
      <w:proofErr w:type="spellStart"/>
      <w:r w:rsidRPr="00FD6420">
        <w:t>lj</w:t>
      </w:r>
      <w:proofErr w:type="spellEnd"/>
      <w:r w:rsidRPr="00FD6420">
        <w:t xml:space="preserve">) </w:t>
      </w:r>
      <w:proofErr w:type="spellStart"/>
      <w:r w:rsidRPr="00FD6420">
        <w:t>postavljanje</w:t>
      </w:r>
      <w:proofErr w:type="spellEnd"/>
      <w:r w:rsidRPr="00FD6420">
        <w:t xml:space="preserve"> </w:t>
      </w:r>
      <w:proofErr w:type="spellStart"/>
      <w:r w:rsidRPr="00FD6420">
        <w:t>kontejnera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priručnih</w:t>
      </w:r>
      <w:proofErr w:type="spellEnd"/>
      <w:r w:rsidRPr="00FD6420">
        <w:t xml:space="preserve"> </w:t>
      </w:r>
      <w:proofErr w:type="spellStart"/>
      <w:r w:rsidRPr="00FD6420">
        <w:t>skladišta</w:t>
      </w:r>
      <w:proofErr w:type="spellEnd"/>
      <w:r w:rsidRPr="00FD6420">
        <w:t xml:space="preserve"> </w:t>
      </w:r>
      <w:proofErr w:type="spellStart"/>
      <w:r w:rsidRPr="00FD6420">
        <w:t>eksplozivnih</w:t>
      </w:r>
      <w:proofErr w:type="spellEnd"/>
      <w:r w:rsidRPr="00FD6420">
        <w:t xml:space="preserve"> </w:t>
      </w:r>
      <w:proofErr w:type="spellStart"/>
      <w:r w:rsidRPr="00FD6420">
        <w:t>materija</w:t>
      </w:r>
      <w:proofErr w:type="spellEnd"/>
      <w:r w:rsidRPr="00FD6420">
        <w:t xml:space="preserve"> u </w:t>
      </w:r>
      <w:proofErr w:type="spellStart"/>
      <w:r w:rsidRPr="00FD6420">
        <w:t>težini</w:t>
      </w:r>
      <w:proofErr w:type="spellEnd"/>
      <w:r w:rsidRPr="00FD6420">
        <w:t xml:space="preserve"> do 500 kg,</w:t>
      </w:r>
    </w:p>
    <w:p w14:paraId="2521AAF5" w14:textId="77777777" w:rsidR="00FD6420" w:rsidRPr="00FD6420" w:rsidRDefault="00FD6420" w:rsidP="00FD6420">
      <w:pPr>
        <w:jc w:val="center"/>
      </w:pPr>
      <w:r w:rsidRPr="00FD6420">
        <w:lastRenderedPageBreak/>
        <w:t xml:space="preserve">m) </w:t>
      </w:r>
      <w:proofErr w:type="spellStart"/>
      <w:r w:rsidRPr="00FD6420">
        <w:t>postavljanje</w:t>
      </w:r>
      <w:proofErr w:type="spellEnd"/>
      <w:r w:rsidRPr="00FD6420">
        <w:t xml:space="preserve"> </w:t>
      </w:r>
      <w:proofErr w:type="spellStart"/>
      <w:r w:rsidRPr="00FD6420">
        <w:t>privremenih</w:t>
      </w:r>
      <w:proofErr w:type="spellEnd"/>
      <w:r w:rsidRPr="00FD6420">
        <w:t xml:space="preserve"> </w:t>
      </w:r>
      <w:proofErr w:type="spellStart"/>
      <w:r w:rsidRPr="00FD6420">
        <w:t>nadzemnih</w:t>
      </w:r>
      <w:proofErr w:type="spellEnd"/>
      <w:r w:rsidRPr="00FD6420">
        <w:t xml:space="preserve"> </w:t>
      </w:r>
      <w:proofErr w:type="spellStart"/>
      <w:r w:rsidRPr="00FD6420">
        <w:t>rezervoara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uređajem</w:t>
      </w:r>
      <w:proofErr w:type="spellEnd"/>
      <w:r w:rsidRPr="00FD6420">
        <w:t xml:space="preserve"> za </w:t>
      </w:r>
      <w:proofErr w:type="spellStart"/>
      <w:r w:rsidRPr="00FD6420">
        <w:t>točenje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mjerenje</w:t>
      </w:r>
      <w:proofErr w:type="spellEnd"/>
      <w:r w:rsidRPr="00FD6420">
        <w:t xml:space="preserve"> </w:t>
      </w:r>
      <w:proofErr w:type="spellStart"/>
      <w:r w:rsidRPr="00FD6420">
        <w:t>goriva</w:t>
      </w:r>
      <w:proofErr w:type="spellEnd"/>
      <w:r w:rsidRPr="00FD6420">
        <w:t xml:space="preserve">, za </w:t>
      </w:r>
      <w:proofErr w:type="spellStart"/>
      <w:r w:rsidRPr="00FD6420">
        <w:t>snabdijevanje</w:t>
      </w:r>
      <w:proofErr w:type="spellEnd"/>
      <w:r w:rsidRPr="00FD6420">
        <w:t xml:space="preserve"> </w:t>
      </w:r>
      <w:proofErr w:type="spellStart"/>
      <w:r w:rsidRPr="00FD6420">
        <w:t>vlastitih</w:t>
      </w:r>
      <w:proofErr w:type="spellEnd"/>
      <w:r w:rsidRPr="00FD6420">
        <w:t xml:space="preserve"> </w:t>
      </w:r>
      <w:proofErr w:type="spellStart"/>
      <w:r w:rsidRPr="00FD6420">
        <w:t>motornih</w:t>
      </w:r>
      <w:proofErr w:type="spellEnd"/>
      <w:r w:rsidRPr="00FD6420">
        <w:t xml:space="preserve"> </w:t>
      </w:r>
      <w:proofErr w:type="spellStart"/>
      <w:r w:rsidRPr="00FD6420">
        <w:t>vozila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radilištima</w:t>
      </w:r>
      <w:proofErr w:type="spellEnd"/>
      <w:r w:rsidRPr="00FD6420">
        <w:t xml:space="preserve">, </w:t>
      </w:r>
      <w:proofErr w:type="spellStart"/>
      <w:r w:rsidRPr="00FD6420">
        <w:t>zemljoradničkim</w:t>
      </w:r>
      <w:proofErr w:type="spellEnd"/>
      <w:r w:rsidRPr="00FD6420">
        <w:t xml:space="preserve"> </w:t>
      </w:r>
      <w:proofErr w:type="spellStart"/>
      <w:r w:rsidRPr="00FD6420">
        <w:t>zadrugama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u </w:t>
      </w:r>
      <w:proofErr w:type="spellStart"/>
      <w:r w:rsidRPr="00FD6420">
        <w:t>poslovnom</w:t>
      </w:r>
      <w:proofErr w:type="spellEnd"/>
      <w:r w:rsidRPr="00FD6420">
        <w:t xml:space="preserve"> </w:t>
      </w:r>
      <w:proofErr w:type="spellStart"/>
      <w:r w:rsidRPr="00FD6420">
        <w:t>krugu</w:t>
      </w:r>
      <w:proofErr w:type="spellEnd"/>
      <w:r w:rsidRPr="00FD6420">
        <w:t xml:space="preserve"> </w:t>
      </w:r>
      <w:proofErr w:type="spellStart"/>
      <w:r w:rsidRPr="00FD6420">
        <w:t>privrednih</w:t>
      </w:r>
      <w:proofErr w:type="spellEnd"/>
      <w:r w:rsidRPr="00FD6420">
        <w:t xml:space="preserve"> </w:t>
      </w:r>
      <w:proofErr w:type="spellStart"/>
      <w:r w:rsidRPr="00FD6420">
        <w:t>društava</w:t>
      </w:r>
      <w:proofErr w:type="spellEnd"/>
      <w:r w:rsidRPr="00FD6420">
        <w:t xml:space="preserve">, </w:t>
      </w:r>
      <w:proofErr w:type="spellStart"/>
      <w:r w:rsidRPr="00FD6420">
        <w:t>kapaciteta</w:t>
      </w:r>
      <w:proofErr w:type="spellEnd"/>
      <w:r w:rsidRPr="00FD6420">
        <w:t xml:space="preserve"> do 30.000 </w:t>
      </w:r>
      <w:proofErr w:type="spellStart"/>
      <w:r w:rsidRPr="00FD6420">
        <w:t>litara</w:t>
      </w:r>
      <w:proofErr w:type="spellEnd"/>
      <w:r w:rsidRPr="00FD6420">
        <w:t>,</w:t>
      </w:r>
    </w:p>
    <w:p w14:paraId="17A82F2E" w14:textId="77777777" w:rsidR="00FD6420" w:rsidRPr="00FD6420" w:rsidRDefault="00FD6420" w:rsidP="00FD6420">
      <w:pPr>
        <w:jc w:val="center"/>
      </w:pPr>
      <w:r w:rsidRPr="00FD6420">
        <w:t xml:space="preserve">n) </w:t>
      </w:r>
      <w:proofErr w:type="spellStart"/>
      <w:r w:rsidRPr="00FD6420">
        <w:t>postavljanje</w:t>
      </w:r>
      <w:proofErr w:type="spellEnd"/>
      <w:r w:rsidRPr="00FD6420">
        <w:t xml:space="preserve"> </w:t>
      </w:r>
      <w:proofErr w:type="spellStart"/>
      <w:r w:rsidRPr="00FD6420">
        <w:t>prenosnih</w:t>
      </w:r>
      <w:proofErr w:type="spellEnd"/>
      <w:r w:rsidRPr="00FD6420">
        <w:t xml:space="preserve"> </w:t>
      </w:r>
      <w:proofErr w:type="spellStart"/>
      <w:r w:rsidRPr="00FD6420">
        <w:t>rezervoara</w:t>
      </w:r>
      <w:proofErr w:type="spellEnd"/>
      <w:r w:rsidRPr="00FD6420">
        <w:t xml:space="preserve"> za </w:t>
      </w:r>
      <w:proofErr w:type="spellStart"/>
      <w:r w:rsidRPr="00FD6420">
        <w:t>uskladištavanje</w:t>
      </w:r>
      <w:proofErr w:type="spellEnd"/>
      <w:r w:rsidRPr="00FD6420">
        <w:t xml:space="preserve"> </w:t>
      </w:r>
      <w:proofErr w:type="spellStart"/>
      <w:r w:rsidRPr="00FD6420">
        <w:t>tečnog</w:t>
      </w:r>
      <w:proofErr w:type="spellEnd"/>
      <w:r w:rsidRPr="00FD6420">
        <w:t xml:space="preserve"> </w:t>
      </w:r>
      <w:proofErr w:type="spellStart"/>
      <w:r w:rsidRPr="00FD6420">
        <w:t>naftnog</w:t>
      </w:r>
      <w:proofErr w:type="spellEnd"/>
      <w:r w:rsidRPr="00FD6420">
        <w:t xml:space="preserve"> </w:t>
      </w:r>
      <w:proofErr w:type="spellStart"/>
      <w:r w:rsidRPr="00FD6420">
        <w:t>gasa</w:t>
      </w:r>
      <w:proofErr w:type="spellEnd"/>
      <w:r w:rsidRPr="00FD6420">
        <w:t xml:space="preserve"> </w:t>
      </w:r>
      <w:proofErr w:type="spellStart"/>
      <w:r w:rsidRPr="00FD6420">
        <w:t>pojedinačne</w:t>
      </w:r>
      <w:proofErr w:type="spellEnd"/>
      <w:r w:rsidRPr="00FD6420">
        <w:t xml:space="preserve"> </w:t>
      </w:r>
      <w:proofErr w:type="spellStart"/>
      <w:r w:rsidRPr="00FD6420">
        <w:t>zapremine</w:t>
      </w:r>
      <w:proofErr w:type="spellEnd"/>
      <w:r w:rsidRPr="00FD6420">
        <w:t xml:space="preserve"> do 5 m³, koji se </w:t>
      </w:r>
      <w:proofErr w:type="spellStart"/>
      <w:r w:rsidRPr="00FD6420">
        <w:t>koristi</w:t>
      </w:r>
      <w:proofErr w:type="spellEnd"/>
      <w:r w:rsidRPr="00FD6420">
        <w:t xml:space="preserve"> za </w:t>
      </w:r>
      <w:proofErr w:type="spellStart"/>
      <w:r w:rsidRPr="00FD6420">
        <w:t>zagrijavanje</w:t>
      </w:r>
      <w:proofErr w:type="spellEnd"/>
      <w:r w:rsidRPr="00FD6420">
        <w:t xml:space="preserve"> </w:t>
      </w:r>
      <w:proofErr w:type="spellStart"/>
      <w:r w:rsidRPr="00FD6420">
        <w:t>prostorija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2A26B7B4" w14:textId="77777777" w:rsidR="00FD6420" w:rsidRPr="00FD6420" w:rsidRDefault="00FD6420" w:rsidP="00FD6420">
      <w:pPr>
        <w:jc w:val="center"/>
      </w:pPr>
      <w:proofErr w:type="spellStart"/>
      <w:r w:rsidRPr="00FD6420">
        <w:t>nj</w:t>
      </w:r>
      <w:proofErr w:type="spellEnd"/>
      <w:r w:rsidRPr="00FD6420">
        <w:t xml:space="preserve">) </w:t>
      </w:r>
      <w:proofErr w:type="spellStart"/>
      <w:r w:rsidRPr="00FD6420">
        <w:t>automatske</w:t>
      </w:r>
      <w:proofErr w:type="spellEnd"/>
      <w:r w:rsidRPr="00FD6420">
        <w:t xml:space="preserve"> </w:t>
      </w:r>
      <w:proofErr w:type="spellStart"/>
      <w:r w:rsidRPr="00FD6420">
        <w:t>protivgradne</w:t>
      </w:r>
      <w:proofErr w:type="spellEnd"/>
      <w:r w:rsidRPr="00FD6420">
        <w:t xml:space="preserve"> </w:t>
      </w:r>
      <w:proofErr w:type="spellStart"/>
      <w:r w:rsidRPr="00FD6420">
        <w:t>stanice</w:t>
      </w:r>
      <w:proofErr w:type="spellEnd"/>
      <w:r w:rsidRPr="00FD6420">
        <w:t xml:space="preserve"> I, II </w:t>
      </w:r>
      <w:proofErr w:type="spellStart"/>
      <w:r w:rsidRPr="00FD6420">
        <w:t>i</w:t>
      </w:r>
      <w:proofErr w:type="spellEnd"/>
      <w:r w:rsidRPr="00FD6420">
        <w:t xml:space="preserve"> III </w:t>
      </w:r>
      <w:proofErr w:type="spellStart"/>
      <w:r w:rsidRPr="00FD6420">
        <w:t>reda</w:t>
      </w:r>
      <w:proofErr w:type="spellEnd"/>
      <w:r w:rsidRPr="00FD6420">
        <w:t>.</w:t>
      </w:r>
    </w:p>
    <w:p w14:paraId="2A622C83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Površine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visine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propisuje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svojom</w:t>
      </w:r>
      <w:proofErr w:type="spellEnd"/>
      <w:r w:rsidRPr="00FD6420">
        <w:t xml:space="preserve"> </w:t>
      </w:r>
      <w:proofErr w:type="spellStart"/>
      <w:r w:rsidRPr="00FD6420">
        <w:t>odlukom</w:t>
      </w:r>
      <w:proofErr w:type="spellEnd"/>
      <w:r w:rsidRPr="00FD6420">
        <w:t>.</w:t>
      </w:r>
    </w:p>
    <w:p w14:paraId="1352794E" w14:textId="77777777" w:rsidR="00FD6420" w:rsidRPr="00FD6420" w:rsidRDefault="00FD6420" w:rsidP="00FD6420">
      <w:pPr>
        <w:jc w:val="center"/>
      </w:pPr>
      <w:r w:rsidRPr="00FD6420">
        <w:t xml:space="preserve">(3) Uz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iskolčavanje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plaćenim</w:t>
      </w:r>
      <w:proofErr w:type="spellEnd"/>
      <w:r w:rsidRPr="00FD6420">
        <w:t xml:space="preserve"> </w:t>
      </w:r>
      <w:proofErr w:type="spellStart"/>
      <w:r w:rsidRPr="00FD6420">
        <w:t>naknadama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74.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5E046566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prijavi</w:t>
      </w:r>
      <w:proofErr w:type="spellEnd"/>
      <w:r w:rsidRPr="00FD6420">
        <w:t xml:space="preserve"> </w:t>
      </w:r>
      <w:proofErr w:type="spellStart"/>
      <w:r w:rsidRPr="00FD6420">
        <w:t>nadležnoj</w:t>
      </w:r>
      <w:proofErr w:type="spellEnd"/>
      <w:r w:rsidRPr="00FD6420">
        <w:t xml:space="preserve"> </w:t>
      </w:r>
      <w:proofErr w:type="spellStart"/>
      <w:r w:rsidRPr="00FD6420">
        <w:t>urbanističko-građevinskoj</w:t>
      </w:r>
      <w:proofErr w:type="spellEnd"/>
      <w:r w:rsidRPr="00FD6420">
        <w:t xml:space="preserve"> </w:t>
      </w:r>
      <w:proofErr w:type="spellStart"/>
      <w:r w:rsidRPr="00FD6420">
        <w:t>inspekciji</w:t>
      </w:r>
      <w:proofErr w:type="spellEnd"/>
      <w:r w:rsidRPr="00FD6420">
        <w:t xml:space="preserve">, a </w:t>
      </w:r>
      <w:proofErr w:type="spellStart"/>
      <w:r w:rsidRPr="00FD6420">
        <w:t>vrše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idejnog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,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zapisnika</w:t>
      </w:r>
      <w:proofErr w:type="spellEnd"/>
      <w:r w:rsidRPr="00FD6420">
        <w:t xml:space="preserve"> o </w:t>
      </w:r>
      <w:proofErr w:type="spellStart"/>
      <w:r w:rsidRPr="00FD6420">
        <w:t>iskolčavanju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69B2DF81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Izuzetno</w:t>
      </w:r>
      <w:proofErr w:type="spellEnd"/>
      <w:r w:rsidRPr="00FD6420">
        <w:t xml:space="preserve">,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pomoćnog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u </w:t>
      </w:r>
      <w:proofErr w:type="spellStart"/>
      <w:r w:rsidRPr="00FD6420">
        <w:t>smislu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želi</w:t>
      </w:r>
      <w:proofErr w:type="spellEnd"/>
      <w:r w:rsidRPr="00FD6420">
        <w:t xml:space="preserve"> </w:t>
      </w:r>
      <w:proofErr w:type="spellStart"/>
      <w:r w:rsidRPr="00FD6420">
        <w:t>izvršiti</w:t>
      </w:r>
      <w:proofErr w:type="spellEnd"/>
      <w:r w:rsidRPr="00FD6420">
        <w:t xml:space="preserve"> </w:t>
      </w:r>
      <w:proofErr w:type="spellStart"/>
      <w:r w:rsidRPr="00FD6420">
        <w:t>njegovu</w:t>
      </w:r>
      <w:proofErr w:type="spellEnd"/>
      <w:r w:rsidRPr="00FD6420">
        <w:t xml:space="preserve"> </w:t>
      </w:r>
      <w:proofErr w:type="spellStart"/>
      <w:r w:rsidRPr="00FD6420">
        <w:t>uknjižbu</w:t>
      </w:r>
      <w:proofErr w:type="spellEnd"/>
      <w:r w:rsidRPr="00FD6420">
        <w:t xml:space="preserve"> u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evidencije</w:t>
      </w:r>
      <w:proofErr w:type="spellEnd"/>
      <w:r w:rsidRPr="00FD6420">
        <w:t xml:space="preserve">, </w:t>
      </w:r>
      <w:proofErr w:type="spellStart"/>
      <w:r w:rsidRPr="00FD6420">
        <w:t>dužan</w:t>
      </w:r>
      <w:proofErr w:type="spellEnd"/>
      <w:r w:rsidRPr="00FD6420">
        <w:t xml:space="preserve"> je da za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pribavi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0E3555D2" w14:textId="77777777" w:rsidR="00FD6420" w:rsidRPr="00FD6420" w:rsidRDefault="00FD6420" w:rsidP="00FD6420">
      <w:pPr>
        <w:jc w:val="center"/>
        <w:rPr>
          <w:b/>
          <w:bCs/>
        </w:rPr>
      </w:pPr>
      <w:bookmarkStart w:id="185" w:name="clan_126"/>
      <w:bookmarkEnd w:id="185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126</w:t>
      </w:r>
    </w:p>
    <w:p w14:paraId="2F2A19BB" w14:textId="77777777" w:rsidR="00FD6420" w:rsidRPr="00FD6420" w:rsidRDefault="00FD6420" w:rsidP="00FD6420">
      <w:pPr>
        <w:jc w:val="center"/>
      </w:pPr>
      <w:r w:rsidRPr="00FD6420">
        <w:t xml:space="preserve">(1)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neposredne</w:t>
      </w:r>
      <w:proofErr w:type="spellEnd"/>
      <w:r w:rsidRPr="00FD6420">
        <w:t xml:space="preserve"> </w:t>
      </w:r>
      <w:proofErr w:type="spellStart"/>
      <w:r w:rsidRPr="00FD6420">
        <w:t>opasnosti</w:t>
      </w:r>
      <w:proofErr w:type="spellEnd"/>
      <w:r w:rsidRPr="00FD6420">
        <w:t xml:space="preserve"> od </w:t>
      </w:r>
      <w:proofErr w:type="spellStart"/>
      <w:r w:rsidRPr="00FD6420">
        <w:t>velikih</w:t>
      </w:r>
      <w:proofErr w:type="spellEnd"/>
      <w:r w:rsidRPr="00FD6420">
        <w:t xml:space="preserve"> </w:t>
      </w:r>
      <w:proofErr w:type="spellStart"/>
      <w:r w:rsidRPr="00FD6420">
        <w:t>prirodnih</w:t>
      </w:r>
      <w:proofErr w:type="spellEnd"/>
      <w:r w:rsidRPr="00FD6420">
        <w:t xml:space="preserve"> </w:t>
      </w:r>
      <w:proofErr w:type="spellStart"/>
      <w:r w:rsidRPr="00FD6420">
        <w:t>nepogoda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razaranja</w:t>
      </w:r>
      <w:proofErr w:type="spellEnd"/>
      <w:r w:rsidRPr="00FD6420">
        <w:t xml:space="preserve"> </w:t>
      </w:r>
      <w:proofErr w:type="spellStart"/>
      <w:r w:rsidRPr="00FD6420">
        <w:t>tokom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događaja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neposredno</w:t>
      </w:r>
      <w:proofErr w:type="spellEnd"/>
      <w:r w:rsidRPr="00FD6420">
        <w:t xml:space="preserve">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njihovog</w:t>
      </w:r>
      <w:proofErr w:type="spellEnd"/>
      <w:r w:rsidRPr="00FD6420">
        <w:t xml:space="preserve"> </w:t>
      </w:r>
      <w:proofErr w:type="spellStart"/>
      <w:r w:rsidRPr="00FD6420">
        <w:t>prestanka</w:t>
      </w:r>
      <w:proofErr w:type="spellEnd"/>
      <w:r w:rsidRPr="00FD6420">
        <w:t xml:space="preserve">, bez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mogu</w:t>
      </w:r>
      <w:proofErr w:type="spellEnd"/>
      <w:r w:rsidRPr="00FD6420">
        <w:t xml:space="preserve"> se </w:t>
      </w:r>
      <w:proofErr w:type="spellStart"/>
      <w:r w:rsidRPr="00FD6420">
        <w:t>graditi</w:t>
      </w:r>
      <w:proofErr w:type="spellEnd"/>
      <w:r w:rsidRPr="00FD6420">
        <w:t xml:space="preserve"> </w:t>
      </w:r>
      <w:proofErr w:type="spellStart"/>
      <w:r w:rsidRPr="00FD6420">
        <w:t>objekti</w:t>
      </w:r>
      <w:proofErr w:type="spellEnd"/>
      <w:r w:rsidRPr="00FD6420">
        <w:t xml:space="preserve"> koji </w:t>
      </w:r>
      <w:proofErr w:type="spellStart"/>
      <w:r w:rsidRPr="00FD6420">
        <w:t>služe</w:t>
      </w:r>
      <w:proofErr w:type="spellEnd"/>
      <w:r w:rsidRPr="00FD6420">
        <w:t xml:space="preserve"> </w:t>
      </w:r>
      <w:proofErr w:type="spellStart"/>
      <w:r w:rsidRPr="00FD6420">
        <w:t>sprečavanju</w:t>
      </w:r>
      <w:proofErr w:type="spellEnd"/>
      <w:r w:rsidRPr="00FD6420">
        <w:t xml:space="preserve"> </w:t>
      </w:r>
      <w:proofErr w:type="spellStart"/>
      <w:r w:rsidRPr="00FD6420">
        <w:t>djelovanja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događaja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otklanjanju</w:t>
      </w:r>
      <w:proofErr w:type="spellEnd"/>
      <w:r w:rsidRPr="00FD6420">
        <w:t xml:space="preserve"> </w:t>
      </w:r>
      <w:proofErr w:type="spellStart"/>
      <w:r w:rsidRPr="00FD6420">
        <w:t>štetnih</w:t>
      </w:r>
      <w:proofErr w:type="spellEnd"/>
      <w:r w:rsidRPr="00FD6420">
        <w:t xml:space="preserve"> </w:t>
      </w:r>
      <w:proofErr w:type="spellStart"/>
      <w:r w:rsidRPr="00FD6420">
        <w:t>posljedica</w:t>
      </w:r>
      <w:proofErr w:type="spellEnd"/>
      <w:r w:rsidRPr="00FD6420">
        <w:t>.</w:t>
      </w:r>
    </w:p>
    <w:p w14:paraId="7D29D680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mora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uklonjen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</w:t>
      </w:r>
      <w:proofErr w:type="spellStart"/>
      <w:r w:rsidRPr="00FD6420">
        <w:t>prestane</w:t>
      </w:r>
      <w:proofErr w:type="spellEnd"/>
      <w:r w:rsidRPr="00FD6420">
        <w:t xml:space="preserve"> </w:t>
      </w:r>
      <w:proofErr w:type="spellStart"/>
      <w:r w:rsidRPr="00FD6420">
        <w:t>potreba</w:t>
      </w:r>
      <w:proofErr w:type="spellEnd"/>
      <w:r w:rsidRPr="00FD6420">
        <w:t xml:space="preserve"> za </w:t>
      </w:r>
      <w:proofErr w:type="spellStart"/>
      <w:r w:rsidRPr="00FD6420">
        <w:t>njegovim</w:t>
      </w:r>
      <w:proofErr w:type="spellEnd"/>
      <w:r w:rsidRPr="00FD6420">
        <w:t xml:space="preserve"> </w:t>
      </w:r>
      <w:proofErr w:type="spellStart"/>
      <w:r w:rsidRPr="00FD6420">
        <w:t>korišćenjem</w:t>
      </w:r>
      <w:proofErr w:type="spellEnd"/>
      <w:r w:rsidRPr="00FD6420">
        <w:t xml:space="preserve">, </w:t>
      </w:r>
      <w:proofErr w:type="gramStart"/>
      <w:r w:rsidRPr="00FD6420">
        <w:t>a</w:t>
      </w:r>
      <w:proofErr w:type="gram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potrebno</w:t>
      </w:r>
      <w:proofErr w:type="spellEnd"/>
      <w:r w:rsidRPr="00FD6420">
        <w:t xml:space="preserve"> da taj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ostane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stalan</w:t>
      </w:r>
      <w:proofErr w:type="spellEnd"/>
      <w:r w:rsidRPr="00FD6420">
        <w:t xml:space="preserve">, za </w:t>
      </w:r>
      <w:proofErr w:type="spellStart"/>
      <w:r w:rsidRPr="00FD6420">
        <w:t>njega</w:t>
      </w:r>
      <w:proofErr w:type="spellEnd"/>
      <w:r w:rsidRPr="00FD6420">
        <w:t xml:space="preserve"> se mora </w:t>
      </w:r>
      <w:proofErr w:type="spellStart"/>
      <w:r w:rsidRPr="00FD6420">
        <w:t>naknadno</w:t>
      </w:r>
      <w:proofErr w:type="spellEnd"/>
      <w:r w:rsidRPr="00FD6420">
        <w:t xml:space="preserve"> </w:t>
      </w:r>
      <w:proofErr w:type="spellStart"/>
      <w:r w:rsidRPr="00FD6420">
        <w:t>pribaviti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 xml:space="preserve"> po </w:t>
      </w:r>
      <w:proofErr w:type="spellStart"/>
      <w:r w:rsidRPr="00FD6420">
        <w:t>prestanku</w:t>
      </w:r>
      <w:proofErr w:type="spellEnd"/>
      <w:r w:rsidRPr="00FD6420">
        <w:t xml:space="preserve"> </w:t>
      </w:r>
      <w:proofErr w:type="spellStart"/>
      <w:r w:rsidRPr="00FD6420">
        <w:t>razloga</w:t>
      </w:r>
      <w:proofErr w:type="spellEnd"/>
      <w:r w:rsidRPr="00FD6420">
        <w:t xml:space="preserve"> za </w:t>
      </w:r>
      <w:proofErr w:type="spellStart"/>
      <w:r w:rsidRPr="00FD6420">
        <w:t>njegovo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>.</w:t>
      </w:r>
    </w:p>
    <w:p w14:paraId="4916D5D9" w14:textId="77777777" w:rsidR="00FD6420" w:rsidRPr="00FD6420" w:rsidRDefault="00FD6420" w:rsidP="00FD6420">
      <w:pPr>
        <w:jc w:val="center"/>
      </w:pPr>
      <w:r w:rsidRPr="00FD6420">
        <w:t xml:space="preserve">(3) Stepen </w:t>
      </w:r>
      <w:proofErr w:type="spellStart"/>
      <w:r w:rsidRPr="00FD6420">
        <w:t>oštećenja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</w:t>
      </w:r>
      <w:proofErr w:type="spellStart"/>
      <w:r w:rsidRPr="00FD6420">
        <w:t>stručna</w:t>
      </w:r>
      <w:proofErr w:type="spellEnd"/>
      <w:r w:rsidRPr="00FD6420">
        <w:t xml:space="preserve"> </w:t>
      </w:r>
      <w:proofErr w:type="spellStart"/>
      <w:r w:rsidRPr="00FD6420">
        <w:t>komisija</w:t>
      </w:r>
      <w:proofErr w:type="spellEnd"/>
      <w:r w:rsidRPr="00FD6420">
        <w:t xml:space="preserve"> za </w:t>
      </w:r>
      <w:proofErr w:type="spellStart"/>
      <w:r w:rsidRPr="00FD6420">
        <w:t>procjenu</w:t>
      </w:r>
      <w:proofErr w:type="spellEnd"/>
      <w:r w:rsidRPr="00FD6420">
        <w:t xml:space="preserve"> </w:t>
      </w:r>
      <w:proofErr w:type="spellStart"/>
      <w:r w:rsidRPr="00FD6420">
        <w:t>štete</w:t>
      </w:r>
      <w:proofErr w:type="spellEnd"/>
      <w:r w:rsidRPr="00FD6420">
        <w:t xml:space="preserve"> </w:t>
      </w:r>
      <w:proofErr w:type="spellStart"/>
      <w:r w:rsidRPr="00FD6420">
        <w:t>koju</w:t>
      </w:r>
      <w:proofErr w:type="spellEnd"/>
      <w:r w:rsidRPr="00FD6420">
        <w:t xml:space="preserve">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ovlašćena</w:t>
      </w:r>
      <w:proofErr w:type="spellEnd"/>
      <w:r w:rsidRPr="00FD6420">
        <w:t xml:space="preserve"> </w:t>
      </w:r>
      <w:proofErr w:type="spellStart"/>
      <w:r w:rsidRPr="00FD6420">
        <w:t>stručna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, </w:t>
      </w:r>
      <w:proofErr w:type="spellStart"/>
      <w:r w:rsidRPr="00FD6420">
        <w:t>arhitektonske</w:t>
      </w:r>
      <w:proofErr w:type="spellEnd"/>
      <w:r w:rsidRPr="00FD6420">
        <w:t xml:space="preserve">, </w:t>
      </w:r>
      <w:proofErr w:type="spellStart"/>
      <w:r w:rsidRPr="00FD6420">
        <w:t>elektrotehničke</w:t>
      </w:r>
      <w:proofErr w:type="spellEnd"/>
      <w:r w:rsidRPr="00FD6420">
        <w:t xml:space="preserve"> </w:t>
      </w:r>
      <w:proofErr w:type="spellStart"/>
      <w:r w:rsidRPr="00FD6420">
        <w:t>struke</w:t>
      </w:r>
      <w:proofErr w:type="spellEnd"/>
      <w:r w:rsidRPr="00FD6420">
        <w:t xml:space="preserve">, </w:t>
      </w:r>
      <w:proofErr w:type="spellStart"/>
      <w:r w:rsidRPr="00FD6420">
        <w:t>i</w:t>
      </w:r>
      <w:proofErr w:type="spellEnd"/>
      <w:r w:rsidRPr="00FD6420">
        <w:t xml:space="preserve"> po </w:t>
      </w:r>
      <w:proofErr w:type="spellStart"/>
      <w:r w:rsidRPr="00FD6420">
        <w:t>potrebi</w:t>
      </w:r>
      <w:proofErr w:type="spellEnd"/>
      <w:r w:rsidRPr="00FD6420">
        <w:t xml:space="preserve"> </w:t>
      </w:r>
      <w:proofErr w:type="spellStart"/>
      <w:r w:rsidRPr="00FD6420">
        <w:t>mašinske</w:t>
      </w:r>
      <w:proofErr w:type="spellEnd"/>
      <w:r w:rsidRPr="00FD6420">
        <w:t xml:space="preserve"> </w:t>
      </w:r>
      <w:proofErr w:type="spellStart"/>
      <w:r w:rsidRPr="00FD6420">
        <w:t>struke</w:t>
      </w:r>
      <w:proofErr w:type="spellEnd"/>
      <w:r w:rsidRPr="00FD6420">
        <w:t xml:space="preserve">, </w:t>
      </w:r>
      <w:proofErr w:type="spellStart"/>
      <w:r w:rsidRPr="00FD6420">
        <w:t>koju</w:t>
      </w:r>
      <w:proofErr w:type="spellEnd"/>
      <w:r w:rsidRPr="00FD6420">
        <w:t xml:space="preserve"> </w:t>
      </w:r>
      <w:proofErr w:type="spellStart"/>
      <w:r w:rsidRPr="00FD6420">
        <w:t>imenuje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uprave</w:t>
      </w:r>
      <w:proofErr w:type="spellEnd"/>
      <w:r w:rsidRPr="00FD6420">
        <w:t xml:space="preserve"> u </w:t>
      </w:r>
      <w:proofErr w:type="spellStart"/>
      <w:r w:rsidRPr="00FD6420">
        <w:t>jedinici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.</w:t>
      </w:r>
    </w:p>
    <w:p w14:paraId="0C16CEA9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Izlaskom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lokaciju</w:t>
      </w:r>
      <w:proofErr w:type="spellEnd"/>
      <w:r w:rsidRPr="00FD6420">
        <w:t xml:space="preserve"> </w:t>
      </w:r>
      <w:proofErr w:type="spellStart"/>
      <w:r w:rsidRPr="00FD6420">
        <w:t>oštećenog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stručna</w:t>
      </w:r>
      <w:proofErr w:type="spellEnd"/>
      <w:r w:rsidRPr="00FD6420">
        <w:t xml:space="preserve"> </w:t>
      </w:r>
      <w:proofErr w:type="spellStart"/>
      <w:r w:rsidRPr="00FD6420">
        <w:t>komisija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</w:t>
      </w:r>
      <w:proofErr w:type="spellStart"/>
      <w:r w:rsidRPr="00FD6420">
        <w:t>stepen</w:t>
      </w:r>
      <w:proofErr w:type="spellEnd"/>
      <w:r w:rsidRPr="00FD6420">
        <w:t xml:space="preserve"> </w:t>
      </w:r>
      <w:proofErr w:type="spellStart"/>
      <w:r w:rsidRPr="00FD6420">
        <w:t>oštećenja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potrebno</w:t>
      </w:r>
      <w:proofErr w:type="spellEnd"/>
      <w:r w:rsidRPr="00FD6420">
        <w:t xml:space="preserve"> </w:t>
      </w:r>
      <w:proofErr w:type="spellStart"/>
      <w:r w:rsidRPr="00FD6420">
        <w:t>izvršiti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njegove</w:t>
      </w:r>
      <w:proofErr w:type="spellEnd"/>
      <w:r w:rsidRPr="00FD6420">
        <w:t xml:space="preserve"> </w:t>
      </w:r>
      <w:proofErr w:type="spellStart"/>
      <w:r w:rsidRPr="00FD6420">
        <w:t>sanacije</w:t>
      </w:r>
      <w:proofErr w:type="spellEnd"/>
      <w:r w:rsidRPr="00FD6420">
        <w:t>.</w:t>
      </w:r>
    </w:p>
    <w:p w14:paraId="6202E14A" w14:textId="77777777" w:rsidR="00FD6420" w:rsidRPr="00FD6420" w:rsidRDefault="00FD6420" w:rsidP="00FD6420">
      <w:pPr>
        <w:jc w:val="center"/>
      </w:pPr>
      <w:r w:rsidRPr="00FD6420">
        <w:t xml:space="preserve">(5) U </w:t>
      </w:r>
      <w:proofErr w:type="spellStart"/>
      <w:r w:rsidRPr="00FD6420">
        <w:t>slučaju</w:t>
      </w:r>
      <w:proofErr w:type="spellEnd"/>
      <w:r w:rsidRPr="00FD6420">
        <w:t xml:space="preserve"> da </w:t>
      </w:r>
      <w:proofErr w:type="spellStart"/>
      <w:r w:rsidRPr="00FD6420">
        <w:t>konstruktivni</w:t>
      </w:r>
      <w:proofErr w:type="spellEnd"/>
      <w:r w:rsidRPr="00FD6420">
        <w:t xml:space="preserve"> </w:t>
      </w:r>
      <w:proofErr w:type="spellStart"/>
      <w:r w:rsidRPr="00FD6420">
        <w:t>elementi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zbog</w:t>
      </w:r>
      <w:proofErr w:type="spellEnd"/>
      <w:r w:rsidRPr="00FD6420">
        <w:t xml:space="preserve"> </w:t>
      </w:r>
      <w:proofErr w:type="spellStart"/>
      <w:r w:rsidRPr="00FD6420">
        <w:t>djelovanja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oštećeni</w:t>
      </w:r>
      <w:proofErr w:type="spellEnd"/>
      <w:r w:rsidRPr="00FD6420">
        <w:t xml:space="preserve">, </w:t>
      </w:r>
      <w:proofErr w:type="spellStart"/>
      <w:r w:rsidRPr="00FD6420">
        <w:t>objekat</w:t>
      </w:r>
      <w:proofErr w:type="spellEnd"/>
      <w:r w:rsidRPr="00FD6420">
        <w:t xml:space="preserve"> se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vratiti</w:t>
      </w:r>
      <w:proofErr w:type="spellEnd"/>
      <w:r w:rsidRPr="00FD6420">
        <w:t xml:space="preserve"> u </w:t>
      </w:r>
      <w:proofErr w:type="spellStart"/>
      <w:r w:rsidRPr="00FD6420">
        <w:t>prvobitno</w:t>
      </w:r>
      <w:proofErr w:type="spellEnd"/>
      <w:r w:rsidRPr="00FD6420">
        <w:t xml:space="preserve"> </w:t>
      </w:r>
      <w:proofErr w:type="spellStart"/>
      <w:r w:rsidRPr="00FD6420">
        <w:t>stanje</w:t>
      </w:r>
      <w:proofErr w:type="spellEnd"/>
      <w:r w:rsidRPr="00FD6420">
        <w:t xml:space="preserve"> bez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a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izgrađen</w:t>
      </w:r>
      <w:proofErr w:type="spellEnd"/>
      <w:r w:rsidRPr="00FD6420">
        <w:t>.</w:t>
      </w:r>
    </w:p>
    <w:p w14:paraId="2389C10E" w14:textId="77777777" w:rsidR="00FD6420" w:rsidRPr="00FD6420" w:rsidRDefault="00FD6420" w:rsidP="00FD6420">
      <w:pPr>
        <w:jc w:val="center"/>
      </w:pPr>
      <w:r w:rsidRPr="00FD6420">
        <w:t xml:space="preserve">(6)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stručna</w:t>
      </w:r>
      <w:proofErr w:type="spellEnd"/>
      <w:r w:rsidRPr="00FD6420">
        <w:t xml:space="preserve"> </w:t>
      </w:r>
      <w:proofErr w:type="spellStart"/>
      <w:r w:rsidRPr="00FD6420">
        <w:t>komisija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je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određenom</w:t>
      </w:r>
      <w:proofErr w:type="spellEnd"/>
      <w:r w:rsidRPr="00FD6420">
        <w:t xml:space="preserve"> </w:t>
      </w:r>
      <w:proofErr w:type="spellStart"/>
      <w:r w:rsidRPr="00FD6420">
        <w:t>objektu</w:t>
      </w:r>
      <w:proofErr w:type="spellEnd"/>
      <w:r w:rsidRPr="00FD6420">
        <w:t xml:space="preserve"> </w:t>
      </w:r>
      <w:proofErr w:type="spellStart"/>
      <w:r w:rsidRPr="00FD6420">
        <w:t>došlo</w:t>
      </w:r>
      <w:proofErr w:type="spellEnd"/>
      <w:r w:rsidRPr="00FD6420">
        <w:t xml:space="preserve"> do </w:t>
      </w:r>
      <w:proofErr w:type="spellStart"/>
      <w:r w:rsidRPr="00FD6420">
        <w:t>većih</w:t>
      </w:r>
      <w:proofErr w:type="spellEnd"/>
      <w:r w:rsidRPr="00FD6420">
        <w:t xml:space="preserve"> </w:t>
      </w:r>
      <w:proofErr w:type="spellStart"/>
      <w:r w:rsidRPr="00FD6420">
        <w:t>oštećenja</w:t>
      </w:r>
      <w:proofErr w:type="spellEnd"/>
      <w:r w:rsidRPr="00FD6420">
        <w:t xml:space="preserve"> </w:t>
      </w:r>
      <w:proofErr w:type="spellStart"/>
      <w:r w:rsidRPr="00FD6420">
        <w:t>konstruktivnih</w:t>
      </w:r>
      <w:proofErr w:type="spellEnd"/>
      <w:r w:rsidRPr="00FD6420">
        <w:t xml:space="preserve"> </w:t>
      </w:r>
      <w:proofErr w:type="spellStart"/>
      <w:r w:rsidRPr="00FD6420">
        <w:t>dijelova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sanaciju</w:t>
      </w:r>
      <w:proofErr w:type="spellEnd"/>
      <w:r w:rsidRPr="00FD6420">
        <w:t xml:space="preserve"> </w:t>
      </w:r>
      <w:proofErr w:type="spellStart"/>
      <w:r w:rsidRPr="00FD6420">
        <w:t>priloži</w:t>
      </w:r>
      <w:proofErr w:type="spellEnd"/>
      <w:r w:rsidRPr="00FD6420">
        <w:t xml:space="preserve"> </w:t>
      </w:r>
      <w:proofErr w:type="spellStart"/>
      <w:r w:rsidRPr="00FD6420">
        <w:t>tehničku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za </w:t>
      </w:r>
      <w:proofErr w:type="spellStart"/>
      <w:r w:rsidRPr="00FD6420">
        <w:t>rekonstrukciju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ateste</w:t>
      </w:r>
      <w:proofErr w:type="spellEnd"/>
      <w:r w:rsidRPr="00FD6420">
        <w:t xml:space="preserve"> o </w:t>
      </w:r>
      <w:proofErr w:type="spellStart"/>
      <w:r w:rsidRPr="00FD6420">
        <w:t>izvršenim</w:t>
      </w:r>
      <w:proofErr w:type="spellEnd"/>
      <w:r w:rsidRPr="00FD6420">
        <w:t xml:space="preserve"> </w:t>
      </w:r>
      <w:proofErr w:type="spellStart"/>
      <w:r w:rsidRPr="00FD6420">
        <w:t>ispitivanjima</w:t>
      </w:r>
      <w:proofErr w:type="spellEnd"/>
      <w:r w:rsidRPr="00FD6420">
        <w:t xml:space="preserve"> </w:t>
      </w:r>
      <w:proofErr w:type="spellStart"/>
      <w:r w:rsidRPr="00FD6420">
        <w:t>konstrukcije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gramStart"/>
      <w:r w:rsidRPr="00FD6420">
        <w:t>a</w:t>
      </w:r>
      <w:proofErr w:type="gramEnd"/>
      <w:r w:rsidRPr="00FD6420">
        <w:t xml:space="preserve"> organ </w:t>
      </w:r>
      <w:proofErr w:type="spellStart"/>
      <w:r w:rsidRPr="00FD6420">
        <w:t>uprave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priložene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za </w:t>
      </w:r>
      <w:proofErr w:type="spellStart"/>
      <w:r w:rsidRPr="00FD6420">
        <w:t>rekonstrukciju</w:t>
      </w:r>
      <w:proofErr w:type="spellEnd"/>
      <w:r w:rsidRPr="00FD6420">
        <w:t xml:space="preserve">, </w:t>
      </w:r>
      <w:proofErr w:type="spellStart"/>
      <w:r w:rsidRPr="00FD6420">
        <w:t>koja</w:t>
      </w:r>
      <w:proofErr w:type="spellEnd"/>
      <w:r w:rsidRPr="00FD6420">
        <w:t xml:space="preserve"> mora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usaglašena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izgrađen</w:t>
      </w:r>
      <w:proofErr w:type="spellEnd"/>
      <w:r w:rsidRPr="00FD6420">
        <w:t>.</w:t>
      </w:r>
    </w:p>
    <w:p w14:paraId="76C00283" w14:textId="77777777" w:rsidR="00FD6420" w:rsidRPr="00FD6420" w:rsidRDefault="00FD6420" w:rsidP="00FD6420">
      <w:pPr>
        <w:jc w:val="center"/>
      </w:pPr>
      <w:r w:rsidRPr="00FD6420">
        <w:lastRenderedPageBreak/>
        <w:t xml:space="preserve">(7) </w:t>
      </w:r>
      <w:proofErr w:type="spellStart"/>
      <w:r w:rsidRPr="00FD6420">
        <w:t>Dozvolom</w:t>
      </w:r>
      <w:proofErr w:type="spellEnd"/>
      <w:r w:rsidRPr="00FD6420">
        <w:t xml:space="preserve"> za </w:t>
      </w:r>
      <w:proofErr w:type="spellStart"/>
      <w:r w:rsidRPr="00FD6420">
        <w:t>rekonstrukciju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utvrdiće</w:t>
      </w:r>
      <w:proofErr w:type="spellEnd"/>
      <w:r w:rsidRPr="00FD6420">
        <w:t xml:space="preserve"> se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obaveza</w:t>
      </w:r>
      <w:proofErr w:type="spellEnd"/>
      <w:r w:rsidRPr="00FD6420">
        <w:t xml:space="preserve"> </w:t>
      </w:r>
      <w:proofErr w:type="spellStart"/>
      <w:r w:rsidRPr="00FD6420">
        <w:t>pribavljanja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rekonstruisanog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3F2D3FEB" w14:textId="77777777" w:rsidR="00FD6420" w:rsidRPr="00FD6420" w:rsidRDefault="00FD6420" w:rsidP="00FD6420">
      <w:pPr>
        <w:jc w:val="center"/>
      </w:pPr>
      <w:r w:rsidRPr="00FD6420">
        <w:t xml:space="preserve">(8)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potpuno</w:t>
      </w:r>
      <w:proofErr w:type="spellEnd"/>
      <w:r w:rsidRPr="00FD6420">
        <w:t xml:space="preserve"> </w:t>
      </w:r>
      <w:proofErr w:type="spellStart"/>
      <w:r w:rsidRPr="00FD6420">
        <w:t>dotrajao</w:t>
      </w:r>
      <w:proofErr w:type="spellEnd"/>
      <w:r w:rsidRPr="00FD6420">
        <w:t xml:space="preserve">, </w:t>
      </w:r>
      <w:proofErr w:type="spellStart"/>
      <w:r w:rsidRPr="00FD6420">
        <w:t>ponovno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drugog</w:t>
      </w:r>
      <w:proofErr w:type="spellEnd"/>
      <w:r w:rsidRPr="00FD6420">
        <w:t xml:space="preserve"> </w:t>
      </w:r>
      <w:proofErr w:type="spellStart"/>
      <w:r w:rsidRPr="00FD6420">
        <w:t>takvog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istom</w:t>
      </w:r>
      <w:proofErr w:type="spellEnd"/>
      <w:r w:rsidRPr="00FD6420">
        <w:t xml:space="preserve"> </w:t>
      </w:r>
      <w:proofErr w:type="spellStart"/>
      <w:r w:rsidRPr="00FD6420">
        <w:t>lokalitetu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početi</w:t>
      </w:r>
      <w:proofErr w:type="spellEnd"/>
      <w:r w:rsidRPr="00FD6420">
        <w:t xml:space="preserve">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pribavljanja</w:t>
      </w:r>
      <w:proofErr w:type="spellEnd"/>
      <w:r w:rsidRPr="00FD6420">
        <w:t xml:space="preserve"> </w:t>
      </w:r>
      <w:proofErr w:type="spellStart"/>
      <w:r w:rsidRPr="00FD6420">
        <w:t>nove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>.</w:t>
      </w:r>
    </w:p>
    <w:p w14:paraId="45F9FC9A" w14:textId="77777777" w:rsidR="00FD6420" w:rsidRPr="00FD6420" w:rsidRDefault="00FD6420" w:rsidP="00FD6420">
      <w:pPr>
        <w:jc w:val="center"/>
      </w:pPr>
      <w:r w:rsidRPr="00FD6420">
        <w:t xml:space="preserve">(9)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st.</w:t>
      </w:r>
      <w:proofErr w:type="spellEnd"/>
      <w:r w:rsidRPr="00FD6420">
        <w:t xml:space="preserve"> 7. </w:t>
      </w:r>
      <w:proofErr w:type="spellStart"/>
      <w:r w:rsidRPr="00FD6420">
        <w:t>i</w:t>
      </w:r>
      <w:proofErr w:type="spellEnd"/>
      <w:r w:rsidRPr="00FD6420">
        <w:t xml:space="preserve"> 8.,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u ratu </w:t>
      </w:r>
      <w:proofErr w:type="spellStart"/>
      <w:r w:rsidRPr="00FD6420">
        <w:t>oštećeni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devastirani</w:t>
      </w:r>
      <w:proofErr w:type="spellEnd"/>
      <w:r w:rsidRPr="00FD6420">
        <w:t xml:space="preserve">,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se </w:t>
      </w:r>
      <w:proofErr w:type="spellStart"/>
      <w:r w:rsidRPr="00FD6420">
        <w:t>izdaje</w:t>
      </w:r>
      <w:proofErr w:type="spellEnd"/>
      <w:r w:rsidRPr="00FD6420">
        <w:t xml:space="preserve"> bez </w:t>
      </w:r>
      <w:proofErr w:type="spellStart"/>
      <w:r w:rsidRPr="00FD6420">
        <w:t>plaćanja</w:t>
      </w:r>
      <w:proofErr w:type="spellEnd"/>
      <w:r w:rsidRPr="00FD6420">
        <w:t xml:space="preserve"> </w:t>
      </w:r>
      <w:proofErr w:type="spellStart"/>
      <w:r w:rsidRPr="00FD6420">
        <w:t>rente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naknade</w:t>
      </w:r>
      <w:proofErr w:type="spellEnd"/>
      <w:r w:rsidRPr="00FD6420">
        <w:t xml:space="preserve"> za </w:t>
      </w:r>
      <w:proofErr w:type="spellStart"/>
      <w:r w:rsidRPr="00FD6420">
        <w:t>troškove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gradskog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</w:t>
      </w:r>
      <w:proofErr w:type="spellStart"/>
      <w:r w:rsidRPr="00FD6420">
        <w:t>ukoliko</w:t>
      </w:r>
      <w:proofErr w:type="spellEnd"/>
      <w:r w:rsidRPr="00FD6420">
        <w:t xml:space="preserve"> se </w:t>
      </w:r>
      <w:proofErr w:type="spellStart"/>
      <w:r w:rsidRPr="00FD6420">
        <w:t>radi</w:t>
      </w:r>
      <w:proofErr w:type="spellEnd"/>
      <w:r w:rsidRPr="00FD6420">
        <w:t xml:space="preserve"> u </w:t>
      </w:r>
      <w:proofErr w:type="spellStart"/>
      <w:r w:rsidRPr="00FD6420">
        <w:t>postojećim</w:t>
      </w:r>
      <w:proofErr w:type="spellEnd"/>
      <w:r w:rsidRPr="00FD6420">
        <w:t xml:space="preserve"> </w:t>
      </w:r>
      <w:proofErr w:type="spellStart"/>
      <w:r w:rsidRPr="00FD6420">
        <w:t>gabaritima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koji je </w:t>
      </w:r>
      <w:proofErr w:type="spellStart"/>
      <w:r w:rsidRPr="00FD6420">
        <w:t>predmet</w:t>
      </w:r>
      <w:proofErr w:type="spellEnd"/>
      <w:r w:rsidRPr="00FD6420">
        <w:t xml:space="preserve"> </w:t>
      </w:r>
      <w:proofErr w:type="spellStart"/>
      <w:r w:rsidRPr="00FD6420">
        <w:t>sanacije</w:t>
      </w:r>
      <w:proofErr w:type="spellEnd"/>
      <w:r w:rsidRPr="00FD6420">
        <w:t>.</w:t>
      </w:r>
    </w:p>
    <w:p w14:paraId="225C7ECF" w14:textId="77777777" w:rsidR="00FD6420" w:rsidRPr="00FD6420" w:rsidRDefault="00FD6420" w:rsidP="00FD6420">
      <w:pPr>
        <w:jc w:val="center"/>
        <w:rPr>
          <w:b/>
          <w:bCs/>
        </w:rPr>
      </w:pPr>
      <w:bookmarkStart w:id="186" w:name="str_58"/>
      <w:bookmarkEnd w:id="186"/>
      <w:r w:rsidRPr="00FD6420">
        <w:rPr>
          <w:b/>
          <w:bCs/>
        </w:rPr>
        <w:t xml:space="preserve">4.2. </w:t>
      </w:r>
      <w:proofErr w:type="spellStart"/>
      <w:r w:rsidRPr="00FD6420">
        <w:rPr>
          <w:b/>
          <w:bCs/>
        </w:rPr>
        <w:t>Nadležnost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izdavanje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građevinske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dozvole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dokumentacija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koja</w:t>
      </w:r>
      <w:proofErr w:type="spellEnd"/>
      <w:r w:rsidRPr="00FD6420">
        <w:rPr>
          <w:b/>
          <w:bCs/>
        </w:rPr>
        <w:t xml:space="preserve"> se </w:t>
      </w:r>
      <w:proofErr w:type="spellStart"/>
      <w:r w:rsidRPr="00FD6420">
        <w:rPr>
          <w:b/>
          <w:bCs/>
        </w:rPr>
        <w:t>prilaže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uz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zahtjev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građevinsku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dozvolu</w:t>
      </w:r>
      <w:proofErr w:type="spellEnd"/>
    </w:p>
    <w:p w14:paraId="51797D07" w14:textId="77777777" w:rsidR="00FD6420" w:rsidRPr="00FD6420" w:rsidRDefault="00FD6420" w:rsidP="00FD6420">
      <w:pPr>
        <w:jc w:val="center"/>
        <w:rPr>
          <w:b/>
          <w:bCs/>
        </w:rPr>
      </w:pPr>
      <w:bookmarkStart w:id="187" w:name="clan_127"/>
      <w:bookmarkEnd w:id="18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127</w:t>
      </w:r>
    </w:p>
    <w:p w14:paraId="3CBE475D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organ </w:t>
      </w:r>
      <w:proofErr w:type="spellStart"/>
      <w:r w:rsidRPr="00FD6420">
        <w:t>uprave</w:t>
      </w:r>
      <w:proofErr w:type="spellEnd"/>
      <w:r w:rsidRPr="00FD6420">
        <w:t xml:space="preserve"> </w:t>
      </w:r>
      <w:proofErr w:type="spellStart"/>
      <w:r w:rsidRPr="00FD6420">
        <w:t>nadležan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u </w:t>
      </w:r>
      <w:proofErr w:type="spellStart"/>
      <w:r w:rsidRPr="00FD6420">
        <w:t>jedinici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čijem</w:t>
      </w:r>
      <w:proofErr w:type="spellEnd"/>
      <w:r w:rsidRPr="00FD6420">
        <w:t xml:space="preserve"> se </w:t>
      </w:r>
      <w:proofErr w:type="spellStart"/>
      <w:r w:rsidRPr="00FD6420">
        <w:t>području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gradi</w:t>
      </w:r>
      <w:proofErr w:type="spellEnd"/>
      <w:r w:rsidRPr="00FD6420">
        <w:t>.</w:t>
      </w:r>
    </w:p>
    <w:p w14:paraId="6AC4A21C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Izuzetno</w:t>
      </w:r>
      <w:proofErr w:type="spellEnd"/>
      <w:r w:rsidRPr="00FD6420">
        <w:t xml:space="preserve"> od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60.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148BF885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Rješenje</w:t>
      </w:r>
      <w:proofErr w:type="spellEnd"/>
      <w:r w:rsidRPr="00FD6420">
        <w:t xml:space="preserve"> </w:t>
      </w:r>
      <w:proofErr w:type="spellStart"/>
      <w:r w:rsidRPr="00FD6420">
        <w:t>ministra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je data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dostavlja</w:t>
      </w:r>
      <w:proofErr w:type="spellEnd"/>
      <w:r w:rsidRPr="00FD6420">
        <w:t xml:space="preserve"> se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nadležnom</w:t>
      </w:r>
      <w:proofErr w:type="spellEnd"/>
      <w:r w:rsidRPr="00FD6420">
        <w:t xml:space="preserve"> </w:t>
      </w:r>
      <w:proofErr w:type="spellStart"/>
      <w:r w:rsidRPr="00FD6420">
        <w:t>organu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čijoj</w:t>
      </w:r>
      <w:proofErr w:type="spellEnd"/>
      <w:r w:rsidRPr="00FD6420">
        <w:t xml:space="preserve"> se </w:t>
      </w:r>
      <w:proofErr w:type="spellStart"/>
      <w:r w:rsidRPr="00FD6420">
        <w:t>teritoriji</w:t>
      </w:r>
      <w:proofErr w:type="spellEnd"/>
      <w:r w:rsidRPr="00FD6420">
        <w:t xml:space="preserve"> </w:t>
      </w:r>
      <w:proofErr w:type="spellStart"/>
      <w:r w:rsidRPr="00FD6420">
        <w:t>gradi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>.</w:t>
      </w:r>
    </w:p>
    <w:p w14:paraId="58C9D2D1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Primjerak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dostavlja</w:t>
      </w:r>
      <w:proofErr w:type="spellEnd"/>
      <w:r w:rsidRPr="00FD6420">
        <w:t xml:space="preserve"> se </w:t>
      </w:r>
      <w:proofErr w:type="spellStart"/>
      <w:r w:rsidRPr="00FD6420">
        <w:t>nadležnoj</w:t>
      </w:r>
      <w:proofErr w:type="spellEnd"/>
      <w:r w:rsidRPr="00FD6420">
        <w:t xml:space="preserve"> </w:t>
      </w:r>
      <w:proofErr w:type="spellStart"/>
      <w:r w:rsidRPr="00FD6420">
        <w:t>urbanističko-građevinskoj</w:t>
      </w:r>
      <w:proofErr w:type="spellEnd"/>
      <w:r w:rsidRPr="00FD6420">
        <w:t xml:space="preserve"> </w:t>
      </w:r>
      <w:proofErr w:type="spellStart"/>
      <w:r w:rsidRPr="00FD6420">
        <w:t>inspekciji</w:t>
      </w:r>
      <w:proofErr w:type="spellEnd"/>
      <w:r w:rsidRPr="00FD6420">
        <w:t>.</w:t>
      </w:r>
    </w:p>
    <w:p w14:paraId="51A98739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st.</w:t>
      </w:r>
      <w:proofErr w:type="spellEnd"/>
      <w:r w:rsidRPr="00FD6420">
        <w:t xml:space="preserve"> 1. </w:t>
      </w:r>
      <w:proofErr w:type="spellStart"/>
      <w:r w:rsidRPr="00FD6420">
        <w:t>i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dužan</w:t>
      </w:r>
      <w:proofErr w:type="spellEnd"/>
      <w:r w:rsidRPr="00FD6420">
        <w:t xml:space="preserve"> je da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registar</w:t>
      </w:r>
      <w:proofErr w:type="spellEnd"/>
      <w:r w:rsidRPr="00FD6420">
        <w:t xml:space="preserve"> </w:t>
      </w:r>
      <w:proofErr w:type="spellStart"/>
      <w:r w:rsidRPr="00FD6420">
        <w:t>izdatih</w:t>
      </w:r>
      <w:proofErr w:type="spellEnd"/>
      <w:r w:rsidRPr="00FD6420">
        <w:t xml:space="preserve">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koji </w:t>
      </w:r>
      <w:proofErr w:type="spellStart"/>
      <w:r w:rsidRPr="00FD6420">
        <w:t>objavljuje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svojoj</w:t>
      </w:r>
      <w:proofErr w:type="spellEnd"/>
      <w:r w:rsidRPr="00FD6420">
        <w:t xml:space="preserve"> internet </w:t>
      </w:r>
      <w:proofErr w:type="spellStart"/>
      <w:r w:rsidRPr="00FD6420">
        <w:t>stranici</w:t>
      </w:r>
      <w:proofErr w:type="spellEnd"/>
      <w:r w:rsidRPr="00FD6420">
        <w:t>.</w:t>
      </w:r>
    </w:p>
    <w:p w14:paraId="6FB573BD" w14:textId="77777777" w:rsidR="00FD6420" w:rsidRPr="00FD6420" w:rsidRDefault="00FD6420" w:rsidP="00FD6420">
      <w:pPr>
        <w:jc w:val="center"/>
        <w:rPr>
          <w:b/>
          <w:bCs/>
        </w:rPr>
      </w:pPr>
      <w:bookmarkStart w:id="188" w:name="clan_128"/>
      <w:bookmarkEnd w:id="188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128</w:t>
      </w:r>
    </w:p>
    <w:p w14:paraId="1F26184B" w14:textId="77777777" w:rsidR="00FD6420" w:rsidRPr="00FD6420" w:rsidRDefault="00FD6420" w:rsidP="00FD6420">
      <w:pPr>
        <w:jc w:val="center"/>
      </w:pPr>
      <w:r w:rsidRPr="00FD6420">
        <w:t xml:space="preserve">(1) Uz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prilaže</w:t>
      </w:r>
      <w:proofErr w:type="spellEnd"/>
      <w:r w:rsidRPr="00FD6420">
        <w:t>:</w:t>
      </w:r>
    </w:p>
    <w:p w14:paraId="137EA7D3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lokacijske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>,</w:t>
      </w:r>
    </w:p>
    <w:p w14:paraId="7CF9146D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riješenim</w:t>
      </w:r>
      <w:proofErr w:type="spellEnd"/>
      <w:r w:rsidRPr="00FD6420">
        <w:t xml:space="preserve"> </w:t>
      </w:r>
      <w:proofErr w:type="spellStart"/>
      <w:r w:rsidRPr="00FD6420">
        <w:t>imovinsko-pravnim</w:t>
      </w:r>
      <w:proofErr w:type="spellEnd"/>
      <w:r w:rsidRPr="00FD6420">
        <w:t xml:space="preserve"> </w:t>
      </w:r>
      <w:proofErr w:type="spellStart"/>
      <w:r w:rsidRPr="00FD6420">
        <w:t>odnosima</w:t>
      </w:r>
      <w:proofErr w:type="spellEnd"/>
      <w:r w:rsidRPr="00FD6420">
        <w:t>,</w:t>
      </w:r>
    </w:p>
    <w:p w14:paraId="7A91A470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koncesiji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javno-privatnom</w:t>
      </w:r>
      <w:proofErr w:type="spellEnd"/>
      <w:r w:rsidRPr="00FD6420">
        <w:t xml:space="preserve"> </w:t>
      </w:r>
      <w:proofErr w:type="spellStart"/>
      <w:r w:rsidRPr="00FD6420">
        <w:t>partnerstvu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se za </w:t>
      </w:r>
      <w:proofErr w:type="spellStart"/>
      <w:r w:rsidRPr="00FD6420">
        <w:t>traženu</w:t>
      </w:r>
      <w:proofErr w:type="spellEnd"/>
      <w:r w:rsidRPr="00FD6420">
        <w:t xml:space="preserve">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daje</w:t>
      </w:r>
      <w:proofErr w:type="spellEnd"/>
      <w:r w:rsidRPr="00FD6420">
        <w:t xml:space="preserve"> </w:t>
      </w:r>
      <w:proofErr w:type="spellStart"/>
      <w:r w:rsidRPr="00FD6420">
        <w:t>koncesija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zaključi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javno-privatnom</w:t>
      </w:r>
      <w:proofErr w:type="spellEnd"/>
      <w:r w:rsidRPr="00FD6420">
        <w:t xml:space="preserve"> </w:t>
      </w:r>
      <w:proofErr w:type="spellStart"/>
      <w:r w:rsidRPr="00FD6420">
        <w:t>partnerstvu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>,</w:t>
      </w:r>
    </w:p>
    <w:p w14:paraId="405E4CDB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u tri </w:t>
      </w:r>
      <w:proofErr w:type="spellStart"/>
      <w:r w:rsidRPr="00FD6420">
        <w:t>primjerka</w:t>
      </w:r>
      <w:proofErr w:type="spellEnd"/>
      <w:r w:rsidRPr="00FD6420">
        <w:t>,</w:t>
      </w:r>
    </w:p>
    <w:p w14:paraId="7CB7443F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izvještaj</w:t>
      </w:r>
      <w:proofErr w:type="spellEnd"/>
      <w:r w:rsidRPr="00FD6420">
        <w:t xml:space="preserve"> o </w:t>
      </w:r>
      <w:proofErr w:type="spellStart"/>
      <w:r w:rsidRPr="00FD6420">
        <w:t>reviziji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DC22B29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izvještaj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potvrdu</w:t>
      </w:r>
      <w:proofErr w:type="spellEnd"/>
      <w:r w:rsidRPr="00FD6420">
        <w:t xml:space="preserve"> o </w:t>
      </w:r>
      <w:proofErr w:type="spellStart"/>
      <w:r w:rsidRPr="00FD6420">
        <w:t>nostrifikaciji</w:t>
      </w:r>
      <w:proofErr w:type="spellEnd"/>
      <w:r w:rsidRPr="00FD6420">
        <w:t xml:space="preserve"> u </w:t>
      </w:r>
      <w:proofErr w:type="spellStart"/>
      <w:r w:rsidRPr="00FD6420">
        <w:t>slučajevima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102.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3CFE8A8D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ekološka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potrebna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rješenje</w:t>
      </w:r>
      <w:proofErr w:type="spellEnd"/>
      <w:r w:rsidRPr="00FD6420">
        <w:t xml:space="preserve"> o </w:t>
      </w:r>
      <w:proofErr w:type="spellStart"/>
      <w:r w:rsidRPr="00FD6420">
        <w:t>odobravanju</w:t>
      </w:r>
      <w:proofErr w:type="spellEnd"/>
      <w:r w:rsidRPr="00FD6420">
        <w:t xml:space="preserve"> </w:t>
      </w:r>
      <w:proofErr w:type="spellStart"/>
      <w:r w:rsidRPr="00FD6420">
        <w:t>studije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o </w:t>
      </w:r>
      <w:proofErr w:type="spellStart"/>
      <w:r w:rsidRPr="00FD6420">
        <w:t>zaštiti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>.</w:t>
      </w:r>
    </w:p>
    <w:p w14:paraId="0C162814" w14:textId="77777777" w:rsidR="00FD6420" w:rsidRPr="00FD6420" w:rsidRDefault="00FD6420" w:rsidP="00FD6420">
      <w:pPr>
        <w:jc w:val="center"/>
      </w:pPr>
      <w:r w:rsidRPr="00FD6420">
        <w:t>ž) </w:t>
      </w:r>
      <w:r w:rsidRPr="00FD6420">
        <w:rPr>
          <w:i/>
          <w:iCs/>
        </w:rPr>
        <w:t>(</w:t>
      </w:r>
      <w:proofErr w:type="spellStart"/>
      <w:r w:rsidRPr="00FD6420">
        <w:rPr>
          <w:i/>
          <w:iCs/>
        </w:rPr>
        <w:t>brisano</w:t>
      </w:r>
      <w:proofErr w:type="spellEnd"/>
      <w:r w:rsidRPr="00FD6420">
        <w:rPr>
          <w:i/>
          <w:iCs/>
        </w:rPr>
        <w:t>)</w:t>
      </w:r>
    </w:p>
    <w:p w14:paraId="490C4D79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Rješenje</w:t>
      </w:r>
      <w:proofErr w:type="spellEnd"/>
      <w:r w:rsidRPr="00FD6420">
        <w:t xml:space="preserve"> o </w:t>
      </w:r>
      <w:proofErr w:type="spellStart"/>
      <w:r w:rsidRPr="00FD6420">
        <w:t>utvrđivanju</w:t>
      </w:r>
      <w:proofErr w:type="spellEnd"/>
      <w:r w:rsidRPr="00FD6420">
        <w:t xml:space="preserve"> </w:t>
      </w:r>
      <w:proofErr w:type="spellStart"/>
      <w:r w:rsidRPr="00FD6420">
        <w:t>visine</w:t>
      </w:r>
      <w:proofErr w:type="spellEnd"/>
      <w:r w:rsidRPr="00FD6420">
        <w:t xml:space="preserve"> </w:t>
      </w:r>
      <w:proofErr w:type="spellStart"/>
      <w:r w:rsidRPr="00FD6420">
        <w:t>naknade</w:t>
      </w:r>
      <w:proofErr w:type="spellEnd"/>
      <w:r w:rsidRPr="00FD6420">
        <w:t xml:space="preserve"> za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gradskog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rente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uplati</w:t>
      </w:r>
      <w:proofErr w:type="spellEnd"/>
      <w:r w:rsidRPr="00FD6420">
        <w:t xml:space="preserve"> </w:t>
      </w:r>
      <w:proofErr w:type="spellStart"/>
      <w:r w:rsidRPr="00FD6420">
        <w:t>utvrđenog</w:t>
      </w:r>
      <w:proofErr w:type="spellEnd"/>
      <w:r w:rsidRPr="00FD6420">
        <w:t xml:space="preserve"> </w:t>
      </w:r>
      <w:proofErr w:type="spellStart"/>
      <w:r w:rsidRPr="00FD6420">
        <w:t>iznosa</w:t>
      </w:r>
      <w:proofErr w:type="spellEnd"/>
      <w:r w:rsidRPr="00FD6420">
        <w:t xml:space="preserve"> </w:t>
      </w:r>
      <w:proofErr w:type="spellStart"/>
      <w:r w:rsidRPr="00FD6420">
        <w:t>naknada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načinu</w:t>
      </w:r>
      <w:proofErr w:type="spellEnd"/>
      <w:r w:rsidRPr="00FD6420">
        <w:t xml:space="preserve"> </w:t>
      </w:r>
      <w:proofErr w:type="spellStart"/>
      <w:r w:rsidRPr="00FD6420">
        <w:t>izmirenja</w:t>
      </w:r>
      <w:proofErr w:type="spellEnd"/>
      <w:r w:rsidRPr="00FD6420">
        <w:t xml:space="preserve"> </w:t>
      </w:r>
      <w:proofErr w:type="spellStart"/>
      <w:r w:rsidRPr="00FD6420">
        <w:t>ovih</w:t>
      </w:r>
      <w:proofErr w:type="spellEnd"/>
      <w:r w:rsidRPr="00FD6420">
        <w:t xml:space="preserve"> </w:t>
      </w:r>
      <w:proofErr w:type="spellStart"/>
      <w:r w:rsidRPr="00FD6420">
        <w:t>obaveza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lastRenderedPageBreak/>
        <w:t>dokaze</w:t>
      </w:r>
      <w:proofErr w:type="spellEnd"/>
      <w:r w:rsidRPr="00FD6420">
        <w:t xml:space="preserve"> o </w:t>
      </w:r>
      <w:proofErr w:type="spellStart"/>
      <w:r w:rsidRPr="00FD6420">
        <w:t>plaćanju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naknada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taksi</w:t>
      </w:r>
      <w:proofErr w:type="spellEnd"/>
      <w:r w:rsidRPr="00FD6420">
        <w:t xml:space="preserve"> </w:t>
      </w:r>
      <w:proofErr w:type="spellStart"/>
      <w:r w:rsidRPr="00FD6420">
        <w:t>propisanih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zakonima</w:t>
      </w:r>
      <w:proofErr w:type="spellEnd"/>
      <w:r w:rsidRPr="00FD6420">
        <w:t xml:space="preserve">,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nadležnom</w:t>
      </w:r>
      <w:proofErr w:type="spellEnd"/>
      <w:r w:rsidRPr="00FD6420">
        <w:t xml:space="preserve"> </w:t>
      </w:r>
      <w:proofErr w:type="spellStart"/>
      <w:r w:rsidRPr="00FD6420">
        <w:t>organu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njegov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>.</w:t>
      </w:r>
    </w:p>
    <w:p w14:paraId="7804FC5C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Izuzetno</w:t>
      </w:r>
      <w:proofErr w:type="spellEnd"/>
      <w:r w:rsidRPr="00FD6420">
        <w:t xml:space="preserve"> od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za </w:t>
      </w:r>
      <w:proofErr w:type="spellStart"/>
      <w:r w:rsidRPr="00FD6420">
        <w:t>individualne</w:t>
      </w:r>
      <w:proofErr w:type="spellEnd"/>
      <w:r w:rsidRPr="00FD6420">
        <w:t xml:space="preserve"> </w:t>
      </w:r>
      <w:proofErr w:type="spellStart"/>
      <w:r w:rsidRPr="00FD6420">
        <w:t>stambene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individualne</w:t>
      </w:r>
      <w:proofErr w:type="spellEnd"/>
      <w:r w:rsidRPr="00FD6420">
        <w:t xml:space="preserve"> </w:t>
      </w:r>
      <w:proofErr w:type="spellStart"/>
      <w:r w:rsidRPr="00FD6420">
        <w:t>stambeno-poslovne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čija</w:t>
      </w:r>
      <w:proofErr w:type="spellEnd"/>
      <w:r w:rsidRPr="00FD6420">
        <w:t xml:space="preserve"> je </w:t>
      </w:r>
      <w:proofErr w:type="spellStart"/>
      <w:r w:rsidRPr="00FD6420">
        <w:t>bruto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površina</w:t>
      </w:r>
      <w:proofErr w:type="spellEnd"/>
      <w:r w:rsidRPr="00FD6420">
        <w:t xml:space="preserve"> </w:t>
      </w:r>
      <w:proofErr w:type="spellStart"/>
      <w:r w:rsidRPr="00FD6420">
        <w:t>manja</w:t>
      </w:r>
      <w:proofErr w:type="spellEnd"/>
      <w:r w:rsidRPr="00FD6420">
        <w:t xml:space="preserve"> od 400 m², </w:t>
      </w:r>
      <w:proofErr w:type="spellStart"/>
      <w:r w:rsidRPr="00FD6420">
        <w:t>osim</w:t>
      </w:r>
      <w:proofErr w:type="spellEnd"/>
      <w:r w:rsidRPr="00FD6420">
        <w:t xml:space="preserve"> za </w:t>
      </w:r>
      <w:proofErr w:type="spellStart"/>
      <w:r w:rsidRPr="00FD6420">
        <w:t>složene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u </w:t>
      </w:r>
      <w:proofErr w:type="spellStart"/>
      <w:r w:rsidRPr="00FD6420">
        <w:t>smislu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koji se grade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području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donesen</w:t>
      </w:r>
      <w:proofErr w:type="spellEnd"/>
      <w:r w:rsidRPr="00FD6420">
        <w:t xml:space="preserve"> </w:t>
      </w:r>
      <w:proofErr w:type="spellStart"/>
      <w:r w:rsidRPr="00FD6420">
        <w:t>sprovedbeni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vanurbanom</w:t>
      </w:r>
      <w:proofErr w:type="spellEnd"/>
      <w:r w:rsidRPr="00FD6420">
        <w:t xml:space="preserve"> </w:t>
      </w:r>
      <w:proofErr w:type="spellStart"/>
      <w:r w:rsidRPr="00FD6420">
        <w:t>području</w:t>
      </w:r>
      <w:proofErr w:type="spellEnd"/>
      <w:r w:rsidRPr="00FD6420">
        <w:t xml:space="preserve">,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potrebni</w:t>
      </w:r>
      <w:proofErr w:type="spellEnd"/>
      <w:r w:rsidRPr="00FD6420">
        <w:t xml:space="preserve"> </w:t>
      </w:r>
      <w:proofErr w:type="spellStart"/>
      <w:r w:rsidRPr="00FD6420">
        <w:t>lokacijski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>.</w:t>
      </w:r>
    </w:p>
    <w:p w14:paraId="72525AB7" w14:textId="77777777" w:rsidR="00FD6420" w:rsidRPr="00FD6420" w:rsidRDefault="00FD6420" w:rsidP="00FD6420">
      <w:pPr>
        <w:jc w:val="center"/>
      </w:pPr>
      <w:r w:rsidRPr="00FD6420">
        <w:t xml:space="preserve">(4)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pored </w:t>
      </w:r>
      <w:proofErr w:type="spellStart"/>
      <w:r w:rsidRPr="00FD6420">
        <w:t>dokaza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st.</w:t>
      </w:r>
      <w:proofErr w:type="spellEnd"/>
      <w:r w:rsidRPr="00FD6420">
        <w:t xml:space="preserve"> 1. </w:t>
      </w:r>
      <w:proofErr w:type="spellStart"/>
      <w:r w:rsidRPr="00FD6420">
        <w:t>i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prilažu</w:t>
      </w:r>
      <w:proofErr w:type="spellEnd"/>
      <w:r w:rsidRPr="00FD6420">
        <w:t xml:space="preserve"> se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urbanističko-tehnički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organ </w:t>
      </w:r>
      <w:proofErr w:type="spellStart"/>
      <w:r w:rsidRPr="00FD6420">
        <w:t>utvrđuje</w:t>
      </w:r>
      <w:proofErr w:type="spellEnd"/>
      <w:r w:rsidRPr="00FD6420">
        <w:t xml:space="preserve"> da li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usklađeni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važećim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.</w:t>
      </w:r>
    </w:p>
    <w:p w14:paraId="5C6F2414" w14:textId="77777777" w:rsidR="00FD6420" w:rsidRPr="00FD6420" w:rsidRDefault="00FD6420" w:rsidP="00FD6420">
      <w:pPr>
        <w:jc w:val="center"/>
        <w:rPr>
          <w:b/>
          <w:bCs/>
        </w:rPr>
      </w:pPr>
      <w:bookmarkStart w:id="189" w:name="clan_129"/>
      <w:bookmarkEnd w:id="18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129</w:t>
      </w:r>
    </w:p>
    <w:p w14:paraId="2EC7E803" w14:textId="77777777" w:rsidR="00FD6420" w:rsidRPr="00FD6420" w:rsidRDefault="00FD6420" w:rsidP="00FD6420">
      <w:pPr>
        <w:jc w:val="center"/>
      </w:pPr>
      <w:r w:rsidRPr="00FD6420">
        <w:t xml:space="preserve">(1) Uz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riješenim</w:t>
      </w:r>
      <w:proofErr w:type="spellEnd"/>
      <w:r w:rsidRPr="00FD6420">
        <w:t xml:space="preserve"> </w:t>
      </w:r>
      <w:proofErr w:type="spellStart"/>
      <w:r w:rsidRPr="00FD6420">
        <w:t>imovinsko-pravnim</w:t>
      </w:r>
      <w:proofErr w:type="spellEnd"/>
      <w:r w:rsidRPr="00FD6420">
        <w:t xml:space="preserve"> </w:t>
      </w:r>
      <w:proofErr w:type="spellStart"/>
      <w:r w:rsidRPr="00FD6420">
        <w:t>odnosima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zemljištem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128.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b)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dostavlja</w:t>
      </w:r>
      <w:proofErr w:type="spellEnd"/>
      <w:r w:rsidRPr="00FD6420">
        <w:t xml:space="preserve"> se:</w:t>
      </w:r>
    </w:p>
    <w:p w14:paraId="461C7F46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izvod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evidencije</w:t>
      </w:r>
      <w:proofErr w:type="spellEnd"/>
      <w:r w:rsidRPr="00FD6420">
        <w:t xml:space="preserve"> o </w:t>
      </w:r>
      <w:proofErr w:type="spellStart"/>
      <w:r w:rsidRPr="00FD6420">
        <w:t>nepokretnostima</w:t>
      </w:r>
      <w:proofErr w:type="spellEnd"/>
      <w:r w:rsidRPr="00FD6420">
        <w:t>,</w:t>
      </w:r>
    </w:p>
    <w:p w14:paraId="4E4B8582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ugovor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odluka</w:t>
      </w:r>
      <w:proofErr w:type="spellEnd"/>
      <w:r w:rsidRPr="00FD6420">
        <w:t xml:space="preserve"> </w:t>
      </w:r>
      <w:proofErr w:type="spellStart"/>
      <w:r w:rsidRPr="00FD6420">
        <w:t>nadležnog</w:t>
      </w:r>
      <w:proofErr w:type="spellEnd"/>
      <w:r w:rsidRPr="00FD6420">
        <w:t xml:space="preserve"> organa </w:t>
      </w:r>
      <w:proofErr w:type="spellStart"/>
      <w:r w:rsidRPr="00FD6420">
        <w:t>pogodna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osnov</w:t>
      </w:r>
      <w:proofErr w:type="spellEnd"/>
      <w:r w:rsidRPr="00FD6420">
        <w:t xml:space="preserve"> za </w:t>
      </w:r>
      <w:proofErr w:type="spellStart"/>
      <w:r w:rsidRPr="00FD6420">
        <w:t>sticanje</w:t>
      </w:r>
      <w:proofErr w:type="spellEnd"/>
      <w:r w:rsidRPr="00FD6420">
        <w:t xml:space="preserve"> </w:t>
      </w:r>
      <w:proofErr w:type="spellStart"/>
      <w:r w:rsidRPr="00FD6420">
        <w:t>prava</w:t>
      </w:r>
      <w:proofErr w:type="spellEnd"/>
      <w:r w:rsidRPr="00FD6420">
        <w:t xml:space="preserve"> </w:t>
      </w:r>
      <w:proofErr w:type="spellStart"/>
      <w:r w:rsidRPr="00FD6420">
        <w:t>vlasništva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prava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u </w:t>
      </w:r>
      <w:proofErr w:type="spellStart"/>
      <w:r w:rsidRPr="00FD6420">
        <w:t>korist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424DA757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zajedničkom</w:t>
      </w:r>
      <w:proofErr w:type="spellEnd"/>
      <w:r w:rsidRPr="00FD6420">
        <w:t xml:space="preserve"> </w:t>
      </w:r>
      <w:proofErr w:type="spellStart"/>
      <w:r w:rsidRPr="00FD6420">
        <w:t>građenju</w:t>
      </w:r>
      <w:proofErr w:type="spellEnd"/>
      <w:r w:rsidRPr="00FD6420">
        <w:t xml:space="preserve"> </w:t>
      </w:r>
      <w:proofErr w:type="spellStart"/>
      <w:r w:rsidRPr="00FD6420">
        <w:t>zaključen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vlasnikom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nepokretnosti</w:t>
      </w:r>
      <w:proofErr w:type="spellEnd"/>
      <w:r w:rsidRPr="00FD6420">
        <w:t>.</w:t>
      </w:r>
    </w:p>
    <w:p w14:paraId="381989A6" w14:textId="77777777" w:rsidR="00FD6420" w:rsidRPr="00FD6420" w:rsidRDefault="00FD6420" w:rsidP="00FD6420">
      <w:pPr>
        <w:jc w:val="center"/>
      </w:pPr>
      <w:r w:rsidRPr="00FD6420">
        <w:t xml:space="preserve">(2) Uz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zemljištu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u </w:t>
      </w:r>
      <w:proofErr w:type="spellStart"/>
      <w:r w:rsidRPr="00FD6420">
        <w:t>vlasništvu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, </w:t>
      </w:r>
      <w:proofErr w:type="spellStart"/>
      <w:r w:rsidRPr="00FD6420">
        <w:t>dostavlja</w:t>
      </w:r>
      <w:proofErr w:type="spellEnd"/>
      <w:r w:rsidRPr="00FD6420">
        <w:t xml:space="preserve"> se </w:t>
      </w:r>
      <w:proofErr w:type="spellStart"/>
      <w:r w:rsidRPr="00FD6420">
        <w:t>izvod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evidencije</w:t>
      </w:r>
      <w:proofErr w:type="spellEnd"/>
      <w:r w:rsidRPr="00FD6420">
        <w:t xml:space="preserve"> o </w:t>
      </w:r>
      <w:proofErr w:type="spellStart"/>
      <w:r w:rsidRPr="00FD6420">
        <w:t>nepokretnosti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međusobnim</w:t>
      </w:r>
      <w:proofErr w:type="spellEnd"/>
      <w:r w:rsidRPr="00FD6420">
        <w:t xml:space="preserve"> </w:t>
      </w:r>
      <w:proofErr w:type="spellStart"/>
      <w:r w:rsidRPr="00FD6420">
        <w:t>odnosima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svih</w:t>
      </w:r>
      <w:proofErr w:type="spellEnd"/>
      <w:r w:rsidRPr="00FD6420">
        <w:t xml:space="preserve"> </w:t>
      </w:r>
      <w:proofErr w:type="spellStart"/>
      <w:r w:rsidRPr="00FD6420">
        <w:t>suvlasnika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</w:t>
      </w:r>
      <w:proofErr w:type="spellStart"/>
      <w:r w:rsidRPr="00FD6420">
        <w:t>zaključen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>.</w:t>
      </w:r>
    </w:p>
    <w:p w14:paraId="46C2855D" w14:textId="77777777" w:rsidR="00FD6420" w:rsidRPr="00FD6420" w:rsidRDefault="00FD6420" w:rsidP="00FD6420">
      <w:pPr>
        <w:jc w:val="center"/>
      </w:pPr>
      <w:r w:rsidRPr="00FD6420">
        <w:t xml:space="preserve">(3) Uz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objektu</w:t>
      </w:r>
      <w:proofErr w:type="spellEnd"/>
      <w:r w:rsidRPr="00FD6420">
        <w:t xml:space="preserve"> koji je u </w:t>
      </w:r>
      <w:proofErr w:type="spellStart"/>
      <w:r w:rsidRPr="00FD6420">
        <w:t>vlasništvu</w:t>
      </w:r>
      <w:proofErr w:type="spellEnd"/>
      <w:r w:rsidRPr="00FD6420">
        <w:t xml:space="preserve"> </w:t>
      </w:r>
      <w:proofErr w:type="spellStart"/>
      <w:r w:rsidRPr="00FD6420">
        <w:t>više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, </w:t>
      </w:r>
      <w:proofErr w:type="spellStart"/>
      <w:r w:rsidRPr="00FD6420">
        <w:t>dostavlja</w:t>
      </w:r>
      <w:proofErr w:type="spellEnd"/>
      <w:r w:rsidRPr="00FD6420">
        <w:t xml:space="preserve"> se </w:t>
      </w:r>
      <w:proofErr w:type="spellStart"/>
      <w:r w:rsidRPr="00FD6420">
        <w:t>izvod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evidencije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</w:t>
      </w:r>
      <w:proofErr w:type="spellStart"/>
      <w:r w:rsidRPr="00FD6420">
        <w:t>zaključen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>.</w:t>
      </w:r>
    </w:p>
    <w:p w14:paraId="2F831561" w14:textId="77777777" w:rsidR="00FD6420" w:rsidRPr="00FD6420" w:rsidRDefault="00FD6420" w:rsidP="00FD6420">
      <w:pPr>
        <w:jc w:val="center"/>
      </w:pPr>
      <w:r w:rsidRPr="00FD6420">
        <w:t xml:space="preserve">(4) Uz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privremenog</w:t>
      </w:r>
      <w:proofErr w:type="spellEnd"/>
      <w:r w:rsidRPr="00FD6420">
        <w:t xml:space="preserve"> </w:t>
      </w:r>
      <w:proofErr w:type="spellStart"/>
      <w:r w:rsidRPr="00FD6420">
        <w:t>karaktera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kablovske</w:t>
      </w:r>
      <w:proofErr w:type="spellEnd"/>
      <w:r w:rsidRPr="00FD6420">
        <w:t xml:space="preserve"> </w:t>
      </w:r>
      <w:proofErr w:type="spellStart"/>
      <w:r w:rsidRPr="00FD6420">
        <w:t>kanalizacije</w:t>
      </w:r>
      <w:proofErr w:type="spellEnd"/>
      <w:r w:rsidRPr="00FD6420">
        <w:t xml:space="preserve"> za </w:t>
      </w:r>
      <w:proofErr w:type="spellStart"/>
      <w:r w:rsidRPr="00FD6420">
        <w:t>komunikacijske</w:t>
      </w:r>
      <w:proofErr w:type="spellEnd"/>
      <w:r w:rsidRPr="00FD6420">
        <w:t xml:space="preserve"> </w:t>
      </w:r>
      <w:proofErr w:type="spellStart"/>
      <w:r w:rsidRPr="00FD6420">
        <w:t>kablove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sisteme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riješenim</w:t>
      </w:r>
      <w:proofErr w:type="spellEnd"/>
      <w:r w:rsidRPr="00FD6420">
        <w:t xml:space="preserve"> </w:t>
      </w:r>
      <w:proofErr w:type="spellStart"/>
      <w:r w:rsidRPr="00FD6420">
        <w:t>imovinsko-pravnim</w:t>
      </w:r>
      <w:proofErr w:type="spellEnd"/>
      <w:r w:rsidRPr="00FD6420">
        <w:t xml:space="preserve"> </w:t>
      </w:r>
      <w:proofErr w:type="spellStart"/>
      <w:r w:rsidRPr="00FD6420">
        <w:t>odnosima</w:t>
      </w:r>
      <w:proofErr w:type="spellEnd"/>
      <w:r w:rsidRPr="00FD6420">
        <w:t xml:space="preserve">, </w:t>
      </w:r>
      <w:proofErr w:type="spellStart"/>
      <w:r w:rsidRPr="00FD6420">
        <w:t>smatra</w:t>
      </w:r>
      <w:proofErr w:type="spellEnd"/>
      <w:r w:rsidRPr="00FD6420">
        <w:t xml:space="preserve"> se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zakupu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pravo</w:t>
      </w:r>
      <w:proofErr w:type="spellEnd"/>
      <w:r w:rsidRPr="00FD6420">
        <w:t xml:space="preserve"> </w:t>
      </w:r>
      <w:proofErr w:type="spellStart"/>
      <w:r w:rsidRPr="00FD6420">
        <w:t>služnosti</w:t>
      </w:r>
      <w:proofErr w:type="spellEnd"/>
      <w:r w:rsidRPr="00FD6420">
        <w:t xml:space="preserve"> </w:t>
      </w:r>
      <w:proofErr w:type="spellStart"/>
      <w:r w:rsidRPr="00FD6420">
        <w:t>osnovano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propisan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propisom</w:t>
      </w:r>
      <w:proofErr w:type="spellEnd"/>
      <w:r w:rsidRPr="00FD6420">
        <w:t>.</w:t>
      </w:r>
    </w:p>
    <w:p w14:paraId="52D806D9" w14:textId="77777777" w:rsidR="00FD6420" w:rsidRPr="00FD6420" w:rsidRDefault="00FD6420" w:rsidP="00FD6420">
      <w:pPr>
        <w:jc w:val="center"/>
        <w:rPr>
          <w:b/>
          <w:bCs/>
        </w:rPr>
      </w:pPr>
      <w:bookmarkStart w:id="190" w:name="clan_130"/>
      <w:bookmarkEnd w:id="19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130</w:t>
      </w:r>
    </w:p>
    <w:p w14:paraId="448BA027" w14:textId="77777777" w:rsidR="00FD6420" w:rsidRPr="00FD6420" w:rsidRDefault="00FD6420" w:rsidP="00FD6420">
      <w:pPr>
        <w:jc w:val="center"/>
      </w:pPr>
      <w:r w:rsidRPr="00FD6420">
        <w:t xml:space="preserve">(1)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od </w:t>
      </w:r>
      <w:proofErr w:type="spellStart"/>
      <w:r w:rsidRPr="00FD6420">
        <w:t>opšteg</w:t>
      </w:r>
      <w:proofErr w:type="spellEnd"/>
      <w:r w:rsidRPr="00FD6420">
        <w:t xml:space="preserve"> </w:t>
      </w:r>
      <w:proofErr w:type="spellStart"/>
      <w:r w:rsidRPr="00FD6420">
        <w:t>interesa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riješenim</w:t>
      </w:r>
      <w:proofErr w:type="spellEnd"/>
      <w:r w:rsidRPr="00FD6420">
        <w:t xml:space="preserve"> </w:t>
      </w:r>
      <w:proofErr w:type="spellStart"/>
      <w:r w:rsidRPr="00FD6420">
        <w:t>imovinsko-pravnim</w:t>
      </w:r>
      <w:proofErr w:type="spellEnd"/>
      <w:r w:rsidRPr="00FD6420">
        <w:t xml:space="preserve"> </w:t>
      </w:r>
      <w:proofErr w:type="spellStart"/>
      <w:r w:rsidRPr="00FD6420">
        <w:t>odnosima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zemljištem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smatrati</w:t>
      </w:r>
      <w:proofErr w:type="spellEnd"/>
      <w:r w:rsidRPr="00FD6420">
        <w:t xml:space="preserve"> </w:t>
      </w:r>
      <w:proofErr w:type="spellStart"/>
      <w:r w:rsidRPr="00FD6420">
        <w:t>posebna</w:t>
      </w:r>
      <w:proofErr w:type="spellEnd"/>
      <w:r w:rsidRPr="00FD6420">
        <w:t xml:space="preserve"> </w:t>
      </w:r>
      <w:proofErr w:type="spellStart"/>
      <w:r w:rsidRPr="00FD6420">
        <w:t>odluka</w:t>
      </w:r>
      <w:proofErr w:type="spellEnd"/>
      <w:r w:rsidRPr="00FD6420">
        <w:t xml:space="preserve"> Vlade </w:t>
      </w:r>
      <w:proofErr w:type="spellStart"/>
      <w:r w:rsidRPr="00FD6420">
        <w:t>koja</w:t>
      </w:r>
      <w:proofErr w:type="spellEnd"/>
      <w:r w:rsidRPr="00FD6420">
        <w:t xml:space="preserve"> se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o </w:t>
      </w:r>
      <w:proofErr w:type="spellStart"/>
      <w:r w:rsidRPr="00FD6420">
        <w:t>eksproprijaciji</w:t>
      </w:r>
      <w:proofErr w:type="spellEnd"/>
      <w:r w:rsidRPr="00FD6420">
        <w:t xml:space="preserve">, a </w:t>
      </w:r>
      <w:proofErr w:type="spellStart"/>
      <w:r w:rsidRPr="00FD6420">
        <w:t>kojom</w:t>
      </w:r>
      <w:proofErr w:type="spellEnd"/>
      <w:r w:rsidRPr="00FD6420">
        <w:t xml:space="preserve"> se </w:t>
      </w:r>
      <w:proofErr w:type="spellStart"/>
      <w:r w:rsidRPr="00FD6420">
        <w:t>dozvoljava</w:t>
      </w:r>
      <w:proofErr w:type="spellEnd"/>
      <w:r w:rsidRPr="00FD6420">
        <w:t xml:space="preserve"> </w:t>
      </w:r>
      <w:proofErr w:type="spellStart"/>
      <w:r w:rsidRPr="00FD6420">
        <w:t>ulazak</w:t>
      </w:r>
      <w:proofErr w:type="spellEnd"/>
      <w:r w:rsidRPr="00FD6420">
        <w:t xml:space="preserve"> u </w:t>
      </w:r>
      <w:proofErr w:type="spellStart"/>
      <w:r w:rsidRPr="00FD6420">
        <w:t>posjed</w:t>
      </w:r>
      <w:proofErr w:type="spellEnd"/>
      <w:r w:rsidRPr="00FD6420">
        <w:t xml:space="preserve"> </w:t>
      </w:r>
      <w:proofErr w:type="spellStart"/>
      <w:r w:rsidRPr="00FD6420">
        <w:t>eksproprisanih</w:t>
      </w:r>
      <w:proofErr w:type="spellEnd"/>
      <w:r w:rsidRPr="00FD6420">
        <w:t xml:space="preserve"> </w:t>
      </w:r>
      <w:proofErr w:type="spellStart"/>
      <w:r w:rsidRPr="00FD6420">
        <w:t>nepokretnosti</w:t>
      </w:r>
      <w:proofErr w:type="spellEnd"/>
      <w:r w:rsidRPr="00FD6420">
        <w:t>.</w:t>
      </w:r>
    </w:p>
    <w:p w14:paraId="3B8BD288" w14:textId="77777777" w:rsidR="00FD6420" w:rsidRPr="00FD6420" w:rsidRDefault="00FD6420" w:rsidP="00FD6420">
      <w:pPr>
        <w:jc w:val="center"/>
      </w:pPr>
      <w:r w:rsidRPr="00FD6420">
        <w:t xml:space="preserve">(2) U </w:t>
      </w:r>
      <w:proofErr w:type="spellStart"/>
      <w:r w:rsidRPr="00FD6420">
        <w:t>slučaju</w:t>
      </w:r>
      <w:proofErr w:type="spellEnd"/>
      <w:r w:rsidRPr="00FD6420">
        <w:t xml:space="preserve"> date </w:t>
      </w:r>
      <w:proofErr w:type="spellStart"/>
      <w:r w:rsidRPr="00FD6420">
        <w:t>koncesije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povjeravanja</w:t>
      </w:r>
      <w:proofErr w:type="spellEnd"/>
      <w:r w:rsidRPr="00FD6420">
        <w:t xml:space="preserve">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,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je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ostvarivanja</w:t>
      </w:r>
      <w:proofErr w:type="spellEnd"/>
      <w:r w:rsidRPr="00FD6420">
        <w:t xml:space="preserve"> </w:t>
      </w:r>
      <w:proofErr w:type="spellStart"/>
      <w:r w:rsidRPr="00FD6420">
        <w:t>javno-privatnog</w:t>
      </w:r>
      <w:proofErr w:type="spellEnd"/>
      <w:r w:rsidRPr="00FD6420">
        <w:t xml:space="preserve"> </w:t>
      </w:r>
      <w:proofErr w:type="spellStart"/>
      <w:r w:rsidRPr="00FD6420">
        <w:t>partnerstva</w:t>
      </w:r>
      <w:proofErr w:type="spellEnd"/>
      <w:r w:rsidRPr="00FD6420">
        <w:t xml:space="preserve"> </w:t>
      </w:r>
      <w:proofErr w:type="spellStart"/>
      <w:r w:rsidRPr="00FD6420">
        <w:t>državno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</w:t>
      </w:r>
      <w:proofErr w:type="spellStart"/>
      <w:r w:rsidRPr="00FD6420">
        <w:t>uneseno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osnivački</w:t>
      </w:r>
      <w:proofErr w:type="spellEnd"/>
      <w:r w:rsidRPr="00FD6420">
        <w:t xml:space="preserve"> </w:t>
      </w:r>
      <w:proofErr w:type="spellStart"/>
      <w:r w:rsidRPr="00FD6420">
        <w:t>kapital</w:t>
      </w:r>
      <w:proofErr w:type="spellEnd"/>
      <w:r w:rsidRPr="00FD6420">
        <w:t xml:space="preserve"> u </w:t>
      </w:r>
      <w:proofErr w:type="spellStart"/>
      <w:r w:rsidRPr="00FD6420">
        <w:t>novoosnovano</w:t>
      </w:r>
      <w:proofErr w:type="spellEnd"/>
      <w:r w:rsidRPr="00FD6420">
        <w:t xml:space="preserve"> </w:t>
      </w:r>
      <w:proofErr w:type="spellStart"/>
      <w:r w:rsidRPr="00FD6420">
        <w:t>privredno</w:t>
      </w:r>
      <w:proofErr w:type="spellEnd"/>
      <w:r w:rsidRPr="00FD6420">
        <w:t xml:space="preserve"> </w:t>
      </w:r>
      <w:proofErr w:type="spellStart"/>
      <w:r w:rsidRPr="00FD6420">
        <w:t>društvo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dokaz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129.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smatra</w:t>
      </w:r>
      <w:proofErr w:type="spellEnd"/>
      <w:r w:rsidRPr="00FD6420">
        <w:t xml:space="preserve"> se </w:t>
      </w:r>
      <w:proofErr w:type="spellStart"/>
      <w:r w:rsidRPr="00FD6420">
        <w:t>ugovor</w:t>
      </w:r>
      <w:proofErr w:type="spellEnd"/>
      <w:r w:rsidRPr="00FD6420">
        <w:t xml:space="preserve"> </w:t>
      </w:r>
      <w:proofErr w:type="spellStart"/>
      <w:r w:rsidRPr="00FD6420">
        <w:t>zaključen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Vladom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jedinicom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javno-privatnom</w:t>
      </w:r>
      <w:proofErr w:type="spellEnd"/>
      <w:r w:rsidRPr="00FD6420">
        <w:t xml:space="preserve"> </w:t>
      </w:r>
      <w:proofErr w:type="spellStart"/>
      <w:r w:rsidRPr="00FD6420">
        <w:t>partnerstvu</w:t>
      </w:r>
      <w:proofErr w:type="spellEnd"/>
      <w:r w:rsidRPr="00FD6420">
        <w:t xml:space="preserve"> </w:t>
      </w:r>
      <w:proofErr w:type="spellStart"/>
      <w:r w:rsidRPr="00FD6420">
        <w:t>zaključen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javnim</w:t>
      </w:r>
      <w:proofErr w:type="spellEnd"/>
      <w:r w:rsidRPr="00FD6420">
        <w:t xml:space="preserve"> </w:t>
      </w:r>
      <w:proofErr w:type="spellStart"/>
      <w:r w:rsidRPr="00FD6420">
        <w:t>partnerom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>.</w:t>
      </w:r>
    </w:p>
    <w:p w14:paraId="7E18877D" w14:textId="77777777" w:rsidR="00FD6420" w:rsidRPr="00FD6420" w:rsidRDefault="00FD6420" w:rsidP="00FD6420">
      <w:pPr>
        <w:jc w:val="center"/>
        <w:rPr>
          <w:b/>
          <w:bCs/>
        </w:rPr>
      </w:pPr>
      <w:bookmarkStart w:id="191" w:name="str_59"/>
      <w:bookmarkEnd w:id="191"/>
      <w:r w:rsidRPr="00FD6420">
        <w:rPr>
          <w:b/>
          <w:bCs/>
        </w:rPr>
        <w:t xml:space="preserve">4.3. </w:t>
      </w:r>
      <w:proofErr w:type="spellStart"/>
      <w:r w:rsidRPr="00FD6420">
        <w:rPr>
          <w:b/>
          <w:bCs/>
        </w:rPr>
        <w:t>Rok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izdavanje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građevinske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dozvole</w:t>
      </w:r>
      <w:proofErr w:type="spellEnd"/>
      <w:r w:rsidRPr="00FD6420">
        <w:rPr>
          <w:b/>
          <w:bCs/>
        </w:rPr>
        <w:t xml:space="preserve">, </w:t>
      </w:r>
      <w:proofErr w:type="spellStart"/>
      <w:r w:rsidRPr="00FD6420">
        <w:rPr>
          <w:b/>
          <w:bCs/>
        </w:rPr>
        <w:t>postupak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izdavanja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sadržaj</w:t>
      </w:r>
      <w:proofErr w:type="spellEnd"/>
    </w:p>
    <w:p w14:paraId="0E12CFAF" w14:textId="77777777" w:rsidR="00FD6420" w:rsidRPr="00FD6420" w:rsidRDefault="00FD6420" w:rsidP="00FD6420">
      <w:pPr>
        <w:jc w:val="center"/>
        <w:rPr>
          <w:b/>
          <w:bCs/>
        </w:rPr>
      </w:pPr>
      <w:bookmarkStart w:id="192" w:name="clan_131"/>
      <w:bookmarkEnd w:id="192"/>
      <w:proofErr w:type="spellStart"/>
      <w:r w:rsidRPr="00FD6420">
        <w:rPr>
          <w:b/>
          <w:bCs/>
        </w:rPr>
        <w:lastRenderedPageBreak/>
        <w:t>Član</w:t>
      </w:r>
      <w:proofErr w:type="spellEnd"/>
      <w:r w:rsidRPr="00FD6420">
        <w:rPr>
          <w:b/>
          <w:bCs/>
        </w:rPr>
        <w:t xml:space="preserve"> 131</w:t>
      </w:r>
    </w:p>
    <w:p w14:paraId="02B61710" w14:textId="77777777" w:rsidR="00FD6420" w:rsidRPr="00FD6420" w:rsidRDefault="00FD6420" w:rsidP="00FD6420">
      <w:pPr>
        <w:jc w:val="center"/>
      </w:pPr>
      <w:r w:rsidRPr="00FD6420">
        <w:t xml:space="preserve">(1) O </w:t>
      </w:r>
      <w:proofErr w:type="spellStart"/>
      <w:r w:rsidRPr="00FD6420">
        <w:t>zahtjevu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odlučuje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organ u </w:t>
      </w:r>
      <w:proofErr w:type="spellStart"/>
      <w:r w:rsidRPr="00FD6420">
        <w:t>roku</w:t>
      </w:r>
      <w:proofErr w:type="spellEnd"/>
      <w:r w:rsidRPr="00FD6420">
        <w:t xml:space="preserve"> od 15 dana od dana </w:t>
      </w:r>
      <w:proofErr w:type="spellStart"/>
      <w:r w:rsidRPr="00FD6420">
        <w:t>prijema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</w:t>
      </w:r>
      <w:proofErr w:type="spellStart"/>
      <w:r w:rsidRPr="00FD6420">
        <w:t>uz</w:t>
      </w:r>
      <w:proofErr w:type="spellEnd"/>
      <w:r w:rsidRPr="00FD6420">
        <w:t xml:space="preserve"> koji je </w:t>
      </w:r>
      <w:proofErr w:type="spellStart"/>
      <w:r w:rsidRPr="00FD6420">
        <w:t>priložena</w:t>
      </w:r>
      <w:proofErr w:type="spellEnd"/>
      <w:r w:rsidRPr="00FD6420">
        <w:t xml:space="preserve"> </w:t>
      </w:r>
      <w:proofErr w:type="spellStart"/>
      <w:r w:rsidRPr="00FD6420">
        <w:t>propisana</w:t>
      </w:r>
      <w:proofErr w:type="spellEnd"/>
      <w:r w:rsidRPr="00FD6420">
        <w:t xml:space="preserve"> </w:t>
      </w:r>
      <w:proofErr w:type="spellStart"/>
      <w:r w:rsidRPr="00FD6420">
        <w:t>dokumentacija</w:t>
      </w:r>
      <w:proofErr w:type="spellEnd"/>
      <w:r w:rsidRPr="00FD6420">
        <w:t>.</w:t>
      </w:r>
    </w:p>
    <w:p w14:paraId="1E9F73EA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je </w:t>
      </w:r>
      <w:proofErr w:type="spellStart"/>
      <w:r w:rsidRPr="00FD6420">
        <w:t>sastavni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što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projektu</w:t>
      </w:r>
      <w:proofErr w:type="spellEnd"/>
      <w:r w:rsidRPr="00FD6420">
        <w:t xml:space="preserve"> mora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naznačeno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ovjereno</w:t>
      </w:r>
      <w:proofErr w:type="spellEnd"/>
      <w:r w:rsidRPr="00FD6420">
        <w:t xml:space="preserve"> </w:t>
      </w:r>
      <w:proofErr w:type="spellStart"/>
      <w:r w:rsidRPr="00FD6420">
        <w:t>potpisom</w:t>
      </w:r>
      <w:proofErr w:type="spellEnd"/>
      <w:r w:rsidRPr="00FD6420">
        <w:t xml:space="preserve"> </w:t>
      </w:r>
      <w:proofErr w:type="spellStart"/>
      <w:r w:rsidRPr="00FD6420">
        <w:t>službenika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pečatom</w:t>
      </w:r>
      <w:proofErr w:type="spellEnd"/>
      <w:r w:rsidRPr="00FD6420">
        <w:t xml:space="preserve"> </w:t>
      </w:r>
      <w:proofErr w:type="spellStart"/>
      <w:r w:rsidRPr="00FD6420">
        <w:t>nadležne</w:t>
      </w:r>
      <w:proofErr w:type="spellEnd"/>
      <w:r w:rsidRPr="00FD6420">
        <w:t xml:space="preserve"> </w:t>
      </w:r>
      <w:proofErr w:type="spellStart"/>
      <w:r w:rsidRPr="00FD6420">
        <w:t>službe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je </w:t>
      </w:r>
      <w:proofErr w:type="spellStart"/>
      <w:r w:rsidRPr="00FD6420">
        <w:t>izdala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>.</w:t>
      </w:r>
    </w:p>
    <w:p w14:paraId="662EAD34" w14:textId="77777777" w:rsidR="00FD6420" w:rsidRPr="00FD6420" w:rsidRDefault="00FD6420" w:rsidP="00FD6420">
      <w:pPr>
        <w:jc w:val="center"/>
      </w:pPr>
      <w:r w:rsidRPr="00FD6420">
        <w:t xml:space="preserve">(3) U </w:t>
      </w:r>
      <w:proofErr w:type="spellStart"/>
      <w:r w:rsidRPr="00FD6420">
        <w:t>slučajevima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revizija</w:t>
      </w:r>
      <w:proofErr w:type="spellEnd"/>
      <w:r w:rsidRPr="00FD6420">
        <w:t xml:space="preserve">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potrebna</w:t>
      </w:r>
      <w:proofErr w:type="spellEnd"/>
      <w:r w:rsidRPr="00FD6420">
        <w:t xml:space="preserve">,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uprave</w:t>
      </w:r>
      <w:proofErr w:type="spellEnd"/>
      <w:r w:rsidRPr="00FD6420">
        <w:t xml:space="preserve"> </w:t>
      </w:r>
      <w:proofErr w:type="spellStart"/>
      <w:r w:rsidRPr="00FD6420">
        <w:t>dužan</w:t>
      </w:r>
      <w:proofErr w:type="spellEnd"/>
      <w:r w:rsidRPr="00FD6420">
        <w:t xml:space="preserve"> je da </w:t>
      </w:r>
      <w:proofErr w:type="spellStart"/>
      <w:r w:rsidRPr="00FD6420">
        <w:t>utvrdi</w:t>
      </w:r>
      <w:proofErr w:type="spellEnd"/>
      <w:r w:rsidRPr="00FD6420">
        <w:t xml:space="preserve"> da li je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kompletan</w:t>
      </w:r>
      <w:proofErr w:type="spellEnd"/>
      <w:r w:rsidRPr="00FD6420">
        <w:t xml:space="preserve">, da li je </w:t>
      </w:r>
      <w:proofErr w:type="spellStart"/>
      <w:r w:rsidRPr="00FD6420">
        <w:t>urađen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lokacijskim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, </w:t>
      </w:r>
      <w:proofErr w:type="spellStart"/>
      <w:r w:rsidRPr="00FD6420">
        <w:t>urbanističko-tehničkim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128.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da li ga je </w:t>
      </w:r>
      <w:proofErr w:type="spellStart"/>
      <w:r w:rsidRPr="00FD6420">
        <w:t>uradilo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>.</w:t>
      </w:r>
    </w:p>
    <w:p w14:paraId="27B78287" w14:textId="77777777" w:rsidR="00FD6420" w:rsidRPr="00FD6420" w:rsidRDefault="00FD6420" w:rsidP="00FD6420">
      <w:pPr>
        <w:jc w:val="center"/>
        <w:rPr>
          <w:b/>
          <w:bCs/>
        </w:rPr>
      </w:pPr>
      <w:bookmarkStart w:id="193" w:name="clan_132"/>
      <w:bookmarkEnd w:id="193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132</w:t>
      </w:r>
    </w:p>
    <w:p w14:paraId="46173854" w14:textId="77777777" w:rsidR="00FD6420" w:rsidRPr="00FD6420" w:rsidRDefault="00FD6420" w:rsidP="00FD6420">
      <w:pPr>
        <w:jc w:val="center"/>
      </w:pP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sadrži</w:t>
      </w:r>
      <w:proofErr w:type="spellEnd"/>
      <w:r w:rsidRPr="00FD6420">
        <w:t>:</w:t>
      </w:r>
    </w:p>
    <w:p w14:paraId="03D8CCB4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investitoru</w:t>
      </w:r>
      <w:proofErr w:type="spellEnd"/>
      <w:r w:rsidRPr="00FD6420">
        <w:t>,</w:t>
      </w:r>
    </w:p>
    <w:p w14:paraId="2F31D53B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podatke</w:t>
      </w:r>
      <w:proofErr w:type="spellEnd"/>
      <w:r w:rsidRPr="00FD6420">
        <w:t xml:space="preserve"> o </w:t>
      </w:r>
      <w:proofErr w:type="spellStart"/>
      <w:r w:rsidRPr="00FD6420">
        <w:t>objektu</w:t>
      </w:r>
      <w:proofErr w:type="spellEnd"/>
      <w:r w:rsidRPr="00FD6420">
        <w:t xml:space="preserve"> za koji se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osnovnim</w:t>
      </w:r>
      <w:proofErr w:type="spellEnd"/>
      <w:r w:rsidRPr="00FD6420">
        <w:t xml:space="preserve"> </w:t>
      </w:r>
      <w:proofErr w:type="spellStart"/>
      <w:r w:rsidRPr="00FD6420">
        <w:t>podacima</w:t>
      </w:r>
      <w:proofErr w:type="spellEnd"/>
      <w:r w:rsidRPr="00FD6420">
        <w:t xml:space="preserve"> o </w:t>
      </w:r>
      <w:proofErr w:type="spellStart"/>
      <w:r w:rsidRPr="00FD6420">
        <w:t>namjeni</w:t>
      </w:r>
      <w:proofErr w:type="spellEnd"/>
      <w:r w:rsidRPr="00FD6420">
        <w:t xml:space="preserve">, </w:t>
      </w:r>
      <w:proofErr w:type="spellStart"/>
      <w:r w:rsidRPr="00FD6420">
        <w:t>gabaritu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spratnosti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oznakom</w:t>
      </w:r>
      <w:proofErr w:type="spellEnd"/>
      <w:r w:rsidRPr="00FD6420">
        <w:t xml:space="preserve"> </w:t>
      </w:r>
      <w:proofErr w:type="spellStart"/>
      <w:r w:rsidRPr="00FD6420">
        <w:t>parcele</w:t>
      </w:r>
      <w:proofErr w:type="spellEnd"/>
      <w:r w:rsidRPr="00FD6420">
        <w:t>,</w:t>
      </w:r>
    </w:p>
    <w:p w14:paraId="25CE08FC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naziv</w:t>
      </w:r>
      <w:proofErr w:type="spellEnd"/>
      <w:r w:rsidRPr="00FD6420">
        <w:t xml:space="preserve">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nazivom</w:t>
      </w:r>
      <w:proofErr w:type="spellEnd"/>
      <w:r w:rsidRPr="00FD6420">
        <w:t xml:space="preserve"> </w:t>
      </w:r>
      <w:proofErr w:type="spellStart"/>
      <w:r w:rsidRPr="00FD6420">
        <w:t>pravnog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licencom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izradilo</w:t>
      </w:r>
      <w:proofErr w:type="spellEnd"/>
      <w:r w:rsidRPr="00FD6420">
        <w:t xml:space="preserve">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imenom</w:t>
      </w:r>
      <w:proofErr w:type="spellEnd"/>
      <w:r w:rsidRPr="00FD6420">
        <w:t xml:space="preserve">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projektanta</w:t>
      </w:r>
      <w:proofErr w:type="spellEnd"/>
      <w:r w:rsidRPr="00FD6420">
        <w:t>,</w:t>
      </w:r>
    </w:p>
    <w:p w14:paraId="6C3B6923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izvještaj</w:t>
      </w:r>
      <w:proofErr w:type="spellEnd"/>
      <w:r w:rsidRPr="00FD6420">
        <w:t xml:space="preserve"> o </w:t>
      </w:r>
      <w:proofErr w:type="spellStart"/>
      <w:r w:rsidRPr="00FD6420">
        <w:t>reviziji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>,</w:t>
      </w:r>
    </w:p>
    <w:p w14:paraId="3E3D496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konstataciju</w:t>
      </w:r>
      <w:proofErr w:type="spellEnd"/>
      <w:r w:rsidRPr="00FD6420">
        <w:rPr>
          <w:lang w:val="fr-FR"/>
        </w:rPr>
        <w:t xml:space="preserve"> da je </w:t>
      </w:r>
      <w:proofErr w:type="spellStart"/>
      <w:r w:rsidRPr="00FD6420">
        <w:rPr>
          <w:lang w:val="fr-FR"/>
        </w:rPr>
        <w:t>glavni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sastavni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>,</w:t>
      </w:r>
    </w:p>
    <w:p w14:paraId="50356DE6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rok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važenja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>,</w:t>
      </w:r>
    </w:p>
    <w:p w14:paraId="2CC5F1F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e) </w:t>
      </w:r>
      <w:proofErr w:type="spellStart"/>
      <w:r w:rsidRPr="00FD6420">
        <w:rPr>
          <w:lang w:val="fr-FR"/>
        </w:rPr>
        <w:t>obavezu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prijavi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početak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urbanističko-građevinskoj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inspekciji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osam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početka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i</w:t>
      </w:r>
    </w:p>
    <w:p w14:paraId="40E0494D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specifične</w:t>
      </w:r>
      <w:proofErr w:type="spellEnd"/>
      <w:r w:rsidRPr="00FD6420">
        <w:t xml:space="preserve"> za </w:t>
      </w:r>
      <w:proofErr w:type="spellStart"/>
      <w:r w:rsidRPr="00FD6420">
        <w:t>lokaciju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>.</w:t>
      </w:r>
    </w:p>
    <w:p w14:paraId="7768EE21" w14:textId="77777777" w:rsidR="00FD6420" w:rsidRPr="00FD6420" w:rsidRDefault="00FD6420" w:rsidP="00FD6420">
      <w:pPr>
        <w:jc w:val="center"/>
        <w:rPr>
          <w:b/>
          <w:bCs/>
        </w:rPr>
      </w:pPr>
      <w:bookmarkStart w:id="194" w:name="str_60"/>
      <w:bookmarkEnd w:id="194"/>
      <w:r w:rsidRPr="00FD6420">
        <w:rPr>
          <w:b/>
          <w:bCs/>
        </w:rPr>
        <w:t xml:space="preserve">4.4. </w:t>
      </w:r>
      <w:proofErr w:type="spellStart"/>
      <w:r w:rsidRPr="00FD6420">
        <w:rPr>
          <w:b/>
          <w:bCs/>
        </w:rPr>
        <w:t>Izdavanje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građevinske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dozvole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pripremne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radove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složene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objekte</w:t>
      </w:r>
      <w:proofErr w:type="spellEnd"/>
    </w:p>
    <w:p w14:paraId="0F845C0E" w14:textId="77777777" w:rsidR="00FD6420" w:rsidRPr="00FD6420" w:rsidRDefault="00FD6420" w:rsidP="00FD6420">
      <w:pPr>
        <w:jc w:val="center"/>
        <w:rPr>
          <w:b/>
          <w:bCs/>
        </w:rPr>
      </w:pPr>
      <w:bookmarkStart w:id="195" w:name="clan_133"/>
      <w:bookmarkEnd w:id="195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133</w:t>
      </w:r>
    </w:p>
    <w:p w14:paraId="63CC467F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Izuzetno</w:t>
      </w:r>
      <w:proofErr w:type="spellEnd"/>
      <w:r w:rsidRPr="00FD6420">
        <w:t xml:space="preserve"> od </w:t>
      </w:r>
      <w:proofErr w:type="spellStart"/>
      <w:r w:rsidRPr="00FD6420">
        <w:t>člana</w:t>
      </w:r>
      <w:proofErr w:type="spellEnd"/>
      <w:r w:rsidRPr="00FD6420">
        <w:t xml:space="preserve"> 124.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za </w:t>
      </w:r>
      <w:proofErr w:type="spellStart"/>
      <w:r w:rsidRPr="00FD6420">
        <w:t>složene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60.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podnijeti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za </w:t>
      </w:r>
      <w:proofErr w:type="spellStart"/>
      <w:r w:rsidRPr="00FD6420">
        <w:t>pripremne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>.</w:t>
      </w:r>
    </w:p>
    <w:p w14:paraId="2EB965EE" w14:textId="77777777" w:rsidR="00FD6420" w:rsidRPr="00FD6420" w:rsidRDefault="00FD6420" w:rsidP="00FD6420">
      <w:pPr>
        <w:jc w:val="center"/>
      </w:pPr>
      <w:r w:rsidRPr="00FD6420">
        <w:t xml:space="preserve">(2) Uz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priloži</w:t>
      </w:r>
      <w:proofErr w:type="spellEnd"/>
      <w:r w:rsidRPr="00FD6420">
        <w:t>:</w:t>
      </w:r>
    </w:p>
    <w:p w14:paraId="1988359A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lokacijske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>,</w:t>
      </w:r>
    </w:p>
    <w:p w14:paraId="197D1C21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riješenim</w:t>
      </w:r>
      <w:proofErr w:type="spellEnd"/>
      <w:r w:rsidRPr="00FD6420">
        <w:t xml:space="preserve"> </w:t>
      </w:r>
      <w:proofErr w:type="spellStart"/>
      <w:r w:rsidRPr="00FD6420">
        <w:t>imovinsko-pravnim</w:t>
      </w:r>
      <w:proofErr w:type="spellEnd"/>
      <w:r w:rsidRPr="00FD6420">
        <w:t xml:space="preserve"> </w:t>
      </w:r>
      <w:proofErr w:type="spellStart"/>
      <w:r w:rsidRPr="00FD6420">
        <w:t>odnosima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zemljištem</w:t>
      </w:r>
      <w:proofErr w:type="spellEnd"/>
      <w:r w:rsidRPr="00FD6420">
        <w:t>,</w:t>
      </w:r>
    </w:p>
    <w:p w14:paraId="6FACE6E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idejni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>,</w:t>
      </w:r>
    </w:p>
    <w:p w14:paraId="5722AEEA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situaciju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šemu</w:t>
      </w:r>
      <w:proofErr w:type="spellEnd"/>
      <w:r w:rsidRPr="00FD6420">
        <w:t xml:space="preserve"> </w:t>
      </w:r>
      <w:proofErr w:type="spellStart"/>
      <w:r w:rsidRPr="00FD6420">
        <w:t>gradilišta</w:t>
      </w:r>
      <w:proofErr w:type="spellEnd"/>
      <w:r w:rsidRPr="00FD6420">
        <w:t>,</w:t>
      </w:r>
    </w:p>
    <w:p w14:paraId="689D2B09" w14:textId="77777777" w:rsidR="00FD6420" w:rsidRPr="00FD6420" w:rsidRDefault="00FD6420" w:rsidP="00FD6420">
      <w:pPr>
        <w:jc w:val="center"/>
      </w:pPr>
      <w:r w:rsidRPr="00FD6420">
        <w:lastRenderedPageBreak/>
        <w:t xml:space="preserve">d) plan </w:t>
      </w:r>
      <w:proofErr w:type="spellStart"/>
      <w:r w:rsidRPr="00FD6420">
        <w:t>zaštite</w:t>
      </w:r>
      <w:proofErr w:type="spellEnd"/>
      <w:r w:rsidRPr="00FD6420">
        <w:t xml:space="preserve"> od </w:t>
      </w:r>
      <w:proofErr w:type="spellStart"/>
      <w:r w:rsidRPr="00FD6420">
        <w:t>požara</w:t>
      </w:r>
      <w:proofErr w:type="spellEnd"/>
      <w:r w:rsidRPr="00FD6420">
        <w:t>,</w:t>
      </w:r>
    </w:p>
    <w:p w14:paraId="7088E4EA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đ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elaborat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radu</w:t>
      </w:r>
      <w:proofErr w:type="spellEnd"/>
      <w:r w:rsidRPr="00FD6420">
        <w:rPr>
          <w:lang w:val="fr-FR"/>
        </w:rPr>
        <w:t>,</w:t>
      </w:r>
    </w:p>
    <w:p w14:paraId="4EC2CD6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e) </w:t>
      </w:r>
      <w:proofErr w:type="spellStart"/>
      <w:r w:rsidRPr="00FD6420">
        <w:rPr>
          <w:lang w:val="fr-FR"/>
        </w:rPr>
        <w:t>saglasnosti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priključke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komunalnu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javni</w:t>
      </w:r>
      <w:proofErr w:type="spellEnd"/>
      <w:r w:rsidRPr="00FD6420">
        <w:rPr>
          <w:lang w:val="fr-FR"/>
        </w:rPr>
        <w:t xml:space="preserve"> put i</w:t>
      </w:r>
    </w:p>
    <w:p w14:paraId="224E037E" w14:textId="77777777" w:rsidR="00FD6420" w:rsidRPr="00FD6420" w:rsidRDefault="00FD6420" w:rsidP="00FD6420">
      <w:pPr>
        <w:jc w:val="center"/>
        <w:rPr>
          <w:lang w:val="fr-FR"/>
        </w:rPr>
      </w:pPr>
      <w:proofErr w:type="gramStart"/>
      <w:r w:rsidRPr="00FD6420">
        <w:rPr>
          <w:lang w:val="fr-FR"/>
        </w:rPr>
        <w:t>ž</w:t>
      </w:r>
      <w:proofErr w:type="gram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rješenje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pretvaranju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poljoprivrednog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šumskog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građevinsko</w:t>
      </w:r>
      <w:proofErr w:type="spellEnd"/>
      <w:r w:rsidRPr="00FD6420">
        <w:rPr>
          <w:lang w:val="fr-FR"/>
        </w:rPr>
        <w:t>.</w:t>
      </w:r>
    </w:p>
    <w:p w14:paraId="25E8B8E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Rok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je 15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kompletnog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zahtjeva</w:t>
      </w:r>
      <w:proofErr w:type="spellEnd"/>
      <w:r w:rsidRPr="00FD6420">
        <w:rPr>
          <w:lang w:val="fr-FR"/>
        </w:rPr>
        <w:t>.</w:t>
      </w:r>
    </w:p>
    <w:p w14:paraId="6C0AAF1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izvoditi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uključuju</w:t>
      </w:r>
      <w:proofErr w:type="spellEnd"/>
      <w:r w:rsidRPr="00FD6420">
        <w:rPr>
          <w:lang w:val="fr-FR"/>
        </w:rPr>
        <w:t xml:space="preserve">: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ograde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postavljanje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kancelarijski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prostor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skladištenje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materijala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opreme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sanitarije</w:t>
      </w:r>
      <w:proofErr w:type="spellEnd"/>
      <w:r w:rsidRPr="00FD6420">
        <w:rPr>
          <w:lang w:val="fr-FR"/>
        </w:rPr>
        <w:t xml:space="preserve">), te </w:t>
      </w:r>
      <w:proofErr w:type="spellStart"/>
      <w:r w:rsidRPr="00FD6420">
        <w:rPr>
          <w:lang w:val="fr-FR"/>
        </w:rPr>
        <w:t>pripremu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unutrašnje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komunikacije</w:t>
      </w:r>
      <w:proofErr w:type="spellEnd"/>
      <w:r w:rsidRPr="00FD6420">
        <w:rPr>
          <w:lang w:val="fr-FR"/>
        </w:rPr>
        <w:t>.</w:t>
      </w:r>
    </w:p>
    <w:p w14:paraId="70EAF2A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otpočinjanja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izgradnji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obezbijedi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članom</w:t>
      </w:r>
      <w:proofErr w:type="spellEnd"/>
      <w:r w:rsidRPr="00FD6420">
        <w:rPr>
          <w:lang w:val="fr-FR"/>
        </w:rPr>
        <w:t xml:space="preserve"> 124.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006B8B4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Izuzetno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5.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ako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1.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pored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izvoditi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izgradnji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idejni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pored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sadržaja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99.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sadržati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specifikaciju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planiraju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izvoditi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idejnog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tehničku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radove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nivou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predmjer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predračun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detaljne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planiranih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primijenjene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standarde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podatke</w:t>
      </w:r>
      <w:proofErr w:type="spellEnd"/>
      <w:r w:rsidRPr="00FD6420">
        <w:rPr>
          <w:lang w:val="fr-FR"/>
        </w:rPr>
        <w:t>.</w:t>
      </w:r>
    </w:p>
    <w:p w14:paraId="38CA9C2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6.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obuhvaćeni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radovi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izvode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radove</w:t>
      </w:r>
      <w:proofErr w:type="spellEnd"/>
      <w:r w:rsidRPr="00FD6420">
        <w:rPr>
          <w:lang w:val="fr-FR"/>
        </w:rPr>
        <w:t>.</w:t>
      </w:r>
    </w:p>
    <w:p w14:paraId="4FD44B18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96" w:name="str_61"/>
      <w:bookmarkEnd w:id="196"/>
      <w:r w:rsidRPr="00FD6420">
        <w:rPr>
          <w:b/>
          <w:bCs/>
          <w:lang w:val="fr-FR"/>
        </w:rPr>
        <w:t xml:space="preserve">4.5. </w:t>
      </w:r>
      <w:proofErr w:type="spellStart"/>
      <w:r w:rsidRPr="00FD6420">
        <w:rPr>
          <w:b/>
          <w:bCs/>
          <w:lang w:val="fr-FR"/>
        </w:rPr>
        <w:t>Privremeni</w:t>
      </w:r>
      <w:proofErr w:type="spellEnd"/>
      <w:r w:rsidRPr="00FD6420">
        <w:rPr>
          <w:b/>
          <w:bCs/>
          <w:lang w:val="fr-FR"/>
        </w:rPr>
        <w:t xml:space="preserve"> i </w:t>
      </w:r>
      <w:proofErr w:type="spellStart"/>
      <w:r w:rsidRPr="00FD6420">
        <w:rPr>
          <w:b/>
          <w:bCs/>
          <w:lang w:val="fr-FR"/>
        </w:rPr>
        <w:t>montažni</w:t>
      </w:r>
      <w:proofErr w:type="spellEnd"/>
      <w:r w:rsidRPr="00FD6420">
        <w:rPr>
          <w:b/>
          <w:bCs/>
          <w:lang w:val="fr-FR"/>
        </w:rPr>
        <w:t xml:space="preserve"> </w:t>
      </w:r>
      <w:proofErr w:type="spellStart"/>
      <w:r w:rsidRPr="00FD6420">
        <w:rPr>
          <w:b/>
          <w:bCs/>
          <w:lang w:val="fr-FR"/>
        </w:rPr>
        <w:t>objekti</w:t>
      </w:r>
      <w:proofErr w:type="spellEnd"/>
    </w:p>
    <w:p w14:paraId="1E51CA5D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197" w:name="clan_134"/>
      <w:bookmarkEnd w:id="197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134</w:t>
      </w:r>
    </w:p>
    <w:p w14:paraId="42CD01D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Privremeni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montažni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postavljaju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sajmova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javnih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manifestacija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neće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ukloniti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roku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90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njihovog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postavljanja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postavljati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>.</w:t>
      </w:r>
    </w:p>
    <w:p w14:paraId="4DCB72F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Skupštine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lokacijskih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sječu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stabala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fasada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postavljanje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samostalnih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reklamnih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korišćenje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svrhu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logorovanja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rekreacije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drugo</w:t>
      </w:r>
      <w:proofErr w:type="spellEnd"/>
      <w:r w:rsidRPr="00FD6420">
        <w:rPr>
          <w:lang w:val="fr-FR"/>
        </w:rPr>
        <w:t>.</w:t>
      </w:r>
    </w:p>
    <w:p w14:paraId="11061E83" w14:textId="77777777" w:rsidR="00FD6420" w:rsidRPr="00FD6420" w:rsidRDefault="00FD6420" w:rsidP="00FD6420">
      <w:pPr>
        <w:jc w:val="center"/>
        <w:rPr>
          <w:b/>
          <w:bCs/>
        </w:rPr>
      </w:pPr>
      <w:bookmarkStart w:id="198" w:name="str_62"/>
      <w:bookmarkEnd w:id="198"/>
      <w:r w:rsidRPr="00FD6420">
        <w:rPr>
          <w:b/>
          <w:bCs/>
        </w:rPr>
        <w:t xml:space="preserve">4.6. </w:t>
      </w:r>
      <w:proofErr w:type="spellStart"/>
      <w:r w:rsidRPr="00FD6420">
        <w:rPr>
          <w:b/>
          <w:bCs/>
        </w:rPr>
        <w:t>Izmjena</w:t>
      </w:r>
      <w:proofErr w:type="spellEnd"/>
      <w:r w:rsidRPr="00FD6420">
        <w:rPr>
          <w:b/>
          <w:bCs/>
        </w:rPr>
        <w:t xml:space="preserve">, </w:t>
      </w:r>
      <w:proofErr w:type="spellStart"/>
      <w:r w:rsidRPr="00FD6420">
        <w:rPr>
          <w:b/>
          <w:bCs/>
        </w:rPr>
        <w:t>dopuna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rok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važenja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građevinske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dozvole</w:t>
      </w:r>
      <w:proofErr w:type="spellEnd"/>
    </w:p>
    <w:p w14:paraId="32CD4495" w14:textId="77777777" w:rsidR="00FD6420" w:rsidRPr="00FD6420" w:rsidRDefault="00FD6420" w:rsidP="00FD6420">
      <w:pPr>
        <w:jc w:val="center"/>
        <w:rPr>
          <w:b/>
          <w:bCs/>
        </w:rPr>
      </w:pPr>
      <w:bookmarkStart w:id="199" w:name="clan_135"/>
      <w:bookmarkEnd w:id="19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135</w:t>
      </w:r>
    </w:p>
    <w:p w14:paraId="07CCDC6D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Investitor</w:t>
      </w:r>
      <w:proofErr w:type="spellEnd"/>
      <w:r w:rsidRPr="00FD6420">
        <w:t xml:space="preserve"> je </w:t>
      </w:r>
      <w:proofErr w:type="spellStart"/>
      <w:r w:rsidRPr="00FD6420">
        <w:t>dužan</w:t>
      </w:r>
      <w:proofErr w:type="spellEnd"/>
      <w:r w:rsidRPr="00FD6420">
        <w:t xml:space="preserve"> da </w:t>
      </w:r>
      <w:proofErr w:type="spellStart"/>
      <w:r w:rsidRPr="00FD6420">
        <w:t>podnese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izmjenu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dopunu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poslije</w:t>
      </w:r>
      <w:proofErr w:type="spellEnd"/>
      <w:r w:rsidRPr="00FD6420">
        <w:t xml:space="preserve"> </w:t>
      </w:r>
      <w:proofErr w:type="spellStart"/>
      <w:r w:rsidRPr="00FD6420">
        <w:t>izdavanja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namjerava</w:t>
      </w:r>
      <w:proofErr w:type="spellEnd"/>
      <w:r w:rsidRPr="00FD6420">
        <w:t xml:space="preserve"> </w:t>
      </w:r>
      <w:proofErr w:type="spellStart"/>
      <w:r w:rsidRPr="00FD6420">
        <w:t>izvršiti</w:t>
      </w:r>
      <w:proofErr w:type="spellEnd"/>
      <w:r w:rsidRPr="00FD6420">
        <w:t xml:space="preserve"> </w:t>
      </w:r>
      <w:proofErr w:type="spellStart"/>
      <w:r w:rsidRPr="00FD6420">
        <w:t>izmjene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dopune</w:t>
      </w:r>
      <w:proofErr w:type="spellEnd"/>
      <w:r w:rsidRPr="00FD6420">
        <w:t xml:space="preserve"> u </w:t>
      </w:r>
      <w:proofErr w:type="spellStart"/>
      <w:r w:rsidRPr="00FD6420">
        <w:t>tehničkoj</w:t>
      </w:r>
      <w:proofErr w:type="spellEnd"/>
      <w:r w:rsidRPr="00FD6420">
        <w:t xml:space="preserve"> </w:t>
      </w:r>
      <w:proofErr w:type="spellStart"/>
      <w:r w:rsidRPr="00FD6420">
        <w:t>dokumentaciji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glavnom</w:t>
      </w:r>
      <w:proofErr w:type="spellEnd"/>
      <w:r w:rsidRPr="00FD6420">
        <w:t xml:space="preserve"> </w:t>
      </w:r>
      <w:proofErr w:type="spellStart"/>
      <w:r w:rsidRPr="00FD6420">
        <w:t>projektu</w:t>
      </w:r>
      <w:proofErr w:type="spellEnd"/>
      <w:r w:rsidRPr="00FD6420">
        <w:t xml:space="preserve">,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tokom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želi</w:t>
      </w:r>
      <w:proofErr w:type="spellEnd"/>
      <w:r w:rsidRPr="00FD6420">
        <w:t xml:space="preserve"> da </w:t>
      </w:r>
      <w:proofErr w:type="spellStart"/>
      <w:r w:rsidRPr="00FD6420">
        <w:t>izvrši</w:t>
      </w:r>
      <w:proofErr w:type="spellEnd"/>
      <w:r w:rsidRPr="00FD6420">
        <w:t xml:space="preserve"> </w:t>
      </w:r>
      <w:proofErr w:type="spellStart"/>
      <w:r w:rsidRPr="00FD6420">
        <w:t>izmjene</w:t>
      </w:r>
      <w:proofErr w:type="spellEnd"/>
      <w:r w:rsidRPr="00FD6420">
        <w:t xml:space="preserve"> u </w:t>
      </w:r>
      <w:proofErr w:type="spellStart"/>
      <w:r w:rsidRPr="00FD6420">
        <w:t>odnosu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izdatu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utiču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položaj</w:t>
      </w:r>
      <w:proofErr w:type="spellEnd"/>
      <w:r w:rsidRPr="00FD6420">
        <w:t xml:space="preserve">, </w:t>
      </w:r>
      <w:proofErr w:type="spellStart"/>
      <w:r w:rsidRPr="00FD6420">
        <w:t>namjenu</w:t>
      </w:r>
      <w:proofErr w:type="spellEnd"/>
      <w:r w:rsidRPr="00FD6420">
        <w:t xml:space="preserve">, </w:t>
      </w:r>
      <w:proofErr w:type="spellStart"/>
      <w:r w:rsidRPr="00FD6420">
        <w:t>konstrukciju</w:t>
      </w:r>
      <w:proofErr w:type="spellEnd"/>
      <w:r w:rsidRPr="00FD6420">
        <w:t xml:space="preserve">, </w:t>
      </w:r>
      <w:proofErr w:type="spellStart"/>
      <w:r w:rsidRPr="00FD6420">
        <w:t>opremu</w:t>
      </w:r>
      <w:proofErr w:type="spellEnd"/>
      <w:r w:rsidRPr="00FD6420">
        <w:t xml:space="preserve">,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stabilnost</w:t>
      </w:r>
      <w:proofErr w:type="spellEnd"/>
      <w:r w:rsidRPr="00FD6420">
        <w:t xml:space="preserve">, </w:t>
      </w:r>
      <w:proofErr w:type="spellStart"/>
      <w:r w:rsidRPr="00FD6420">
        <w:t>funkcionalnost</w:t>
      </w:r>
      <w:proofErr w:type="spellEnd"/>
      <w:r w:rsidRPr="00FD6420">
        <w:t xml:space="preserve">, </w:t>
      </w:r>
      <w:proofErr w:type="spellStart"/>
      <w:r w:rsidRPr="00FD6420">
        <w:t>dimenzije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spoljni</w:t>
      </w:r>
      <w:proofErr w:type="spellEnd"/>
      <w:r w:rsidRPr="00FD6420">
        <w:t xml:space="preserve"> </w:t>
      </w:r>
      <w:proofErr w:type="spellStart"/>
      <w:r w:rsidRPr="00FD6420">
        <w:t>izgled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59310256" w14:textId="77777777" w:rsidR="00FD6420" w:rsidRPr="00FD6420" w:rsidRDefault="00FD6420" w:rsidP="00FD6420">
      <w:pPr>
        <w:jc w:val="center"/>
      </w:pPr>
      <w:r w:rsidRPr="00FD6420">
        <w:lastRenderedPageBreak/>
        <w:t xml:space="preserve">(2) </w:t>
      </w:r>
      <w:proofErr w:type="spellStart"/>
      <w:r w:rsidRPr="00FD6420">
        <w:t>Ako</w:t>
      </w:r>
      <w:proofErr w:type="spellEnd"/>
      <w:r w:rsidRPr="00FD6420">
        <w:t xml:space="preserve"> se </w:t>
      </w:r>
      <w:proofErr w:type="spellStart"/>
      <w:r w:rsidRPr="00FD6420">
        <w:t>izmjene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dopune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položaj</w:t>
      </w:r>
      <w:proofErr w:type="spellEnd"/>
      <w:r w:rsidRPr="00FD6420">
        <w:t xml:space="preserve">, </w:t>
      </w:r>
      <w:proofErr w:type="spellStart"/>
      <w:r w:rsidRPr="00FD6420">
        <w:t>promjenu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,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stabilnost</w:t>
      </w:r>
      <w:proofErr w:type="spellEnd"/>
      <w:r w:rsidRPr="00FD6420">
        <w:t xml:space="preserve">, </w:t>
      </w:r>
      <w:proofErr w:type="spellStart"/>
      <w:r w:rsidRPr="00FD6420">
        <w:t>funkcionalnost</w:t>
      </w:r>
      <w:proofErr w:type="spellEnd"/>
      <w:r w:rsidRPr="00FD6420">
        <w:t xml:space="preserve">, </w:t>
      </w:r>
      <w:proofErr w:type="spellStart"/>
      <w:r w:rsidRPr="00FD6420">
        <w:t>dimenzije</w:t>
      </w:r>
      <w:proofErr w:type="spellEnd"/>
      <w:r w:rsidRPr="00FD6420">
        <w:t xml:space="preserve">, </w:t>
      </w:r>
      <w:proofErr w:type="spellStart"/>
      <w:r w:rsidRPr="00FD6420">
        <w:t>spoljni</w:t>
      </w:r>
      <w:proofErr w:type="spellEnd"/>
      <w:r w:rsidRPr="00FD6420">
        <w:t xml:space="preserve"> </w:t>
      </w:r>
      <w:proofErr w:type="spellStart"/>
      <w:r w:rsidRPr="00FD6420">
        <w:t>izgled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investitoru</w:t>
      </w:r>
      <w:proofErr w:type="spellEnd"/>
      <w:r w:rsidRPr="00FD6420">
        <w:t xml:space="preserve"> se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dopuna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izmjena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, pod </w:t>
      </w:r>
      <w:proofErr w:type="spellStart"/>
      <w:r w:rsidRPr="00FD6420">
        <w:t>uslovom</w:t>
      </w:r>
      <w:proofErr w:type="spellEnd"/>
      <w:r w:rsidRPr="00FD6420">
        <w:t xml:space="preserve"> da se </w:t>
      </w:r>
      <w:proofErr w:type="spellStart"/>
      <w:r w:rsidRPr="00FD6420">
        <w:t>navedene</w:t>
      </w:r>
      <w:proofErr w:type="spellEnd"/>
      <w:r w:rsidRPr="00FD6420">
        <w:t xml:space="preserve"> </w:t>
      </w:r>
      <w:proofErr w:type="spellStart"/>
      <w:r w:rsidRPr="00FD6420">
        <w:t>promjene</w:t>
      </w:r>
      <w:proofErr w:type="spellEnd"/>
      <w:r w:rsidRPr="00FD6420">
        <w:t xml:space="preserve"> </w:t>
      </w:r>
      <w:proofErr w:type="spellStart"/>
      <w:r w:rsidRPr="00FD6420">
        <w:t>mogu</w:t>
      </w:r>
      <w:proofErr w:type="spellEnd"/>
      <w:r w:rsidRPr="00FD6420">
        <w:t xml:space="preserve"> </w:t>
      </w:r>
      <w:proofErr w:type="spellStart"/>
      <w:r w:rsidRPr="00FD6420">
        <w:t>uskladiti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kojeg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postojeći</w:t>
      </w:r>
      <w:proofErr w:type="spellEnd"/>
      <w:r w:rsidRPr="00FD6420">
        <w:t xml:space="preserve"> </w:t>
      </w:r>
      <w:proofErr w:type="spellStart"/>
      <w:r w:rsidRPr="00FD6420">
        <w:t>lokacijski</w:t>
      </w:r>
      <w:proofErr w:type="spellEnd"/>
      <w:r w:rsidRPr="00FD6420">
        <w:t xml:space="preserve"> </w:t>
      </w:r>
      <w:proofErr w:type="spellStart"/>
      <w:r w:rsidRPr="00FD6420">
        <w:t>uslovi</w:t>
      </w:r>
      <w:proofErr w:type="spellEnd"/>
      <w:r w:rsidRPr="00FD6420">
        <w:t xml:space="preserve"> </w:t>
      </w:r>
      <w:proofErr w:type="spellStart"/>
      <w:r w:rsidRPr="00FD6420">
        <w:t>izdati</w:t>
      </w:r>
      <w:proofErr w:type="spellEnd"/>
      <w:r w:rsidRPr="00FD6420">
        <w:t xml:space="preserve">, a </w:t>
      </w:r>
      <w:proofErr w:type="spellStart"/>
      <w:r w:rsidRPr="00FD6420">
        <w:t>ukoliko</w:t>
      </w:r>
      <w:proofErr w:type="spellEnd"/>
      <w:r w:rsidRPr="00FD6420">
        <w:t xml:space="preserve"> se </w:t>
      </w:r>
      <w:proofErr w:type="spellStart"/>
      <w:r w:rsidRPr="00FD6420">
        <w:t>izmjene</w:t>
      </w:r>
      <w:proofErr w:type="spellEnd"/>
      <w:r w:rsidRPr="00FD6420">
        <w:t xml:space="preserve">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konstrukciju</w:t>
      </w:r>
      <w:proofErr w:type="spellEnd"/>
      <w:r w:rsidRPr="00FD6420">
        <w:t xml:space="preserve">, </w:t>
      </w:r>
      <w:proofErr w:type="spellStart"/>
      <w:r w:rsidRPr="00FD6420">
        <w:t>opremu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elemente</w:t>
      </w:r>
      <w:proofErr w:type="spellEnd"/>
      <w:r w:rsidRPr="00FD6420">
        <w:t xml:space="preserve"> koji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obuhvaćeni</w:t>
      </w:r>
      <w:proofErr w:type="spellEnd"/>
      <w:r w:rsidRPr="00FD6420">
        <w:t xml:space="preserve"> </w:t>
      </w:r>
      <w:proofErr w:type="spellStart"/>
      <w:r w:rsidRPr="00FD6420">
        <w:t>lokacijskim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, </w:t>
      </w:r>
      <w:proofErr w:type="spellStart"/>
      <w:r w:rsidRPr="00FD6420">
        <w:t>vrši</w:t>
      </w:r>
      <w:proofErr w:type="spellEnd"/>
      <w:r w:rsidRPr="00FD6420">
        <w:t xml:space="preserve"> se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izmjena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>.</w:t>
      </w:r>
    </w:p>
    <w:p w14:paraId="483374AF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Izmjena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dopuna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se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>.</w:t>
      </w:r>
    </w:p>
    <w:p w14:paraId="79103670" w14:textId="77777777" w:rsidR="00FD6420" w:rsidRPr="00FD6420" w:rsidRDefault="00FD6420" w:rsidP="00FD6420">
      <w:pPr>
        <w:jc w:val="center"/>
      </w:pPr>
      <w:r w:rsidRPr="00FD6420">
        <w:t xml:space="preserve">(4)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tokom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želi</w:t>
      </w:r>
      <w:proofErr w:type="spellEnd"/>
      <w:r w:rsidRPr="00FD6420">
        <w:t xml:space="preserve"> da </w:t>
      </w:r>
      <w:proofErr w:type="spellStart"/>
      <w:r w:rsidRPr="00FD6420">
        <w:t>izvrši</w:t>
      </w:r>
      <w:proofErr w:type="spellEnd"/>
      <w:r w:rsidRPr="00FD6420">
        <w:t xml:space="preserve"> </w:t>
      </w:r>
      <w:proofErr w:type="spellStart"/>
      <w:r w:rsidRPr="00FD6420">
        <w:t>izmjene</w:t>
      </w:r>
      <w:proofErr w:type="spellEnd"/>
      <w:r w:rsidRPr="00FD6420">
        <w:t xml:space="preserve"> u </w:t>
      </w:r>
      <w:proofErr w:type="spellStart"/>
      <w:r w:rsidRPr="00FD6420">
        <w:t>odnosu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izdatu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, </w:t>
      </w:r>
      <w:proofErr w:type="spellStart"/>
      <w:r w:rsidRPr="00FD6420">
        <w:t>dužan</w:t>
      </w:r>
      <w:proofErr w:type="spellEnd"/>
      <w:r w:rsidRPr="00FD6420">
        <w:t xml:space="preserve"> je da </w:t>
      </w:r>
      <w:proofErr w:type="spellStart"/>
      <w:r w:rsidRPr="00FD6420">
        <w:t>obustavi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do </w:t>
      </w:r>
      <w:proofErr w:type="spellStart"/>
      <w:r w:rsidRPr="00FD6420">
        <w:t>pribavljanja</w:t>
      </w:r>
      <w:proofErr w:type="spellEnd"/>
      <w:r w:rsidRPr="00FD6420">
        <w:t xml:space="preserve"> </w:t>
      </w:r>
      <w:proofErr w:type="spellStart"/>
      <w:r w:rsidRPr="00FD6420">
        <w:t>izmjena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dopuna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a za to je </w:t>
      </w:r>
      <w:proofErr w:type="spellStart"/>
      <w:r w:rsidRPr="00FD6420">
        <w:t>odgovoran</w:t>
      </w:r>
      <w:proofErr w:type="spellEnd"/>
      <w:r w:rsidRPr="00FD6420">
        <w:t xml:space="preserve"> </w:t>
      </w:r>
      <w:proofErr w:type="spellStart"/>
      <w:r w:rsidRPr="00FD6420">
        <w:t>nadzorni</w:t>
      </w:r>
      <w:proofErr w:type="spellEnd"/>
      <w:r w:rsidRPr="00FD6420">
        <w:t xml:space="preserve"> organ.</w:t>
      </w:r>
    </w:p>
    <w:p w14:paraId="7E0550DC" w14:textId="77777777" w:rsidR="00FD6420" w:rsidRPr="00FD6420" w:rsidRDefault="00FD6420" w:rsidP="00FD6420">
      <w:pPr>
        <w:jc w:val="center"/>
        <w:rPr>
          <w:b/>
          <w:bCs/>
        </w:rPr>
      </w:pPr>
      <w:bookmarkStart w:id="200" w:name="clan_136"/>
      <w:bookmarkEnd w:id="20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136</w:t>
      </w:r>
    </w:p>
    <w:p w14:paraId="2CFBF099" w14:textId="77777777" w:rsidR="00FD6420" w:rsidRPr="00FD6420" w:rsidRDefault="00FD6420" w:rsidP="00FD6420">
      <w:pPr>
        <w:jc w:val="center"/>
      </w:pP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prestaje</w:t>
      </w:r>
      <w:proofErr w:type="spellEnd"/>
      <w:r w:rsidRPr="00FD6420">
        <w:t xml:space="preserve"> da </w:t>
      </w:r>
      <w:proofErr w:type="spellStart"/>
      <w:r w:rsidRPr="00FD6420">
        <w:t>važi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se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izgradnjom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za koji je </w:t>
      </w:r>
      <w:proofErr w:type="spellStart"/>
      <w:r w:rsidRPr="00FD6420">
        <w:t>izdata</w:t>
      </w:r>
      <w:proofErr w:type="spellEnd"/>
      <w:r w:rsidRPr="00FD6420">
        <w:t xml:space="preserve"> ne </w:t>
      </w:r>
      <w:proofErr w:type="spellStart"/>
      <w:r w:rsidRPr="00FD6420">
        <w:t>počne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tri </w:t>
      </w:r>
      <w:proofErr w:type="spellStart"/>
      <w:r w:rsidRPr="00FD6420">
        <w:t>godine</w:t>
      </w:r>
      <w:proofErr w:type="spellEnd"/>
      <w:r w:rsidRPr="00FD6420">
        <w:t xml:space="preserve"> od dana </w:t>
      </w:r>
      <w:proofErr w:type="spellStart"/>
      <w:r w:rsidRPr="00FD6420">
        <w:t>kada</w:t>
      </w:r>
      <w:proofErr w:type="spellEnd"/>
      <w:r w:rsidRPr="00FD6420">
        <w:t xml:space="preserve"> je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postala</w:t>
      </w:r>
      <w:proofErr w:type="spellEnd"/>
      <w:r w:rsidRPr="00FD6420">
        <w:t xml:space="preserve"> </w:t>
      </w:r>
      <w:proofErr w:type="spellStart"/>
      <w:r w:rsidRPr="00FD6420">
        <w:t>izvršna</w:t>
      </w:r>
      <w:proofErr w:type="spellEnd"/>
      <w:r w:rsidRPr="00FD6420">
        <w:t>.</w:t>
      </w:r>
    </w:p>
    <w:p w14:paraId="5849EDFB" w14:textId="77777777" w:rsidR="00FD6420" w:rsidRPr="00FD6420" w:rsidRDefault="00FD6420" w:rsidP="00FD6420">
      <w:pPr>
        <w:jc w:val="center"/>
        <w:rPr>
          <w:b/>
          <w:bCs/>
        </w:rPr>
      </w:pPr>
      <w:bookmarkStart w:id="201" w:name="str_63"/>
      <w:bookmarkEnd w:id="201"/>
      <w:r w:rsidRPr="00FD6420">
        <w:rPr>
          <w:b/>
          <w:bCs/>
        </w:rPr>
        <w:t xml:space="preserve">4.7. </w:t>
      </w:r>
      <w:proofErr w:type="spellStart"/>
      <w:r w:rsidRPr="00FD6420">
        <w:rPr>
          <w:b/>
          <w:bCs/>
        </w:rPr>
        <w:t>Priprema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gradilišta</w:t>
      </w:r>
      <w:proofErr w:type="spellEnd"/>
      <w:r w:rsidRPr="00FD6420">
        <w:rPr>
          <w:b/>
          <w:bCs/>
        </w:rPr>
        <w:t xml:space="preserve">, </w:t>
      </w:r>
      <w:proofErr w:type="spellStart"/>
      <w:r w:rsidRPr="00FD6420">
        <w:rPr>
          <w:b/>
          <w:bCs/>
        </w:rPr>
        <w:t>iskolčavanje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objekta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prijava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gradilišta</w:t>
      </w:r>
      <w:proofErr w:type="spellEnd"/>
    </w:p>
    <w:p w14:paraId="273B8C34" w14:textId="77777777" w:rsidR="00FD6420" w:rsidRPr="00FD6420" w:rsidRDefault="00FD6420" w:rsidP="00FD6420">
      <w:pPr>
        <w:jc w:val="center"/>
        <w:rPr>
          <w:b/>
          <w:bCs/>
        </w:rPr>
      </w:pPr>
      <w:bookmarkStart w:id="202" w:name="clan_137"/>
      <w:bookmarkEnd w:id="20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137</w:t>
      </w:r>
    </w:p>
    <w:p w14:paraId="327E6E7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početka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izvode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radovi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pripremi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>.</w:t>
      </w:r>
    </w:p>
    <w:p w14:paraId="375FF72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Gradilište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ograđeno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sprečavanja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nekontrolisanog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pristupa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gradilište</w:t>
      </w:r>
      <w:proofErr w:type="spellEnd"/>
      <w:r w:rsidRPr="00FD6420">
        <w:rPr>
          <w:lang w:val="fr-FR"/>
        </w:rPr>
        <w:t>.</w:t>
      </w:r>
    </w:p>
    <w:p w14:paraId="7799C16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Za </w:t>
      </w:r>
      <w:proofErr w:type="spellStart"/>
      <w:r w:rsidRPr="00FD6420">
        <w:rPr>
          <w:lang w:val="fr-FR"/>
        </w:rPr>
        <w:t>gradska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prigradska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područja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skupština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donijeti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odluku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kriterijumima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ograde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uključujući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materijal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vanjski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izgled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mogućnost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reklamiranja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slično</w:t>
      </w:r>
      <w:proofErr w:type="spellEnd"/>
      <w:r w:rsidRPr="00FD6420">
        <w:rPr>
          <w:lang w:val="fr-FR"/>
        </w:rPr>
        <w:t>.</w:t>
      </w:r>
    </w:p>
    <w:p w14:paraId="609C65C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Na </w:t>
      </w:r>
      <w:proofErr w:type="spellStart"/>
      <w:r w:rsidRPr="00FD6420">
        <w:rPr>
          <w:lang w:val="fr-FR"/>
        </w:rPr>
        <w:t>gradilištu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proteže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velikim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prostranstvima</w:t>
      </w:r>
      <w:proofErr w:type="spellEnd"/>
      <w:r w:rsidRPr="00FD6420">
        <w:rPr>
          <w:lang w:val="fr-FR"/>
        </w:rPr>
        <w:t xml:space="preserve"> (</w:t>
      </w:r>
      <w:proofErr w:type="spellStart"/>
      <w:r w:rsidRPr="00FD6420">
        <w:rPr>
          <w:lang w:val="fr-FR"/>
        </w:rPr>
        <w:t>željezničke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pruge</w:t>
      </w:r>
      <w:proofErr w:type="spellEnd"/>
      <w:r w:rsidRPr="00FD6420">
        <w:rPr>
          <w:lang w:val="fr-FR"/>
        </w:rPr>
        <w:t xml:space="preserve">, ceste, </w:t>
      </w:r>
      <w:proofErr w:type="spellStart"/>
      <w:r w:rsidRPr="00FD6420">
        <w:rPr>
          <w:lang w:val="fr-FR"/>
        </w:rPr>
        <w:t>dalekovodi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slično</w:t>
      </w:r>
      <w:proofErr w:type="spellEnd"/>
      <w:r w:rsidRPr="00FD6420">
        <w:rPr>
          <w:lang w:val="fr-FR"/>
        </w:rPr>
        <w:t xml:space="preserve">) </w:t>
      </w:r>
      <w:proofErr w:type="spellStart"/>
      <w:r w:rsidRPr="00FD6420">
        <w:rPr>
          <w:lang w:val="fr-FR"/>
        </w:rPr>
        <w:t>dijelovi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se ne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ograditi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zaštićeni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saobraćajnim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znacima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označeni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drugi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>.</w:t>
      </w:r>
    </w:p>
    <w:p w14:paraId="6AF95E5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zauzimanja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susjednog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obližnjeg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pribavi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saglasnost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vlasnika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zemljišta</w:t>
      </w:r>
      <w:proofErr w:type="spellEnd"/>
      <w:r w:rsidRPr="00FD6420">
        <w:rPr>
          <w:lang w:val="fr-FR"/>
        </w:rPr>
        <w:t>.</w:t>
      </w:r>
    </w:p>
    <w:p w14:paraId="7BA4B0F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Za </w:t>
      </w:r>
      <w:proofErr w:type="spellStart"/>
      <w:r w:rsidRPr="00FD6420">
        <w:rPr>
          <w:lang w:val="fr-FR"/>
        </w:rPr>
        <w:t>privremeno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zauzimanje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potrebe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izvođač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pribavi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odobrenje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preduzeća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>.</w:t>
      </w:r>
    </w:p>
    <w:p w14:paraId="782564F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</w:t>
      </w:r>
      <w:proofErr w:type="spellStart"/>
      <w:r w:rsidRPr="00FD6420">
        <w:rPr>
          <w:lang w:val="fr-FR"/>
        </w:rPr>
        <w:t>Izgrađeni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postavljena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stabilni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odgovarati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požara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eksplozije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radu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sprečavanja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ugrožavanja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zdravlja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ljudi</w:t>
      </w:r>
      <w:proofErr w:type="spellEnd"/>
      <w:r w:rsidRPr="00FD6420">
        <w:rPr>
          <w:lang w:val="fr-FR"/>
        </w:rPr>
        <w:t>.</w:t>
      </w:r>
    </w:p>
    <w:p w14:paraId="4D9F605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(8) </w:t>
      </w:r>
      <w:proofErr w:type="spellStart"/>
      <w:r w:rsidRPr="00FD6420">
        <w:rPr>
          <w:lang w:val="fr-FR"/>
        </w:rPr>
        <w:t>Gradilište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vidnom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mjestu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istaknutu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ploču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svim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podacima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objektu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učesnicima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građenju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što</w:t>
      </w:r>
      <w:proofErr w:type="spellEnd"/>
      <w:r w:rsidRPr="00FD6420">
        <w:rPr>
          <w:lang w:val="fr-FR"/>
        </w:rPr>
        <w:t xml:space="preserve"> </w:t>
      </w:r>
      <w:proofErr w:type="gramStart"/>
      <w:r w:rsidRPr="00FD6420">
        <w:rPr>
          <w:lang w:val="fr-FR"/>
        </w:rPr>
        <w:t>su:</w:t>
      </w:r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naziv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izvođača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projektanta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nadzornog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naziv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vrsta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naziv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izdao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broj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vrijeme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početka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završetka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>.</w:t>
      </w:r>
    </w:p>
    <w:p w14:paraId="763F2F1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(9) </w:t>
      </w:r>
      <w:proofErr w:type="spellStart"/>
      <w:r w:rsidRPr="00FD6420">
        <w:rPr>
          <w:lang w:val="fr-FR"/>
        </w:rPr>
        <w:t>Svi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privremeni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izgrađeni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okviru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pripremnih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neutrošeni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materijal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otpad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slično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uklonjeni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zemljište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području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na </w:t>
      </w:r>
      <w:proofErr w:type="spellStart"/>
      <w:r w:rsidRPr="00FD6420">
        <w:rPr>
          <w:lang w:val="fr-FR"/>
        </w:rPr>
        <w:t>prilazu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dovedeno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uredno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lokacijskim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građevinskom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upotrebne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>.</w:t>
      </w:r>
    </w:p>
    <w:p w14:paraId="70FE3E2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(10) </w:t>
      </w:r>
      <w:proofErr w:type="spellStart"/>
      <w:r w:rsidRPr="00FD6420">
        <w:rPr>
          <w:lang w:val="fr-FR"/>
        </w:rPr>
        <w:t>Javne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površine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komunalne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infrastrukture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korišćeni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oštećeni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tokom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dovedeni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ispravno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stanje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prvobitnu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funkciju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upotrebne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>.</w:t>
      </w:r>
    </w:p>
    <w:p w14:paraId="64A32C04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203" w:name="clan_138"/>
      <w:bookmarkEnd w:id="203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138</w:t>
      </w:r>
    </w:p>
    <w:p w14:paraId="62DC8B2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početka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iskolčavanje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lokacijskim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datim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građevinskoj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dozvoli</w:t>
      </w:r>
      <w:proofErr w:type="spellEnd"/>
      <w:r w:rsidRPr="00FD6420">
        <w:rPr>
          <w:lang w:val="fr-FR"/>
        </w:rPr>
        <w:t>.</w:t>
      </w:r>
    </w:p>
    <w:p w14:paraId="41D3B1C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Iskolčavanje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samostalno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ovlašćena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geodetska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organizacija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obavljanje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geodetskih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>.</w:t>
      </w:r>
    </w:p>
    <w:p w14:paraId="71592D1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provjeri</w:t>
      </w:r>
      <w:proofErr w:type="spellEnd"/>
      <w:r w:rsidRPr="00FD6420">
        <w:rPr>
          <w:lang w:val="fr-FR"/>
        </w:rPr>
        <w:t xml:space="preserve"> da li su </w:t>
      </w:r>
      <w:proofErr w:type="spellStart"/>
      <w:r w:rsidRPr="00FD6420">
        <w:rPr>
          <w:lang w:val="fr-FR"/>
        </w:rPr>
        <w:t>iskop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temelji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izvedeni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zapisnikom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iskolčavanju</w:t>
      </w:r>
      <w:proofErr w:type="spellEnd"/>
      <w:r w:rsidRPr="00FD6420">
        <w:rPr>
          <w:lang w:val="fr-FR"/>
        </w:rPr>
        <w:t>.</w:t>
      </w:r>
    </w:p>
    <w:p w14:paraId="05238B7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Za </w:t>
      </w:r>
      <w:proofErr w:type="spellStart"/>
      <w:r w:rsidRPr="00FD6420">
        <w:rPr>
          <w:lang w:val="fr-FR"/>
        </w:rPr>
        <w:t>štetu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proisteklu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pogrešnog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iskolčavanja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</w:t>
      </w:r>
      <w:proofErr w:type="spellEnd"/>
      <w:r w:rsidRPr="00FD6420">
        <w:rPr>
          <w:lang w:val="fr-FR"/>
        </w:rPr>
        <w:t xml:space="preserve"> lice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izvršilo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iskolčavanje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naknadi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štete</w:t>
      </w:r>
      <w:proofErr w:type="spellEnd"/>
      <w:r w:rsidRPr="00FD6420">
        <w:rPr>
          <w:lang w:val="fr-FR"/>
        </w:rPr>
        <w:t>.</w:t>
      </w:r>
    </w:p>
    <w:p w14:paraId="3FAB4D32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204" w:name="clan_139"/>
      <w:bookmarkEnd w:id="204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139</w:t>
      </w:r>
    </w:p>
    <w:p w14:paraId="29BD4AA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Izvođač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prijavi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gradilište</w:t>
      </w:r>
      <w:proofErr w:type="spellEnd"/>
      <w:r w:rsidRPr="00FD6420">
        <w:rPr>
          <w:lang w:val="fr-FR"/>
        </w:rPr>
        <w:t xml:space="preserve">,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zaštiti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radu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inspekciji</w:t>
      </w:r>
      <w:proofErr w:type="spellEnd"/>
      <w:r w:rsidRPr="00FD6420">
        <w:rPr>
          <w:lang w:val="fr-FR"/>
        </w:rPr>
        <w:t xml:space="preserve"> rada </w:t>
      </w:r>
      <w:proofErr w:type="spellStart"/>
      <w:r w:rsidRPr="00FD6420">
        <w:rPr>
          <w:lang w:val="fr-FR"/>
        </w:rPr>
        <w:t>najkasnije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sedam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početka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>.</w:t>
      </w:r>
    </w:p>
    <w:p w14:paraId="5DE5100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Izvođač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obezbijedi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organizacionu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šemu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izrađenu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elaborat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zaštite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izrađen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zaštiti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radu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obezbijedi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gradilište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bude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organizacionoj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šemi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>.</w:t>
      </w:r>
    </w:p>
    <w:p w14:paraId="37A4BAF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Ako je na </w:t>
      </w:r>
      <w:proofErr w:type="spellStart"/>
      <w:r w:rsidRPr="00FD6420">
        <w:rPr>
          <w:lang w:val="fr-FR"/>
        </w:rPr>
        <w:t>gradilištu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angažovano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izvođača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onaj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izvođač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imenuje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izvođača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urediti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šemom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gradilišta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organizovati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tako</w:t>
      </w:r>
      <w:proofErr w:type="spellEnd"/>
      <w:r w:rsidRPr="00FD6420">
        <w:rPr>
          <w:lang w:val="fr-FR"/>
        </w:rPr>
        <w:t xml:space="preserve"> da na </w:t>
      </w:r>
      <w:proofErr w:type="spellStart"/>
      <w:r w:rsidRPr="00FD6420">
        <w:rPr>
          <w:lang w:val="fr-FR"/>
        </w:rPr>
        <w:t>gradilištu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budu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ugroženi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bezbjednost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život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zdravlje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ljudi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saobraćaj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susjedni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životna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sredina</w:t>
      </w:r>
      <w:proofErr w:type="spellEnd"/>
      <w:r w:rsidRPr="00FD6420">
        <w:rPr>
          <w:lang w:val="fr-FR"/>
        </w:rPr>
        <w:t>.</w:t>
      </w:r>
    </w:p>
    <w:p w14:paraId="45A4F76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Izvođač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obezbijedi</w:t>
      </w:r>
      <w:proofErr w:type="spellEnd"/>
      <w:r w:rsidRPr="00FD6420">
        <w:rPr>
          <w:lang w:val="fr-FR"/>
        </w:rPr>
        <w:t xml:space="preserve"> da se na </w:t>
      </w:r>
      <w:proofErr w:type="spellStart"/>
      <w:r w:rsidRPr="00FD6420">
        <w:rPr>
          <w:lang w:val="fr-FR"/>
        </w:rPr>
        <w:t>gradilištu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dnevnik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propisana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obaveza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vođenja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ako su </w:t>
      </w:r>
      <w:proofErr w:type="spellStart"/>
      <w:r w:rsidRPr="00FD6420">
        <w:rPr>
          <w:lang w:val="fr-FR"/>
        </w:rPr>
        <w:t>cijene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ugovoru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građenju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jedinici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voditi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građevinska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knjiga</w:t>
      </w:r>
      <w:proofErr w:type="spellEnd"/>
      <w:r w:rsidRPr="00FD6420">
        <w:rPr>
          <w:lang w:val="fr-FR"/>
        </w:rPr>
        <w:t>.</w:t>
      </w:r>
    </w:p>
    <w:p w14:paraId="64B3552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Prije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početka</w:t>
      </w:r>
      <w:proofErr w:type="spellEnd"/>
      <w:r w:rsidRPr="00FD6420">
        <w:rPr>
          <w:lang w:val="fr-FR"/>
        </w:rPr>
        <w:t xml:space="preserve"> i u </w:t>
      </w:r>
      <w:proofErr w:type="spellStart"/>
      <w:r w:rsidRPr="00FD6420">
        <w:rPr>
          <w:lang w:val="fr-FR"/>
        </w:rPr>
        <w:t>toku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izvođač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upozoriti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investitora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projektanta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revidenta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moguće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propuste</w:t>
      </w:r>
      <w:proofErr w:type="spellEnd"/>
      <w:r w:rsidRPr="00FD6420">
        <w:rPr>
          <w:lang w:val="fr-FR"/>
        </w:rPr>
        <w:t xml:space="preserve">, te </w:t>
      </w:r>
      <w:proofErr w:type="spellStart"/>
      <w:r w:rsidRPr="00FD6420">
        <w:rPr>
          <w:lang w:val="fr-FR"/>
        </w:rPr>
        <w:t>zahtijevati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njihovo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uklanjanje</w:t>
      </w:r>
      <w:proofErr w:type="spellEnd"/>
      <w:r w:rsidRPr="00FD6420">
        <w:rPr>
          <w:lang w:val="fr-FR"/>
        </w:rPr>
        <w:t>.</w:t>
      </w:r>
    </w:p>
    <w:p w14:paraId="4ED677E2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Ako </w:t>
      </w:r>
      <w:proofErr w:type="spellStart"/>
      <w:r w:rsidRPr="00FD6420">
        <w:rPr>
          <w:lang w:val="fr-FR"/>
        </w:rPr>
        <w:t>izvođač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potvrđenog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glavnog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ustanovi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takve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greške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kojih</w:t>
      </w:r>
      <w:proofErr w:type="spellEnd"/>
      <w:r w:rsidRPr="00FD6420">
        <w:rPr>
          <w:lang w:val="fr-FR"/>
        </w:rPr>
        <w:t xml:space="preserve"> bi bila </w:t>
      </w:r>
      <w:proofErr w:type="spellStart"/>
      <w:r w:rsidRPr="00FD6420">
        <w:rPr>
          <w:lang w:val="fr-FR"/>
        </w:rPr>
        <w:t>ugrožena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bezbjednost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život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zdravlje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ljudi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saobraćaj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susjedni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životna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sredina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projektant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uprkos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upozorenju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ukloni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greške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izvođač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da </w:t>
      </w:r>
      <w:proofErr w:type="spellStart"/>
      <w:r w:rsidRPr="00FD6420">
        <w:rPr>
          <w:lang w:val="fr-FR"/>
        </w:rPr>
        <w:t>takve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greške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prijavi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urbanističko-građevinskoj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inspekciji</w:t>
      </w:r>
      <w:proofErr w:type="spellEnd"/>
      <w:r w:rsidRPr="00FD6420">
        <w:rPr>
          <w:lang w:val="fr-FR"/>
        </w:rPr>
        <w:t xml:space="preserve"> i do </w:t>
      </w:r>
      <w:proofErr w:type="spellStart"/>
      <w:r w:rsidRPr="00FD6420">
        <w:rPr>
          <w:lang w:val="fr-FR"/>
        </w:rPr>
        <w:t>konačne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odluke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obustavi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radove</w:t>
      </w:r>
      <w:proofErr w:type="spellEnd"/>
      <w:r w:rsidRPr="00FD6420">
        <w:rPr>
          <w:lang w:val="fr-FR"/>
        </w:rPr>
        <w:t>.</w:t>
      </w:r>
    </w:p>
    <w:p w14:paraId="14C1F43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</w:t>
      </w:r>
      <w:proofErr w:type="spellStart"/>
      <w:r w:rsidRPr="00FD6420">
        <w:rPr>
          <w:lang w:val="fr-FR"/>
        </w:rPr>
        <w:t>Obaveza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izvođača</w:t>
      </w:r>
      <w:proofErr w:type="spellEnd"/>
      <w:r w:rsidRPr="00FD6420">
        <w:rPr>
          <w:lang w:val="fr-FR"/>
        </w:rPr>
        <w:t xml:space="preserve"> je da na </w:t>
      </w:r>
      <w:proofErr w:type="spellStart"/>
      <w:r w:rsidRPr="00FD6420">
        <w:rPr>
          <w:lang w:val="fr-FR"/>
        </w:rPr>
        <w:t>gradilištu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ima</w:t>
      </w:r>
      <w:proofErr w:type="spellEnd"/>
      <w:r w:rsidRPr="00FD6420">
        <w:rPr>
          <w:lang w:val="fr-FR"/>
        </w:rPr>
        <w:t>:</w:t>
      </w:r>
      <w:proofErr w:type="gramEnd"/>
    </w:p>
    <w:p w14:paraId="6FC2B70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a)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odgovorno</w:t>
      </w:r>
      <w:proofErr w:type="spellEnd"/>
      <w:r w:rsidRPr="00FD6420">
        <w:rPr>
          <w:lang w:val="fr-FR"/>
        </w:rPr>
        <w:t xml:space="preserve"> lice na </w:t>
      </w:r>
      <w:proofErr w:type="spellStart"/>
      <w:r w:rsidRPr="00FD6420">
        <w:rPr>
          <w:lang w:val="fr-FR"/>
        </w:rPr>
        <w:t>gradilištu</w:t>
      </w:r>
      <w:proofErr w:type="spellEnd"/>
      <w:r w:rsidRPr="00FD6420">
        <w:rPr>
          <w:lang w:val="fr-FR"/>
        </w:rPr>
        <w:t>,</w:t>
      </w:r>
    </w:p>
    <w:p w14:paraId="1BF4413E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rješenje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imenovanju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gradilištu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odgovornog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>,</w:t>
      </w:r>
    </w:p>
    <w:p w14:paraId="047795E8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angažovanju</w:t>
      </w:r>
      <w:proofErr w:type="spellEnd"/>
      <w:r w:rsidRPr="00FD6420">
        <w:t xml:space="preserve"> </w:t>
      </w:r>
      <w:proofErr w:type="spellStart"/>
      <w:r w:rsidRPr="00FD6420">
        <w:t>nadzornog</w:t>
      </w:r>
      <w:proofErr w:type="spellEnd"/>
      <w:r w:rsidRPr="00FD6420">
        <w:t xml:space="preserve"> organa,</w:t>
      </w:r>
    </w:p>
    <w:p w14:paraId="7ABEA976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vršioce</w:t>
      </w:r>
      <w:proofErr w:type="spellEnd"/>
      <w:r w:rsidRPr="00FD6420">
        <w:t xml:space="preserve">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>,</w:t>
      </w:r>
    </w:p>
    <w:p w14:paraId="7F781F4E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građenju</w:t>
      </w:r>
      <w:proofErr w:type="spellEnd"/>
      <w:r w:rsidRPr="00FD6420">
        <w:t>,</w:t>
      </w:r>
    </w:p>
    <w:p w14:paraId="3E55F4E3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>,</w:t>
      </w:r>
    </w:p>
    <w:p w14:paraId="02A0848E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>,</w:t>
      </w:r>
    </w:p>
    <w:p w14:paraId="6309F820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građevinski</w:t>
      </w:r>
      <w:proofErr w:type="spellEnd"/>
      <w:r w:rsidRPr="00FD6420">
        <w:t xml:space="preserve"> </w:t>
      </w:r>
      <w:proofErr w:type="spellStart"/>
      <w:r w:rsidRPr="00FD6420">
        <w:t>dnevnik</w:t>
      </w:r>
      <w:proofErr w:type="spellEnd"/>
      <w:r w:rsidRPr="00FD6420">
        <w:t>,</w:t>
      </w:r>
    </w:p>
    <w:p w14:paraId="1080DAD7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knjigu</w:t>
      </w:r>
      <w:proofErr w:type="spellEnd"/>
      <w:r w:rsidRPr="00FD6420">
        <w:t xml:space="preserve"> </w:t>
      </w:r>
      <w:proofErr w:type="spellStart"/>
      <w:r w:rsidRPr="00FD6420">
        <w:t>inspekcija</w:t>
      </w:r>
      <w:proofErr w:type="spellEnd"/>
      <w:r w:rsidRPr="00FD6420">
        <w:t>,</w:t>
      </w:r>
    </w:p>
    <w:p w14:paraId="3A583436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dokumentaciju</w:t>
      </w:r>
      <w:proofErr w:type="spellEnd"/>
      <w:r w:rsidRPr="00FD6420">
        <w:t xml:space="preserve"> o </w:t>
      </w:r>
      <w:proofErr w:type="spellStart"/>
      <w:r w:rsidRPr="00FD6420">
        <w:t>ispitivanju</w:t>
      </w:r>
      <w:proofErr w:type="spellEnd"/>
      <w:r w:rsidRPr="00FD6420">
        <w:t xml:space="preserve"> </w:t>
      </w:r>
      <w:proofErr w:type="spellStart"/>
      <w:r w:rsidRPr="00FD6420">
        <w:t>ugrađenog</w:t>
      </w:r>
      <w:proofErr w:type="spellEnd"/>
      <w:r w:rsidRPr="00FD6420">
        <w:t xml:space="preserve"> </w:t>
      </w:r>
      <w:proofErr w:type="spellStart"/>
      <w:r w:rsidRPr="00FD6420">
        <w:t>materijala</w:t>
      </w:r>
      <w:proofErr w:type="spellEnd"/>
      <w:r w:rsidRPr="00FD6420">
        <w:t xml:space="preserve">, </w:t>
      </w:r>
      <w:proofErr w:type="spellStart"/>
      <w:r w:rsidRPr="00FD6420">
        <w:t>proizvoda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programu</w:t>
      </w:r>
      <w:proofErr w:type="spellEnd"/>
      <w:r w:rsidRPr="00FD6420">
        <w:t xml:space="preserve"> </w:t>
      </w:r>
      <w:proofErr w:type="spellStart"/>
      <w:r w:rsidRPr="00FD6420">
        <w:t>ispitivanja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>,</w:t>
      </w:r>
    </w:p>
    <w:p w14:paraId="64D7C7BE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zapisnik</w:t>
      </w:r>
      <w:proofErr w:type="spellEnd"/>
      <w:r w:rsidRPr="00FD6420">
        <w:t xml:space="preserve"> o </w:t>
      </w:r>
      <w:proofErr w:type="spellStart"/>
      <w:r w:rsidRPr="00FD6420">
        <w:t>iskolčenju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4516B2D8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zapisnik</w:t>
      </w:r>
      <w:proofErr w:type="spellEnd"/>
      <w:r w:rsidRPr="00FD6420">
        <w:t xml:space="preserve"> o </w:t>
      </w:r>
      <w:proofErr w:type="spellStart"/>
      <w:r w:rsidRPr="00FD6420">
        <w:t>kontroli</w:t>
      </w:r>
      <w:proofErr w:type="spellEnd"/>
      <w:r w:rsidRPr="00FD6420">
        <w:t xml:space="preserve"> </w:t>
      </w:r>
      <w:proofErr w:type="spellStart"/>
      <w:r w:rsidRPr="00FD6420">
        <w:t>temelja</w:t>
      </w:r>
      <w:proofErr w:type="spellEnd"/>
      <w:r w:rsidRPr="00FD6420">
        <w:t>,</w:t>
      </w:r>
    </w:p>
    <w:p w14:paraId="12D7D4C0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knjigu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ugovorena</w:t>
      </w:r>
      <w:proofErr w:type="spellEnd"/>
      <w:r w:rsidRPr="00FD6420">
        <w:t xml:space="preserve"> </w:t>
      </w:r>
      <w:proofErr w:type="spellStart"/>
      <w:r w:rsidRPr="00FD6420">
        <w:t>obaveza</w:t>
      </w:r>
      <w:proofErr w:type="spellEnd"/>
      <w:r w:rsidRPr="00FD6420">
        <w:t xml:space="preserve"> </w:t>
      </w:r>
      <w:proofErr w:type="spellStart"/>
      <w:r w:rsidRPr="00FD6420">
        <w:t>njenog</w:t>
      </w:r>
      <w:proofErr w:type="spellEnd"/>
      <w:r w:rsidRPr="00FD6420">
        <w:t xml:space="preserve"> </w:t>
      </w:r>
      <w:proofErr w:type="spellStart"/>
      <w:r w:rsidRPr="00FD6420">
        <w:t>vođenja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7D0979C7" w14:textId="77777777" w:rsidR="00FD6420" w:rsidRPr="00FD6420" w:rsidRDefault="00FD6420" w:rsidP="00FD6420">
      <w:pPr>
        <w:jc w:val="center"/>
      </w:pPr>
      <w:proofErr w:type="spellStart"/>
      <w:r w:rsidRPr="00FD6420">
        <w:t>lj</w:t>
      </w:r>
      <w:proofErr w:type="spellEnd"/>
      <w:r w:rsidRPr="00FD6420">
        <w:t xml:space="preserve">) </w:t>
      </w:r>
      <w:proofErr w:type="spellStart"/>
      <w:r w:rsidRPr="00FD6420">
        <w:t>šemu</w:t>
      </w:r>
      <w:proofErr w:type="spellEnd"/>
      <w:r w:rsidRPr="00FD6420">
        <w:t xml:space="preserve"> </w:t>
      </w:r>
      <w:proofErr w:type="spellStart"/>
      <w:r w:rsidRPr="00FD6420">
        <w:t>organizacije</w:t>
      </w:r>
      <w:proofErr w:type="spellEnd"/>
      <w:r w:rsidRPr="00FD6420">
        <w:t xml:space="preserve"> </w:t>
      </w:r>
      <w:proofErr w:type="spellStart"/>
      <w:r w:rsidRPr="00FD6420">
        <w:t>gradilišta</w:t>
      </w:r>
      <w:proofErr w:type="spellEnd"/>
      <w:r w:rsidRPr="00FD6420">
        <w:t>.</w:t>
      </w:r>
    </w:p>
    <w:p w14:paraId="6F91B1B0" w14:textId="77777777" w:rsidR="00FD6420" w:rsidRPr="00FD6420" w:rsidRDefault="00FD6420" w:rsidP="00FD6420">
      <w:pPr>
        <w:jc w:val="center"/>
        <w:rPr>
          <w:b/>
          <w:bCs/>
          <w:i/>
          <w:iCs/>
        </w:rPr>
      </w:pPr>
      <w:bookmarkStart w:id="205" w:name="str_64"/>
      <w:bookmarkEnd w:id="205"/>
      <w:r w:rsidRPr="00FD6420">
        <w:rPr>
          <w:b/>
          <w:bCs/>
          <w:i/>
          <w:iCs/>
        </w:rPr>
        <w:t xml:space="preserve">5. </w:t>
      </w:r>
      <w:proofErr w:type="spellStart"/>
      <w:r w:rsidRPr="00FD6420">
        <w:rPr>
          <w:b/>
          <w:bCs/>
          <w:i/>
          <w:iCs/>
        </w:rPr>
        <w:t>Upotrebna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dozvola</w:t>
      </w:r>
      <w:proofErr w:type="spellEnd"/>
      <w:r w:rsidRPr="00FD6420">
        <w:rPr>
          <w:b/>
          <w:bCs/>
          <w:i/>
          <w:iCs/>
        </w:rPr>
        <w:t xml:space="preserve"> za </w:t>
      </w:r>
      <w:proofErr w:type="spellStart"/>
      <w:r w:rsidRPr="00FD6420">
        <w:rPr>
          <w:b/>
          <w:bCs/>
          <w:i/>
          <w:iCs/>
        </w:rPr>
        <w:t>objekat</w:t>
      </w:r>
      <w:proofErr w:type="spellEnd"/>
    </w:p>
    <w:p w14:paraId="435AAA71" w14:textId="77777777" w:rsidR="00FD6420" w:rsidRPr="00FD6420" w:rsidRDefault="00FD6420" w:rsidP="00FD6420">
      <w:pPr>
        <w:jc w:val="center"/>
        <w:rPr>
          <w:b/>
          <w:bCs/>
        </w:rPr>
      </w:pPr>
      <w:bookmarkStart w:id="206" w:name="str_65"/>
      <w:bookmarkEnd w:id="206"/>
      <w:r w:rsidRPr="00FD6420">
        <w:rPr>
          <w:b/>
          <w:bCs/>
        </w:rPr>
        <w:t xml:space="preserve">5.1. </w:t>
      </w:r>
      <w:proofErr w:type="spellStart"/>
      <w:r w:rsidRPr="00FD6420">
        <w:rPr>
          <w:b/>
          <w:bCs/>
        </w:rPr>
        <w:t>Tehnički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pregled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objekta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zahtjev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izdavanje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upotrebne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dozvole</w:t>
      </w:r>
      <w:proofErr w:type="spellEnd"/>
    </w:p>
    <w:p w14:paraId="0849947C" w14:textId="77777777" w:rsidR="00FD6420" w:rsidRPr="00FD6420" w:rsidRDefault="00FD6420" w:rsidP="00FD6420">
      <w:pPr>
        <w:jc w:val="center"/>
        <w:rPr>
          <w:b/>
          <w:bCs/>
        </w:rPr>
      </w:pPr>
      <w:bookmarkStart w:id="207" w:name="clan_140"/>
      <w:bookmarkEnd w:id="20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140</w:t>
      </w:r>
    </w:p>
    <w:p w14:paraId="09D20DF3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Izgrađeni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ne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početi</w:t>
      </w:r>
      <w:proofErr w:type="spellEnd"/>
      <w:r w:rsidRPr="00FD6420">
        <w:t xml:space="preserve"> </w:t>
      </w:r>
      <w:proofErr w:type="spellStart"/>
      <w:r w:rsidRPr="00FD6420">
        <w:t>koristiti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staviti</w:t>
      </w:r>
      <w:proofErr w:type="spellEnd"/>
      <w:r w:rsidRPr="00FD6420">
        <w:t xml:space="preserve"> u </w:t>
      </w:r>
      <w:proofErr w:type="spellStart"/>
      <w:r w:rsidRPr="00FD6420">
        <w:t>upotrebu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nego</w:t>
      </w:r>
      <w:proofErr w:type="spellEnd"/>
      <w:r w:rsidRPr="00FD6420">
        <w:t xml:space="preserve"> </w:t>
      </w:r>
      <w:proofErr w:type="spellStart"/>
      <w:r w:rsidRPr="00FD6420">
        <w:t>što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rješenjem</w:t>
      </w:r>
      <w:proofErr w:type="spellEnd"/>
      <w:r w:rsidRPr="00FD6420">
        <w:t xml:space="preserve"> </w:t>
      </w:r>
      <w:proofErr w:type="spellStart"/>
      <w:r w:rsidRPr="00FD6420">
        <w:t>izda</w:t>
      </w:r>
      <w:proofErr w:type="spellEnd"/>
      <w:r w:rsidRPr="00FD6420">
        <w:t xml:space="preserve"> </w:t>
      </w:r>
      <w:proofErr w:type="spellStart"/>
      <w:r w:rsidRPr="00FD6420">
        <w:t>upotrebnu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izvršenog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5A6DDFE5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obuhvata</w:t>
      </w:r>
      <w:proofErr w:type="spellEnd"/>
      <w:r w:rsidRPr="00FD6420">
        <w:t xml:space="preserve"> </w:t>
      </w:r>
      <w:proofErr w:type="spellStart"/>
      <w:r w:rsidRPr="00FD6420">
        <w:t>kontrolu</w:t>
      </w:r>
      <w:proofErr w:type="spellEnd"/>
      <w:r w:rsidRPr="00FD6420">
        <w:t xml:space="preserve"> </w:t>
      </w:r>
      <w:proofErr w:type="spellStart"/>
      <w:r w:rsidRPr="00FD6420">
        <w:t>usaglašenosti</w:t>
      </w:r>
      <w:proofErr w:type="spellEnd"/>
      <w:r w:rsidRPr="00FD6420">
        <w:t xml:space="preserve"> </w:t>
      </w:r>
      <w:proofErr w:type="spellStart"/>
      <w:r w:rsidRPr="00FD6420">
        <w:t>izvedenih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tehničkom</w:t>
      </w:r>
      <w:proofErr w:type="spellEnd"/>
      <w:r w:rsidRPr="00FD6420">
        <w:t xml:space="preserve"> </w:t>
      </w:r>
      <w:proofErr w:type="spellStart"/>
      <w:r w:rsidRPr="00FD6420">
        <w:t>dokumentacijom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izgrađen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standardima</w:t>
      </w:r>
      <w:proofErr w:type="spellEnd"/>
      <w:r w:rsidRPr="00FD6420">
        <w:t xml:space="preserve"> koji se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pojedine</w:t>
      </w:r>
      <w:proofErr w:type="spellEnd"/>
      <w:r w:rsidRPr="00FD6420">
        <w:t xml:space="preserve">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, </w:t>
      </w:r>
      <w:proofErr w:type="spellStart"/>
      <w:r w:rsidRPr="00FD6420">
        <w:t>materijala</w:t>
      </w:r>
      <w:proofErr w:type="spellEnd"/>
      <w:r w:rsidRPr="00FD6420">
        <w:t xml:space="preserve">, </w:t>
      </w:r>
      <w:proofErr w:type="spellStart"/>
      <w:r w:rsidRPr="00FD6420">
        <w:t>instalacija</w:t>
      </w:r>
      <w:proofErr w:type="spellEnd"/>
      <w:r w:rsidRPr="00FD6420">
        <w:t xml:space="preserve">, </w:t>
      </w:r>
      <w:proofErr w:type="spellStart"/>
      <w:r w:rsidRPr="00FD6420">
        <w:t>opreme</w:t>
      </w:r>
      <w:proofErr w:type="spellEnd"/>
      <w:r w:rsidRPr="00FD6420">
        <w:t xml:space="preserve">, </w:t>
      </w:r>
      <w:proofErr w:type="spellStart"/>
      <w:r w:rsidRPr="00FD6420">
        <w:t>uređaja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postrojenja</w:t>
      </w:r>
      <w:proofErr w:type="spellEnd"/>
      <w:r w:rsidRPr="00FD6420">
        <w:t>.</w:t>
      </w:r>
    </w:p>
    <w:p w14:paraId="44332C02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se po </w:t>
      </w:r>
      <w:proofErr w:type="spellStart"/>
      <w:r w:rsidRPr="00FD6420">
        <w:t>završetku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svih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predviđenih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>.</w:t>
      </w:r>
    </w:p>
    <w:p w14:paraId="7A2C1E11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mora se </w:t>
      </w:r>
      <w:proofErr w:type="spellStart"/>
      <w:r w:rsidRPr="00FD6420">
        <w:t>obaviti</w:t>
      </w:r>
      <w:proofErr w:type="spellEnd"/>
      <w:r w:rsidRPr="00FD6420">
        <w:t xml:space="preserve"> </w:t>
      </w:r>
      <w:proofErr w:type="spellStart"/>
      <w:r w:rsidRPr="00FD6420">
        <w:t>najkasnije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15 dana od dana </w:t>
      </w:r>
      <w:proofErr w:type="spellStart"/>
      <w:r w:rsidRPr="00FD6420">
        <w:t>podnošenja</w:t>
      </w:r>
      <w:proofErr w:type="spellEnd"/>
      <w:r w:rsidRPr="00FD6420">
        <w:t xml:space="preserve"> </w:t>
      </w:r>
      <w:proofErr w:type="spellStart"/>
      <w:r w:rsidRPr="00FD6420">
        <w:t>kompletnog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>.</w:t>
      </w:r>
    </w:p>
    <w:p w14:paraId="098A6E1C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Upotrebna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izdati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koji </w:t>
      </w:r>
      <w:proofErr w:type="spellStart"/>
      <w:r w:rsidRPr="00FD6420">
        <w:t>predstavlja</w:t>
      </w:r>
      <w:proofErr w:type="spellEnd"/>
      <w:r w:rsidRPr="00FD6420">
        <w:t xml:space="preserve"> </w:t>
      </w:r>
      <w:proofErr w:type="spellStart"/>
      <w:r w:rsidRPr="00FD6420">
        <w:t>zasebnu</w:t>
      </w:r>
      <w:proofErr w:type="spellEnd"/>
      <w:r w:rsidRPr="00FD6420">
        <w:t xml:space="preserve"> </w:t>
      </w:r>
      <w:proofErr w:type="spellStart"/>
      <w:r w:rsidRPr="00FD6420">
        <w:t>tehničku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funkcionalnu</w:t>
      </w:r>
      <w:proofErr w:type="spellEnd"/>
      <w:r w:rsidRPr="00FD6420">
        <w:t xml:space="preserve"> </w:t>
      </w:r>
      <w:proofErr w:type="spellStart"/>
      <w:r w:rsidRPr="00FD6420">
        <w:t>cjelinu</w:t>
      </w:r>
      <w:proofErr w:type="spellEnd"/>
      <w:r w:rsidRPr="00FD6420">
        <w:t xml:space="preserve">,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završetka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 </w:t>
      </w:r>
      <w:proofErr w:type="spellStart"/>
      <w:r w:rsidRPr="00FD6420">
        <w:t>cijelog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i</w:t>
      </w:r>
      <w:proofErr w:type="spellEnd"/>
      <w:r w:rsidRPr="00FD6420">
        <w:t xml:space="preserve"> to u </w:t>
      </w:r>
      <w:proofErr w:type="spellStart"/>
      <w:r w:rsidRPr="00FD6420">
        <w:t>slučaju</w:t>
      </w:r>
      <w:proofErr w:type="spellEnd"/>
      <w:r w:rsidRPr="00FD6420">
        <w:t>:</w:t>
      </w:r>
    </w:p>
    <w:p w14:paraId="1EAEEC6F" w14:textId="77777777" w:rsidR="00FD6420" w:rsidRPr="00FD6420" w:rsidRDefault="00FD6420" w:rsidP="00FD6420">
      <w:pPr>
        <w:jc w:val="center"/>
      </w:pPr>
      <w:r w:rsidRPr="00FD6420">
        <w:lastRenderedPageBreak/>
        <w:t xml:space="preserve">a) </w:t>
      </w:r>
      <w:proofErr w:type="spellStart"/>
      <w:r w:rsidRPr="00FD6420">
        <w:t>kada</w:t>
      </w:r>
      <w:proofErr w:type="spellEnd"/>
      <w:r w:rsidRPr="00FD6420">
        <w:t xml:space="preserve"> je to </w:t>
      </w:r>
      <w:proofErr w:type="spellStart"/>
      <w:r w:rsidRPr="00FD6420">
        <w:t>potrebno</w:t>
      </w:r>
      <w:proofErr w:type="spellEnd"/>
      <w:r w:rsidRPr="00FD6420">
        <w:t xml:space="preserve">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nastavka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završetka</w:t>
      </w:r>
      <w:proofErr w:type="spellEnd"/>
      <w:r w:rsidRPr="00FD6420">
        <w:t xml:space="preserve"> </w:t>
      </w:r>
      <w:proofErr w:type="spellStart"/>
      <w:r w:rsidRPr="00FD6420">
        <w:t>izgradnje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što</w:t>
      </w:r>
      <w:proofErr w:type="spellEnd"/>
      <w:r w:rsidRPr="00FD6420">
        <w:t xml:space="preserve"> je: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mosta</w:t>
      </w:r>
      <w:proofErr w:type="spellEnd"/>
      <w:r w:rsidRPr="00FD6420">
        <w:t xml:space="preserve"> za </w:t>
      </w:r>
      <w:proofErr w:type="spellStart"/>
      <w:r w:rsidRPr="00FD6420">
        <w:t>pristup</w:t>
      </w:r>
      <w:proofErr w:type="spellEnd"/>
      <w:r w:rsidRPr="00FD6420">
        <w:t xml:space="preserve"> </w:t>
      </w:r>
      <w:proofErr w:type="spellStart"/>
      <w:r w:rsidRPr="00FD6420">
        <w:t>gradilištu</w:t>
      </w:r>
      <w:proofErr w:type="spellEnd"/>
      <w:r w:rsidRPr="00FD6420">
        <w:t xml:space="preserve">, </w:t>
      </w:r>
      <w:proofErr w:type="spellStart"/>
      <w:r w:rsidRPr="00FD6420">
        <w:t>trafostanice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dalekovoda</w:t>
      </w:r>
      <w:proofErr w:type="spellEnd"/>
      <w:r w:rsidRPr="00FD6420">
        <w:t xml:space="preserve"> za </w:t>
      </w:r>
      <w:proofErr w:type="spellStart"/>
      <w:r w:rsidRPr="00FD6420">
        <w:t>snabdijevanje</w:t>
      </w:r>
      <w:proofErr w:type="spellEnd"/>
      <w:r w:rsidRPr="00FD6420">
        <w:t xml:space="preserve"> </w:t>
      </w:r>
      <w:proofErr w:type="spellStart"/>
      <w:r w:rsidRPr="00FD6420">
        <w:t>energijom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slično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7B12402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kada</w:t>
      </w:r>
      <w:proofErr w:type="spellEnd"/>
      <w:r w:rsidRPr="00FD6420">
        <w:t xml:space="preserve"> se </w:t>
      </w:r>
      <w:proofErr w:type="spellStart"/>
      <w:r w:rsidRPr="00FD6420">
        <w:t>određeni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privesti</w:t>
      </w:r>
      <w:proofErr w:type="spellEnd"/>
      <w:r w:rsidRPr="00FD6420">
        <w:t xml:space="preserve"> </w:t>
      </w:r>
      <w:proofErr w:type="spellStart"/>
      <w:r w:rsidRPr="00FD6420">
        <w:t>svojoj</w:t>
      </w:r>
      <w:proofErr w:type="spellEnd"/>
      <w:r w:rsidRPr="00FD6420">
        <w:t xml:space="preserve"> </w:t>
      </w:r>
      <w:proofErr w:type="spellStart"/>
      <w:r w:rsidRPr="00FD6420">
        <w:t>namjeni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završetka</w:t>
      </w:r>
      <w:proofErr w:type="spellEnd"/>
      <w:r w:rsidRPr="00FD6420">
        <w:t xml:space="preserve"> </w:t>
      </w:r>
      <w:proofErr w:type="spellStart"/>
      <w:r w:rsidRPr="00FD6420">
        <w:t>cijelog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21BF37B8" w14:textId="77777777" w:rsidR="00FD6420" w:rsidRPr="00FD6420" w:rsidRDefault="00FD6420" w:rsidP="00FD6420">
      <w:pPr>
        <w:jc w:val="center"/>
        <w:rPr>
          <w:b/>
          <w:bCs/>
        </w:rPr>
      </w:pPr>
      <w:bookmarkStart w:id="208" w:name="clan_141"/>
      <w:bookmarkEnd w:id="208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141</w:t>
      </w:r>
    </w:p>
    <w:p w14:paraId="3FC96343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Investitor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vlasnik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</w:t>
      </w:r>
      <w:proofErr w:type="spellEnd"/>
      <w:r w:rsidRPr="00FD6420">
        <w:t xml:space="preserve"> </w:t>
      </w:r>
      <w:proofErr w:type="spellStart"/>
      <w:r w:rsidRPr="00FD6420">
        <w:t>pravni</w:t>
      </w:r>
      <w:proofErr w:type="spellEnd"/>
      <w:r w:rsidRPr="00FD6420">
        <w:t xml:space="preserve"> </w:t>
      </w:r>
      <w:proofErr w:type="spellStart"/>
      <w:r w:rsidRPr="00FD6420">
        <w:t>sljednik</w:t>
      </w:r>
      <w:proofErr w:type="spellEnd"/>
      <w:r w:rsidRPr="00FD6420">
        <w:t xml:space="preserve">, </w:t>
      </w:r>
      <w:proofErr w:type="spellStart"/>
      <w:r w:rsidRPr="00FD6420">
        <w:t>podnosi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nadležnom</w:t>
      </w:r>
      <w:proofErr w:type="spellEnd"/>
      <w:r w:rsidRPr="00FD6420">
        <w:t xml:space="preserve"> </w:t>
      </w:r>
      <w:proofErr w:type="spellStart"/>
      <w:r w:rsidRPr="00FD6420">
        <w:t>organu</w:t>
      </w:r>
      <w:proofErr w:type="spellEnd"/>
      <w:r w:rsidRPr="00FD6420">
        <w:t xml:space="preserve"> </w:t>
      </w:r>
      <w:proofErr w:type="spellStart"/>
      <w:r w:rsidRPr="00FD6420">
        <w:t>uprave</w:t>
      </w:r>
      <w:proofErr w:type="spellEnd"/>
      <w:r w:rsidRPr="00FD6420">
        <w:t xml:space="preserve"> koji je </w:t>
      </w:r>
      <w:proofErr w:type="spellStart"/>
      <w:r w:rsidRPr="00FD6420">
        <w:t>izdao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, </w:t>
      </w:r>
      <w:proofErr w:type="spellStart"/>
      <w:r w:rsidRPr="00FD6420">
        <w:t>kada</w:t>
      </w:r>
      <w:proofErr w:type="spellEnd"/>
      <w:r w:rsidRPr="00FD6420">
        <w:t xml:space="preserve"> </w:t>
      </w:r>
      <w:proofErr w:type="spellStart"/>
      <w:r w:rsidRPr="00FD6420">
        <w:t>zajedno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nadzornim</w:t>
      </w:r>
      <w:proofErr w:type="spellEnd"/>
      <w:r w:rsidRPr="00FD6420">
        <w:t xml:space="preserve"> </w:t>
      </w:r>
      <w:proofErr w:type="spellStart"/>
      <w:r w:rsidRPr="00FD6420">
        <w:t>organom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je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izgrađen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 </w:t>
      </w:r>
      <w:proofErr w:type="spellStart"/>
      <w:r w:rsidRPr="00FD6420">
        <w:t>tako</w:t>
      </w:r>
      <w:proofErr w:type="spellEnd"/>
      <w:r w:rsidRPr="00FD6420">
        <w:t xml:space="preserve"> da se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koristiti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da je </w:t>
      </w:r>
      <w:proofErr w:type="spellStart"/>
      <w:r w:rsidRPr="00FD6420">
        <w:t>izrađen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izvedenog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u </w:t>
      </w:r>
      <w:proofErr w:type="spellStart"/>
      <w:r w:rsidRPr="00FD6420">
        <w:t>slučajevima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je </w:t>
      </w:r>
      <w:proofErr w:type="spellStart"/>
      <w:r w:rsidRPr="00FD6420">
        <w:t>došlo</w:t>
      </w:r>
      <w:proofErr w:type="spellEnd"/>
      <w:r w:rsidRPr="00FD6420">
        <w:t xml:space="preserve"> do </w:t>
      </w:r>
      <w:proofErr w:type="spellStart"/>
      <w:r w:rsidRPr="00FD6420">
        <w:t>promjena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ne </w:t>
      </w:r>
      <w:proofErr w:type="spellStart"/>
      <w:r w:rsidRPr="00FD6420">
        <w:t>zahtijevaju</w:t>
      </w:r>
      <w:proofErr w:type="spellEnd"/>
      <w:r w:rsidRPr="00FD6420">
        <w:t xml:space="preserve"> </w:t>
      </w:r>
      <w:proofErr w:type="spellStart"/>
      <w:r w:rsidRPr="00FD6420">
        <w:t>izmjenu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>.</w:t>
      </w:r>
    </w:p>
    <w:p w14:paraId="2BF1DDE1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podnosi</w:t>
      </w:r>
      <w:proofErr w:type="spellEnd"/>
      <w:r w:rsidRPr="00FD6420">
        <w:t xml:space="preserve"> se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što</w:t>
      </w:r>
      <w:proofErr w:type="spellEnd"/>
      <w:r w:rsidRPr="00FD6420">
        <w:t xml:space="preserve"> </w:t>
      </w:r>
      <w:proofErr w:type="spellStart"/>
      <w:r w:rsidRPr="00FD6420">
        <w:t>izvođač</w:t>
      </w:r>
      <w:proofErr w:type="spellEnd"/>
      <w:r w:rsidRPr="00FD6420">
        <w:t xml:space="preserve">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 da je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završeno</w:t>
      </w:r>
      <w:proofErr w:type="spellEnd"/>
      <w:r w:rsidRPr="00FD6420">
        <w:t>.</w:t>
      </w:r>
    </w:p>
    <w:p w14:paraId="78D9C0B9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, </w:t>
      </w:r>
      <w:proofErr w:type="spellStart"/>
      <w:r w:rsidRPr="00FD6420">
        <w:t>vlasnik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</w:t>
      </w:r>
      <w:proofErr w:type="spellEnd"/>
      <w:r w:rsidRPr="00FD6420">
        <w:t xml:space="preserve"> </w:t>
      </w:r>
      <w:proofErr w:type="spellStart"/>
      <w:r w:rsidRPr="00FD6420">
        <w:t>pravni</w:t>
      </w:r>
      <w:proofErr w:type="spellEnd"/>
      <w:r w:rsidRPr="00FD6420">
        <w:t xml:space="preserve"> </w:t>
      </w:r>
      <w:proofErr w:type="spellStart"/>
      <w:r w:rsidRPr="00FD6420">
        <w:t>sljednik</w:t>
      </w:r>
      <w:proofErr w:type="spellEnd"/>
      <w:r w:rsidRPr="00FD6420">
        <w:t xml:space="preserve">, ne </w:t>
      </w:r>
      <w:proofErr w:type="spellStart"/>
      <w:r w:rsidRPr="00FD6420">
        <w:t>podnese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stavom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podnijeti</w:t>
      </w:r>
      <w:proofErr w:type="spellEnd"/>
      <w:r w:rsidRPr="00FD6420">
        <w:t xml:space="preserve"> </w:t>
      </w:r>
      <w:proofErr w:type="spellStart"/>
      <w:r w:rsidRPr="00FD6420">
        <w:t>izvođač</w:t>
      </w:r>
      <w:proofErr w:type="spellEnd"/>
      <w:r w:rsidRPr="00FD6420">
        <w:t>.</w:t>
      </w:r>
    </w:p>
    <w:p w14:paraId="54C37E0E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Podnosilac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prilaže</w:t>
      </w:r>
      <w:proofErr w:type="spellEnd"/>
      <w:r w:rsidRPr="00FD6420">
        <w:t>:</w:t>
      </w:r>
    </w:p>
    <w:p w14:paraId="6AC7BADF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projektom</w:t>
      </w:r>
      <w:proofErr w:type="spellEnd"/>
      <w:r w:rsidRPr="00FD6420">
        <w:t xml:space="preserve"> </w:t>
      </w:r>
      <w:proofErr w:type="spellStart"/>
      <w:r w:rsidRPr="00FD6420">
        <w:t>izvedenog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u </w:t>
      </w:r>
      <w:proofErr w:type="spellStart"/>
      <w:r w:rsidRPr="00FD6420">
        <w:t>dva</w:t>
      </w:r>
      <w:proofErr w:type="spellEnd"/>
      <w:r w:rsidRPr="00FD6420">
        <w:t xml:space="preserve"> </w:t>
      </w:r>
      <w:proofErr w:type="spellStart"/>
      <w:r w:rsidRPr="00FD6420">
        <w:t>primjerka</w:t>
      </w:r>
      <w:proofErr w:type="spellEnd"/>
      <w:r w:rsidRPr="00FD6420">
        <w:t xml:space="preserve">, </w:t>
      </w:r>
      <w:proofErr w:type="spellStart"/>
      <w:r w:rsidRPr="00FD6420">
        <w:t>ukoliko</w:t>
      </w:r>
      <w:proofErr w:type="spellEnd"/>
      <w:r w:rsidRPr="00FD6420">
        <w:t xml:space="preserve"> je </w:t>
      </w:r>
      <w:proofErr w:type="spellStart"/>
      <w:r w:rsidRPr="00FD6420">
        <w:t>izrađen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ovjeren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0B58EA69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potvrdu</w:t>
      </w:r>
      <w:proofErr w:type="spellEnd"/>
      <w:r w:rsidRPr="00FD6420">
        <w:t xml:space="preserve"> o </w:t>
      </w:r>
      <w:proofErr w:type="spellStart"/>
      <w:r w:rsidRPr="00FD6420">
        <w:t>izvršenom</w:t>
      </w:r>
      <w:proofErr w:type="spellEnd"/>
      <w:r w:rsidRPr="00FD6420">
        <w:t xml:space="preserve"> </w:t>
      </w:r>
      <w:proofErr w:type="spellStart"/>
      <w:r w:rsidRPr="00FD6420">
        <w:t>geodetskom</w:t>
      </w:r>
      <w:proofErr w:type="spellEnd"/>
      <w:r w:rsidRPr="00FD6420">
        <w:t xml:space="preserve"> </w:t>
      </w:r>
      <w:proofErr w:type="spellStart"/>
      <w:r w:rsidRPr="00FD6420">
        <w:t>snimanju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6D25791C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izvršenom</w:t>
      </w:r>
      <w:proofErr w:type="spellEnd"/>
      <w:r w:rsidRPr="00FD6420">
        <w:t xml:space="preserve"> </w:t>
      </w:r>
      <w:proofErr w:type="spellStart"/>
      <w:r w:rsidRPr="00FD6420">
        <w:t>snimanju</w:t>
      </w:r>
      <w:proofErr w:type="spellEnd"/>
      <w:r w:rsidRPr="00FD6420">
        <w:t xml:space="preserve"> </w:t>
      </w:r>
      <w:proofErr w:type="spellStart"/>
      <w:r w:rsidRPr="00FD6420">
        <w:t>podzemnih</w:t>
      </w:r>
      <w:proofErr w:type="spellEnd"/>
      <w:r w:rsidRPr="00FD6420">
        <w:t xml:space="preserve"> </w:t>
      </w:r>
      <w:proofErr w:type="spellStart"/>
      <w:r w:rsidRPr="00FD6420">
        <w:t>instalacija</w:t>
      </w:r>
      <w:proofErr w:type="spellEnd"/>
      <w:r w:rsidRPr="00FD6420">
        <w:t>,</w:t>
      </w:r>
    </w:p>
    <w:p w14:paraId="51A42580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saglasnosti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izvedeno</w:t>
      </w:r>
      <w:proofErr w:type="spellEnd"/>
      <w:r w:rsidRPr="00FD6420">
        <w:t xml:space="preserve"> </w:t>
      </w:r>
      <w:proofErr w:type="spellStart"/>
      <w:r w:rsidRPr="00FD6420">
        <w:t>stanje</w:t>
      </w:r>
      <w:proofErr w:type="spellEnd"/>
      <w:r w:rsidRPr="00FD6420">
        <w:t xml:space="preserve">, </w:t>
      </w:r>
      <w:proofErr w:type="spellStart"/>
      <w:r w:rsidRPr="00FD6420">
        <w:t>kada</w:t>
      </w:r>
      <w:proofErr w:type="spellEnd"/>
      <w:r w:rsidRPr="00FD6420">
        <w:t xml:space="preserve"> je to </w:t>
      </w:r>
      <w:proofErr w:type="spellStart"/>
      <w:r w:rsidRPr="00FD6420">
        <w:t>predviđeno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>,</w:t>
      </w:r>
    </w:p>
    <w:p w14:paraId="213F82EF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izjavu</w:t>
      </w:r>
      <w:proofErr w:type="spellEnd"/>
      <w:r w:rsidRPr="00FD6420">
        <w:t xml:space="preserve"> </w:t>
      </w:r>
      <w:proofErr w:type="spellStart"/>
      <w:r w:rsidRPr="00FD6420">
        <w:t>izvođača</w:t>
      </w:r>
      <w:proofErr w:type="spellEnd"/>
      <w:r w:rsidRPr="00FD6420">
        <w:t xml:space="preserve"> o </w:t>
      </w:r>
      <w:proofErr w:type="spellStart"/>
      <w:r w:rsidRPr="00FD6420">
        <w:t>izvedenim</w:t>
      </w:r>
      <w:proofErr w:type="spellEnd"/>
      <w:r w:rsidRPr="00FD6420">
        <w:t xml:space="preserve"> </w:t>
      </w:r>
      <w:proofErr w:type="spellStart"/>
      <w:r w:rsidRPr="00FD6420">
        <w:t>radovima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održavanje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60.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C8EBFBA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izvještaj</w:t>
      </w:r>
      <w:proofErr w:type="spellEnd"/>
      <w:r w:rsidRPr="00FD6420">
        <w:t xml:space="preserve"> </w:t>
      </w:r>
      <w:proofErr w:type="spellStart"/>
      <w:r w:rsidRPr="00FD6420">
        <w:t>nadzornog</w:t>
      </w:r>
      <w:proofErr w:type="spellEnd"/>
      <w:r w:rsidRPr="00FD6420">
        <w:t xml:space="preserve"> organa </w:t>
      </w:r>
      <w:proofErr w:type="spellStart"/>
      <w:r w:rsidRPr="00FD6420">
        <w:t>i</w:t>
      </w:r>
      <w:proofErr w:type="spellEnd"/>
    </w:p>
    <w:p w14:paraId="2B5DFF30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energetski</w:t>
      </w:r>
      <w:proofErr w:type="spellEnd"/>
      <w:r w:rsidRPr="00FD6420">
        <w:t xml:space="preserve"> </w:t>
      </w:r>
      <w:proofErr w:type="spellStart"/>
      <w:r w:rsidRPr="00FD6420">
        <w:t>certifikat</w:t>
      </w:r>
      <w:proofErr w:type="spellEnd"/>
      <w:r w:rsidRPr="00FD6420">
        <w:t xml:space="preserve"> </w:t>
      </w:r>
      <w:proofErr w:type="spellStart"/>
      <w:r w:rsidRPr="00FD6420">
        <w:t>zgrade</w:t>
      </w:r>
      <w:proofErr w:type="spellEnd"/>
      <w:r w:rsidRPr="00FD6420">
        <w:t>.</w:t>
      </w:r>
    </w:p>
    <w:p w14:paraId="5013AC41" w14:textId="77777777" w:rsidR="00FD6420" w:rsidRPr="00FD6420" w:rsidRDefault="00FD6420" w:rsidP="00FD6420">
      <w:pPr>
        <w:jc w:val="center"/>
        <w:rPr>
          <w:b/>
          <w:bCs/>
        </w:rPr>
      </w:pPr>
      <w:bookmarkStart w:id="209" w:name="clan_141a"/>
      <w:bookmarkEnd w:id="20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141a</w:t>
      </w:r>
    </w:p>
    <w:p w14:paraId="1DC40EF6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Izuzetno</w:t>
      </w:r>
      <w:proofErr w:type="spellEnd"/>
      <w:r w:rsidRPr="00FD6420">
        <w:t xml:space="preserve">, za </w:t>
      </w:r>
      <w:proofErr w:type="spellStart"/>
      <w:r w:rsidRPr="00FD6420">
        <w:t>objekte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izgrađeni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pribavljena</w:t>
      </w:r>
      <w:proofErr w:type="spellEnd"/>
      <w:r w:rsidRPr="00FD6420">
        <w:t xml:space="preserve"> </w:t>
      </w:r>
      <w:proofErr w:type="spellStart"/>
      <w:r w:rsidRPr="00FD6420">
        <w:t>upotrebna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, u </w:t>
      </w:r>
      <w:proofErr w:type="spellStart"/>
      <w:r w:rsidRPr="00FD6420">
        <w:t>slučajevima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</w:t>
      </w:r>
      <w:proofErr w:type="spellStart"/>
      <w:r w:rsidRPr="00FD6420">
        <w:t>podnosilac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141.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dokaže</w:t>
      </w:r>
      <w:proofErr w:type="spellEnd"/>
      <w:r w:rsidRPr="00FD6420">
        <w:t xml:space="preserve"> da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nepoznati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prestali</w:t>
      </w:r>
      <w:proofErr w:type="spellEnd"/>
      <w:r w:rsidRPr="00FD6420">
        <w:t xml:space="preserve"> </w:t>
      </w:r>
      <w:proofErr w:type="spellStart"/>
      <w:r w:rsidRPr="00FD6420">
        <w:t>postojati</w:t>
      </w:r>
      <w:proofErr w:type="spellEnd"/>
      <w:r w:rsidRPr="00FD6420">
        <w:t xml:space="preserve"> </w:t>
      </w:r>
      <w:proofErr w:type="spellStart"/>
      <w:r w:rsidRPr="00FD6420">
        <w:t>izvođač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nadzorni</w:t>
      </w:r>
      <w:proofErr w:type="spellEnd"/>
      <w:r w:rsidRPr="00FD6420">
        <w:t xml:space="preserve"> organ, </w:t>
      </w:r>
      <w:proofErr w:type="spellStart"/>
      <w:r w:rsidRPr="00FD6420">
        <w:t>te</w:t>
      </w:r>
      <w:proofErr w:type="spellEnd"/>
      <w:r w:rsidRPr="00FD6420">
        <w:t xml:space="preserve"> da </w:t>
      </w:r>
      <w:proofErr w:type="spellStart"/>
      <w:r w:rsidRPr="00FD6420">
        <w:t>nedostaje</w:t>
      </w:r>
      <w:proofErr w:type="spellEnd"/>
      <w:r w:rsidRPr="00FD6420">
        <w:t xml:space="preserve"> </w:t>
      </w:r>
      <w:proofErr w:type="spellStart"/>
      <w:r w:rsidRPr="00FD6420">
        <w:t>gradilišna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atestna</w:t>
      </w:r>
      <w:proofErr w:type="spellEnd"/>
      <w:r w:rsidRPr="00FD6420">
        <w:t xml:space="preserve"> </w:t>
      </w:r>
      <w:proofErr w:type="spellStart"/>
      <w:r w:rsidRPr="00FD6420">
        <w:t>dokumentacija</w:t>
      </w:r>
      <w:proofErr w:type="spellEnd"/>
      <w:r w:rsidRPr="00FD6420">
        <w:t xml:space="preserve">,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dokaza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141. </w:t>
      </w:r>
      <w:proofErr w:type="spellStart"/>
      <w:r w:rsidRPr="00FD6420">
        <w:t>stav</w:t>
      </w:r>
      <w:proofErr w:type="spellEnd"/>
      <w:r w:rsidRPr="00FD6420">
        <w:t xml:space="preserve"> 4. t. a) do g)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dostavlja</w:t>
      </w:r>
      <w:proofErr w:type="spellEnd"/>
      <w:r w:rsidRPr="00FD6420">
        <w:t xml:space="preserve"> se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elaborat</w:t>
      </w:r>
      <w:proofErr w:type="spellEnd"/>
      <w:r w:rsidRPr="00FD6420">
        <w:t xml:space="preserve"> o </w:t>
      </w:r>
      <w:proofErr w:type="spellStart"/>
      <w:r w:rsidRPr="00FD6420">
        <w:t>kvalitetu</w:t>
      </w:r>
      <w:proofErr w:type="spellEnd"/>
      <w:r w:rsidRPr="00FD6420">
        <w:t xml:space="preserve"> </w:t>
      </w:r>
      <w:proofErr w:type="spellStart"/>
      <w:r w:rsidRPr="00FD6420">
        <w:t>izvedenih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, </w:t>
      </w:r>
      <w:proofErr w:type="spellStart"/>
      <w:r w:rsidRPr="00FD6420">
        <w:t>izrađen</w:t>
      </w:r>
      <w:proofErr w:type="spellEnd"/>
      <w:r w:rsidRPr="00FD6420">
        <w:t xml:space="preserve"> od </w:t>
      </w:r>
      <w:proofErr w:type="spellStart"/>
      <w:r w:rsidRPr="00FD6420">
        <w:t>pravnog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posjeduje</w:t>
      </w:r>
      <w:proofErr w:type="spellEnd"/>
      <w:r w:rsidRPr="00FD6420">
        <w:t xml:space="preserve"> </w:t>
      </w:r>
      <w:proofErr w:type="spellStart"/>
      <w:r w:rsidRPr="00FD6420">
        <w:t>ovlašćenje</w:t>
      </w:r>
      <w:proofErr w:type="spellEnd"/>
      <w:r w:rsidRPr="00FD6420">
        <w:t xml:space="preserve"> za </w:t>
      </w:r>
      <w:proofErr w:type="spellStart"/>
      <w:r w:rsidRPr="00FD6420">
        <w:t>kontrolu</w:t>
      </w:r>
      <w:proofErr w:type="spellEnd"/>
      <w:r w:rsidRPr="00FD6420">
        <w:t xml:space="preserve"> </w:t>
      </w:r>
      <w:proofErr w:type="spellStart"/>
      <w:r w:rsidRPr="00FD6420">
        <w:t>kvaliteta</w:t>
      </w:r>
      <w:proofErr w:type="spellEnd"/>
      <w:r w:rsidRPr="00FD6420">
        <w:t xml:space="preserve">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, </w:t>
      </w:r>
      <w:proofErr w:type="spellStart"/>
      <w:r w:rsidRPr="00FD6420">
        <w:t>izdato</w:t>
      </w:r>
      <w:proofErr w:type="spellEnd"/>
      <w:r w:rsidRPr="00FD6420">
        <w:t xml:space="preserve"> od </w:t>
      </w:r>
      <w:proofErr w:type="spellStart"/>
      <w:r w:rsidRPr="00FD6420">
        <w:t>Ministarstva</w:t>
      </w:r>
      <w:proofErr w:type="spellEnd"/>
      <w:r w:rsidRPr="00FD6420">
        <w:t>.</w:t>
      </w:r>
    </w:p>
    <w:p w14:paraId="057EA293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Elaborat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sadrži</w:t>
      </w:r>
      <w:proofErr w:type="spellEnd"/>
      <w:r w:rsidRPr="00FD6420">
        <w:t xml:space="preserve"> </w:t>
      </w:r>
      <w:proofErr w:type="spellStart"/>
      <w:r w:rsidRPr="00FD6420">
        <w:t>analizu</w:t>
      </w:r>
      <w:proofErr w:type="spellEnd"/>
      <w:r w:rsidRPr="00FD6420">
        <w:t xml:space="preserve"> </w:t>
      </w:r>
      <w:proofErr w:type="spellStart"/>
      <w:r w:rsidRPr="00FD6420">
        <w:t>kvaliteta</w:t>
      </w:r>
      <w:proofErr w:type="spellEnd"/>
      <w:r w:rsidRPr="00FD6420">
        <w:t xml:space="preserve"> </w:t>
      </w:r>
      <w:proofErr w:type="spellStart"/>
      <w:r w:rsidRPr="00FD6420">
        <w:t>ugrađenih</w:t>
      </w:r>
      <w:proofErr w:type="spellEnd"/>
      <w:r w:rsidRPr="00FD6420">
        <w:t xml:space="preserve">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 xml:space="preserve">, </w:t>
      </w:r>
      <w:proofErr w:type="spellStart"/>
      <w:r w:rsidRPr="00FD6420">
        <w:t>zasnovanu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naknadnom</w:t>
      </w:r>
      <w:proofErr w:type="spellEnd"/>
      <w:r w:rsidRPr="00FD6420">
        <w:t xml:space="preserve"> </w:t>
      </w:r>
      <w:proofErr w:type="spellStart"/>
      <w:r w:rsidRPr="00FD6420">
        <w:t>ispitivanju</w:t>
      </w:r>
      <w:proofErr w:type="spellEnd"/>
      <w:r w:rsidRPr="00FD6420">
        <w:t xml:space="preserve"> </w:t>
      </w:r>
      <w:proofErr w:type="spellStart"/>
      <w:r w:rsidRPr="00FD6420">
        <w:t>uzetih</w:t>
      </w:r>
      <w:proofErr w:type="spellEnd"/>
      <w:r w:rsidRPr="00FD6420">
        <w:t xml:space="preserve"> </w:t>
      </w:r>
      <w:proofErr w:type="spellStart"/>
      <w:r w:rsidRPr="00FD6420">
        <w:t>uzoraka</w:t>
      </w:r>
      <w:proofErr w:type="spellEnd"/>
      <w:r w:rsidRPr="00FD6420">
        <w:t xml:space="preserve"> </w:t>
      </w:r>
      <w:proofErr w:type="spellStart"/>
      <w:r w:rsidRPr="00FD6420">
        <w:t>ugrađenih</w:t>
      </w:r>
      <w:proofErr w:type="spellEnd"/>
      <w:r w:rsidRPr="00FD6420">
        <w:t xml:space="preserve"> </w:t>
      </w:r>
      <w:proofErr w:type="spellStart"/>
      <w:r w:rsidRPr="00FD6420">
        <w:t>materijala</w:t>
      </w:r>
      <w:proofErr w:type="spellEnd"/>
      <w:r w:rsidRPr="00FD6420">
        <w:t xml:space="preserve">, </w:t>
      </w:r>
      <w:proofErr w:type="spellStart"/>
      <w:r w:rsidRPr="00FD6420">
        <w:t>ispitivanju</w:t>
      </w:r>
      <w:proofErr w:type="spellEnd"/>
      <w:r w:rsidRPr="00FD6420">
        <w:t xml:space="preserve"> </w:t>
      </w:r>
      <w:proofErr w:type="spellStart"/>
      <w:r w:rsidRPr="00FD6420">
        <w:t>izvedenih</w:t>
      </w:r>
      <w:proofErr w:type="spellEnd"/>
      <w:r w:rsidRPr="00FD6420">
        <w:t xml:space="preserve"> </w:t>
      </w:r>
      <w:proofErr w:type="spellStart"/>
      <w:r w:rsidRPr="00FD6420">
        <w:t>instalacija</w:t>
      </w:r>
      <w:proofErr w:type="spellEnd"/>
      <w:r w:rsidRPr="00FD6420">
        <w:t xml:space="preserve">, </w:t>
      </w:r>
      <w:proofErr w:type="spellStart"/>
      <w:r w:rsidRPr="00FD6420">
        <w:t>utvrđivanju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ispravnosti</w:t>
      </w:r>
      <w:proofErr w:type="spellEnd"/>
      <w:r w:rsidRPr="00FD6420">
        <w:t xml:space="preserve"> </w:t>
      </w:r>
      <w:proofErr w:type="spellStart"/>
      <w:r w:rsidRPr="00FD6420">
        <w:t>ugrađenih</w:t>
      </w:r>
      <w:proofErr w:type="spellEnd"/>
      <w:r w:rsidRPr="00FD6420">
        <w:t xml:space="preserve"> </w:t>
      </w:r>
      <w:proofErr w:type="spellStart"/>
      <w:r w:rsidRPr="00FD6420">
        <w:t>uređaja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ocjenu</w:t>
      </w:r>
      <w:proofErr w:type="spellEnd"/>
      <w:r w:rsidRPr="00FD6420">
        <w:t xml:space="preserve"> </w:t>
      </w:r>
      <w:proofErr w:type="spellStart"/>
      <w:r w:rsidRPr="00FD6420">
        <w:t>statičke</w:t>
      </w:r>
      <w:proofErr w:type="spellEnd"/>
      <w:r w:rsidRPr="00FD6420">
        <w:t xml:space="preserve"> </w:t>
      </w:r>
      <w:proofErr w:type="spellStart"/>
      <w:r w:rsidRPr="00FD6420">
        <w:t>sigurnosti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cjeline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svakog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posebnog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>.</w:t>
      </w:r>
    </w:p>
    <w:p w14:paraId="662FA583" w14:textId="77777777" w:rsidR="00FD6420" w:rsidRPr="00FD6420" w:rsidRDefault="00FD6420" w:rsidP="00FD6420">
      <w:pPr>
        <w:jc w:val="center"/>
      </w:pPr>
      <w:r w:rsidRPr="00FD6420">
        <w:lastRenderedPageBreak/>
        <w:t xml:space="preserve">(3) </w:t>
      </w:r>
      <w:proofErr w:type="spellStart"/>
      <w:r w:rsidRPr="00FD6420">
        <w:t>Ukoliko</w:t>
      </w:r>
      <w:proofErr w:type="spellEnd"/>
      <w:r w:rsidRPr="00FD6420">
        <w:t xml:space="preserve"> je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za koji je </w:t>
      </w:r>
      <w:proofErr w:type="spellStart"/>
      <w:r w:rsidRPr="00FD6420">
        <w:t>izdata</w:t>
      </w:r>
      <w:proofErr w:type="spellEnd"/>
      <w:r w:rsidRPr="00FD6420">
        <w:t xml:space="preserve"> </w:t>
      </w:r>
      <w:proofErr w:type="spellStart"/>
      <w:r w:rsidRPr="00FD6420">
        <w:t>upotrebna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izvedenih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adaptacije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potrebna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, </w:t>
      </w:r>
      <w:proofErr w:type="spellStart"/>
      <w:r w:rsidRPr="00FD6420">
        <w:t>promijenjena</w:t>
      </w:r>
      <w:proofErr w:type="spellEnd"/>
      <w:r w:rsidRPr="00FD6420">
        <w:t xml:space="preserve"> </w:t>
      </w:r>
      <w:proofErr w:type="spellStart"/>
      <w:r w:rsidRPr="00FD6420">
        <w:t>djelatnost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se </w:t>
      </w:r>
      <w:proofErr w:type="spellStart"/>
      <w:r w:rsidRPr="00FD6420">
        <w:t>obavljala</w:t>
      </w:r>
      <w:proofErr w:type="spellEnd"/>
      <w:r w:rsidRPr="00FD6420">
        <w:t xml:space="preserve"> u </w:t>
      </w:r>
      <w:proofErr w:type="spellStart"/>
      <w:r w:rsidRPr="00FD6420">
        <w:t>objektu</w:t>
      </w:r>
      <w:proofErr w:type="spellEnd"/>
      <w:r w:rsidRPr="00FD6420">
        <w:t xml:space="preserve">, </w:t>
      </w:r>
      <w:proofErr w:type="spellStart"/>
      <w:r w:rsidRPr="00FD6420">
        <w:t>investitor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podnijeti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izmjenu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uz</w:t>
      </w:r>
      <w:proofErr w:type="spellEnd"/>
      <w:r w:rsidRPr="00FD6420">
        <w:t xml:space="preserve"> koji </w:t>
      </w:r>
      <w:proofErr w:type="spellStart"/>
      <w:r w:rsidRPr="00FD6420">
        <w:t>prilaže</w:t>
      </w:r>
      <w:proofErr w:type="spellEnd"/>
      <w:r w:rsidRPr="00FD6420">
        <w:t>:</w:t>
      </w:r>
    </w:p>
    <w:p w14:paraId="4CED70B3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postojeću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upotrebnu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>,</w:t>
      </w:r>
    </w:p>
    <w:p w14:paraId="4C096243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izvedenog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, koji </w:t>
      </w:r>
      <w:proofErr w:type="spellStart"/>
      <w:r w:rsidRPr="00FD6420">
        <w:t>predstavlja</w:t>
      </w:r>
      <w:proofErr w:type="spellEnd"/>
      <w:r w:rsidRPr="00FD6420">
        <w:t xml:space="preserve"> </w:t>
      </w:r>
      <w:proofErr w:type="spellStart"/>
      <w:r w:rsidRPr="00FD6420">
        <w:t>izmijenjeno</w:t>
      </w:r>
      <w:proofErr w:type="spellEnd"/>
      <w:r w:rsidRPr="00FD6420">
        <w:t xml:space="preserve"> </w:t>
      </w:r>
      <w:proofErr w:type="spellStart"/>
      <w:r w:rsidRPr="00FD6420">
        <w:t>stanje</w:t>
      </w:r>
      <w:proofErr w:type="spellEnd"/>
      <w:r w:rsidRPr="00FD6420">
        <w:t xml:space="preserve"> u </w:t>
      </w:r>
      <w:proofErr w:type="spellStart"/>
      <w:r w:rsidRPr="00FD6420">
        <w:t>odnosu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kojeg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ranije</w:t>
      </w:r>
      <w:proofErr w:type="spellEnd"/>
      <w:r w:rsidRPr="00FD6420">
        <w:t xml:space="preserve"> </w:t>
      </w:r>
      <w:proofErr w:type="spellStart"/>
      <w:r w:rsidRPr="00FD6420">
        <w:t>izdate</w:t>
      </w:r>
      <w:proofErr w:type="spellEnd"/>
      <w:r w:rsidRPr="00FD6420">
        <w:t xml:space="preserve">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upotrebna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, a koji se </w:t>
      </w:r>
      <w:proofErr w:type="spellStart"/>
      <w:r w:rsidRPr="00FD6420">
        <w:t>sačinjava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minimalnih</w:t>
      </w:r>
      <w:proofErr w:type="spellEnd"/>
      <w:r w:rsidRPr="00FD6420">
        <w:t xml:space="preserve"> </w:t>
      </w:r>
      <w:proofErr w:type="spellStart"/>
      <w:r w:rsidRPr="00FD6420">
        <w:t>tehničkih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utvrđenih</w:t>
      </w:r>
      <w:proofErr w:type="spellEnd"/>
      <w:r w:rsidRPr="00FD6420">
        <w:t xml:space="preserve"> od organa </w:t>
      </w:r>
      <w:proofErr w:type="spellStart"/>
      <w:r w:rsidRPr="00FD6420">
        <w:t>nadležnog</w:t>
      </w:r>
      <w:proofErr w:type="spellEnd"/>
      <w:r w:rsidRPr="00FD6420">
        <w:t xml:space="preserve"> za </w:t>
      </w:r>
      <w:proofErr w:type="spellStart"/>
      <w:r w:rsidRPr="00FD6420">
        <w:t>tu</w:t>
      </w:r>
      <w:proofErr w:type="spellEnd"/>
      <w:r w:rsidRPr="00FD6420">
        <w:t xml:space="preserve"> </w:t>
      </w:r>
      <w:proofErr w:type="spellStart"/>
      <w:r w:rsidRPr="00FD6420">
        <w:t>vrstu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, u </w:t>
      </w:r>
      <w:proofErr w:type="spellStart"/>
      <w:r w:rsidRPr="00FD6420">
        <w:t>formi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sadržaju</w:t>
      </w:r>
      <w:proofErr w:type="spellEnd"/>
      <w:r w:rsidRPr="00FD6420">
        <w:t xml:space="preserve"> </w:t>
      </w:r>
      <w:proofErr w:type="spellStart"/>
      <w:r w:rsidRPr="00FD6420">
        <w:t>propisanom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104.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odobrenja</w:t>
      </w:r>
      <w:proofErr w:type="spellEnd"/>
      <w:r w:rsidRPr="00FD6420">
        <w:t xml:space="preserve"> </w:t>
      </w:r>
      <w:proofErr w:type="spellStart"/>
      <w:r w:rsidRPr="00FD6420">
        <w:t>projektanta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revidenta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tog </w:t>
      </w:r>
      <w:proofErr w:type="spellStart"/>
      <w:r w:rsidRPr="00FD6420">
        <w:t>člana</w:t>
      </w:r>
      <w:proofErr w:type="spellEnd"/>
      <w:r w:rsidRPr="00FD6420">
        <w:t>,</w:t>
      </w:r>
    </w:p>
    <w:p w14:paraId="1F0B7903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saglasnosti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izvedeno</w:t>
      </w:r>
      <w:proofErr w:type="spellEnd"/>
      <w:r w:rsidRPr="00FD6420">
        <w:t xml:space="preserve"> </w:t>
      </w:r>
      <w:proofErr w:type="spellStart"/>
      <w:r w:rsidRPr="00FD6420">
        <w:t>stanje</w:t>
      </w:r>
      <w:proofErr w:type="spellEnd"/>
      <w:r w:rsidRPr="00FD6420">
        <w:t xml:space="preserve">, </w:t>
      </w:r>
      <w:proofErr w:type="spellStart"/>
      <w:r w:rsidRPr="00FD6420">
        <w:t>kada</w:t>
      </w:r>
      <w:proofErr w:type="spellEnd"/>
      <w:r w:rsidRPr="00FD6420">
        <w:t xml:space="preserve"> je to </w:t>
      </w:r>
      <w:proofErr w:type="spellStart"/>
      <w:r w:rsidRPr="00FD6420">
        <w:t>predviđeno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62E254F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kvalitetu</w:t>
      </w:r>
      <w:proofErr w:type="spellEnd"/>
      <w:r w:rsidRPr="00FD6420">
        <w:t xml:space="preserve"> </w:t>
      </w:r>
      <w:proofErr w:type="spellStart"/>
      <w:r w:rsidRPr="00FD6420">
        <w:t>ugrađenih</w:t>
      </w:r>
      <w:proofErr w:type="spellEnd"/>
      <w:r w:rsidRPr="00FD6420">
        <w:t xml:space="preserve"> </w:t>
      </w:r>
      <w:proofErr w:type="spellStart"/>
      <w:r w:rsidRPr="00FD6420">
        <w:t>materijala</w:t>
      </w:r>
      <w:proofErr w:type="spellEnd"/>
      <w:r w:rsidRPr="00FD6420">
        <w:t xml:space="preserve">, </w:t>
      </w:r>
      <w:proofErr w:type="spellStart"/>
      <w:r w:rsidRPr="00FD6420">
        <w:t>izvedenih</w:t>
      </w:r>
      <w:proofErr w:type="spellEnd"/>
      <w:r w:rsidRPr="00FD6420">
        <w:t xml:space="preserve"> </w:t>
      </w:r>
      <w:proofErr w:type="spellStart"/>
      <w:r w:rsidRPr="00FD6420">
        <w:t>instalacija</w:t>
      </w:r>
      <w:proofErr w:type="spellEnd"/>
      <w:r w:rsidRPr="00FD6420">
        <w:t xml:space="preserve">, </w:t>
      </w:r>
      <w:proofErr w:type="spellStart"/>
      <w:r w:rsidRPr="00FD6420">
        <w:t>uređaja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>.</w:t>
      </w:r>
    </w:p>
    <w:p w14:paraId="035A0A8A" w14:textId="77777777" w:rsidR="00FD6420" w:rsidRPr="00FD6420" w:rsidRDefault="00FD6420" w:rsidP="00FD6420">
      <w:pPr>
        <w:jc w:val="center"/>
      </w:pPr>
      <w:r w:rsidRPr="00FD6420">
        <w:t xml:space="preserve">(4)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st.</w:t>
      </w:r>
      <w:proofErr w:type="spellEnd"/>
      <w:r w:rsidRPr="00FD6420">
        <w:t xml:space="preserve"> 1.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sprovodi</w:t>
      </w:r>
      <w:proofErr w:type="spellEnd"/>
      <w:r w:rsidRPr="00FD6420">
        <w:t xml:space="preserve"> se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140.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30530482" w14:textId="77777777" w:rsidR="00FD6420" w:rsidRPr="00FD6420" w:rsidRDefault="00FD6420" w:rsidP="00FD6420">
      <w:pPr>
        <w:jc w:val="center"/>
        <w:rPr>
          <w:b/>
          <w:bCs/>
        </w:rPr>
      </w:pPr>
      <w:bookmarkStart w:id="210" w:name="str_66"/>
      <w:bookmarkEnd w:id="210"/>
      <w:r w:rsidRPr="00FD6420">
        <w:rPr>
          <w:b/>
          <w:bCs/>
        </w:rPr>
        <w:t xml:space="preserve">5.2. </w:t>
      </w:r>
      <w:proofErr w:type="spellStart"/>
      <w:r w:rsidRPr="00FD6420">
        <w:rPr>
          <w:b/>
          <w:bCs/>
        </w:rPr>
        <w:t>Komisija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tehnički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pregled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objekta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dokumentacija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tehnički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pregled</w:t>
      </w:r>
      <w:proofErr w:type="spellEnd"/>
    </w:p>
    <w:p w14:paraId="7BE0C7CA" w14:textId="77777777" w:rsidR="00FD6420" w:rsidRPr="00FD6420" w:rsidRDefault="00FD6420" w:rsidP="00FD6420">
      <w:pPr>
        <w:jc w:val="center"/>
        <w:rPr>
          <w:b/>
          <w:bCs/>
        </w:rPr>
      </w:pPr>
      <w:bookmarkStart w:id="211" w:name="clan_142"/>
      <w:bookmarkEnd w:id="21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142</w:t>
      </w:r>
    </w:p>
    <w:p w14:paraId="795D850B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obavlja</w:t>
      </w:r>
      <w:proofErr w:type="spellEnd"/>
      <w:r w:rsidRPr="00FD6420">
        <w:t xml:space="preserve"> </w:t>
      </w:r>
      <w:proofErr w:type="spellStart"/>
      <w:r w:rsidRPr="00FD6420">
        <w:t>stručna</w:t>
      </w:r>
      <w:proofErr w:type="spellEnd"/>
      <w:r w:rsidRPr="00FD6420">
        <w:t xml:space="preserve"> </w:t>
      </w:r>
      <w:proofErr w:type="spellStart"/>
      <w:r w:rsidRPr="00FD6420">
        <w:t>komisija</w:t>
      </w:r>
      <w:proofErr w:type="spellEnd"/>
      <w:r w:rsidRPr="00FD6420">
        <w:t xml:space="preserve"> </w:t>
      </w:r>
      <w:proofErr w:type="spellStart"/>
      <w:r w:rsidRPr="00FD6420">
        <w:t>koju</w:t>
      </w:r>
      <w:proofErr w:type="spellEnd"/>
      <w:r w:rsidRPr="00FD6420">
        <w:t xml:space="preserve"> </w:t>
      </w:r>
      <w:proofErr w:type="spellStart"/>
      <w:r w:rsidRPr="00FD6420">
        <w:t>rješenjem</w:t>
      </w:r>
      <w:proofErr w:type="spellEnd"/>
      <w:r w:rsidRPr="00FD6420">
        <w:t xml:space="preserve"> </w:t>
      </w:r>
      <w:proofErr w:type="spellStart"/>
      <w:r w:rsidRPr="00FD6420">
        <w:t>formira</w:t>
      </w:r>
      <w:proofErr w:type="spellEnd"/>
      <w:r w:rsidRPr="00FD6420">
        <w:t xml:space="preserve"> organ koji je </w:t>
      </w:r>
      <w:proofErr w:type="spellStart"/>
      <w:r w:rsidRPr="00FD6420">
        <w:t>izdao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 xml:space="preserve">: </w:t>
      </w:r>
      <w:proofErr w:type="spellStart"/>
      <w:r w:rsidRPr="00FD6420">
        <w:t>komisija</w:t>
      </w:r>
      <w:proofErr w:type="spellEnd"/>
      <w:r w:rsidRPr="00FD6420">
        <w:t xml:space="preserve">) u </w:t>
      </w:r>
      <w:proofErr w:type="spellStart"/>
      <w:r w:rsidRPr="00FD6420">
        <w:t>roku</w:t>
      </w:r>
      <w:proofErr w:type="spellEnd"/>
      <w:r w:rsidRPr="00FD6420">
        <w:t xml:space="preserve"> od tri dana od dana </w:t>
      </w:r>
      <w:proofErr w:type="spellStart"/>
      <w:r w:rsidRPr="00FD6420">
        <w:t>prijema</w:t>
      </w:r>
      <w:proofErr w:type="spellEnd"/>
      <w:r w:rsidRPr="00FD6420">
        <w:t xml:space="preserve"> </w:t>
      </w:r>
      <w:proofErr w:type="spellStart"/>
      <w:r w:rsidRPr="00FD6420">
        <w:t>kompletnog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>.</w:t>
      </w:r>
    </w:p>
    <w:p w14:paraId="13C5F02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Komisija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sastoji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najmanje</w:t>
      </w:r>
      <w:proofErr w:type="spellEnd"/>
      <w:r w:rsidRPr="00FD6420">
        <w:rPr>
          <w:lang w:val="fr-FR"/>
        </w:rPr>
        <w:t xml:space="preserve"> tri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>.</w:t>
      </w:r>
    </w:p>
    <w:p w14:paraId="2B9AFD6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Broj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komisije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zavisi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složenosti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vrste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predmet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>.</w:t>
      </w:r>
    </w:p>
    <w:p w14:paraId="73F9491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Članovi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komisije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predmet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>.</w:t>
      </w:r>
    </w:p>
    <w:p w14:paraId="3D74DE6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</w:t>
      </w:r>
      <w:proofErr w:type="spellStart"/>
      <w:r w:rsidRPr="00FD6420">
        <w:rPr>
          <w:lang w:val="fr-FR"/>
        </w:rPr>
        <w:t>Članovi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komisije</w:t>
      </w:r>
      <w:proofErr w:type="spellEnd"/>
      <w:r w:rsidRPr="00FD6420">
        <w:rPr>
          <w:lang w:val="fr-FR"/>
        </w:rPr>
        <w:t xml:space="preserve"> ne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službena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zaposlena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zaposlena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izvođača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ni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su </w:t>
      </w:r>
      <w:proofErr w:type="spellStart"/>
      <w:r w:rsidRPr="00FD6420">
        <w:rPr>
          <w:lang w:val="fr-FR"/>
        </w:rPr>
        <w:t>vršila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nadzora</w:t>
      </w:r>
      <w:proofErr w:type="spellEnd"/>
      <w:r w:rsidRPr="00FD6420">
        <w:rPr>
          <w:lang w:val="fr-FR"/>
        </w:rPr>
        <w:t>.</w:t>
      </w:r>
    </w:p>
    <w:p w14:paraId="4785DFE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Nadležni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povjeriti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reviziju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izradu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dokumentacije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ukoliko</w:t>
      </w:r>
      <w:proofErr w:type="spellEnd"/>
      <w:r w:rsidRPr="00FD6420">
        <w:rPr>
          <w:lang w:val="fr-FR"/>
        </w:rPr>
        <w:t xml:space="preserve"> to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zaposleni</w:t>
      </w:r>
      <w:proofErr w:type="spellEnd"/>
      <w:r w:rsidRPr="00FD6420">
        <w:rPr>
          <w:lang w:val="fr-FR"/>
        </w:rPr>
        <w:t xml:space="preserve"> u tom </w:t>
      </w:r>
      <w:proofErr w:type="spellStart"/>
      <w:r w:rsidRPr="00FD6420">
        <w:rPr>
          <w:lang w:val="fr-FR"/>
        </w:rPr>
        <w:t>pravnom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obavljalo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poslove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stručnog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nadzora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izgradnje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učestvovalo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njegovom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građenju</w:t>
      </w:r>
      <w:proofErr w:type="spellEnd"/>
      <w:r w:rsidRPr="00FD6420">
        <w:rPr>
          <w:lang w:val="fr-FR"/>
        </w:rPr>
        <w:t>.</w:t>
      </w:r>
    </w:p>
    <w:p w14:paraId="75EC694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Lista </w:t>
      </w:r>
      <w:proofErr w:type="spellStart"/>
      <w:r w:rsidRPr="00FD6420">
        <w:rPr>
          <w:lang w:val="fr-FR"/>
        </w:rPr>
        <w:t>pravnih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6.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fizičkih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pojedinačnih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komisije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utvrđuje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fizičkih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licencom</w:t>
      </w:r>
      <w:proofErr w:type="spellEnd"/>
      <w:r w:rsidRPr="00FD6420">
        <w:rPr>
          <w:lang w:val="fr-FR"/>
        </w:rPr>
        <w:t xml:space="preserve">, a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javnog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konkursa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uprave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sprovodi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svake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dvije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godine</w:t>
      </w:r>
      <w:proofErr w:type="spellEnd"/>
      <w:r w:rsidRPr="00FD6420">
        <w:rPr>
          <w:lang w:val="fr-FR"/>
        </w:rPr>
        <w:t>.</w:t>
      </w:r>
    </w:p>
    <w:p w14:paraId="098EBA82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212" w:name="clan_143"/>
      <w:bookmarkEnd w:id="212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143</w:t>
      </w:r>
    </w:p>
    <w:p w14:paraId="4395C34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vlasnik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sljednik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obezbijedi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prisustvo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učesnika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građenju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prilikom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>.</w:t>
      </w:r>
    </w:p>
    <w:p w14:paraId="637046AA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(2) </w:t>
      </w:r>
      <w:proofErr w:type="spellStart"/>
      <w:r w:rsidRPr="00FD6420">
        <w:rPr>
          <w:lang w:val="fr-FR"/>
        </w:rPr>
        <w:t>Investitor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vlasnik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pravni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sljednik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najkasnije</w:t>
      </w:r>
      <w:proofErr w:type="spellEnd"/>
      <w:r w:rsidRPr="00FD6420">
        <w:rPr>
          <w:lang w:val="fr-FR"/>
        </w:rPr>
        <w:t xml:space="preserve"> na dan </w:t>
      </w:r>
      <w:proofErr w:type="spellStart"/>
      <w:r w:rsidRPr="00FD6420">
        <w:rPr>
          <w:lang w:val="fr-FR"/>
        </w:rPr>
        <w:t>tehničkog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komisiji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dostavi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uvid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sljedeću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dokumentaciju</w:t>
      </w:r>
      <w:proofErr w:type="spellEnd"/>
      <w:r w:rsidRPr="00FD6420">
        <w:rPr>
          <w:lang w:val="fr-FR"/>
        </w:rPr>
        <w:t>:</w:t>
      </w:r>
      <w:proofErr w:type="gramEnd"/>
    </w:p>
    <w:p w14:paraId="6553CE7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a) </w:t>
      </w:r>
      <w:proofErr w:type="spellStart"/>
      <w:r w:rsidRPr="00FD6420">
        <w:rPr>
          <w:lang w:val="fr-FR"/>
        </w:rPr>
        <w:t>građevinsku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glavnim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projektom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kojeg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izdata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projekat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izvedenog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ukoliko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izrađen</w:t>
      </w:r>
      <w:proofErr w:type="spellEnd"/>
      <w:r w:rsidRPr="00FD6420">
        <w:rPr>
          <w:lang w:val="fr-FR"/>
        </w:rPr>
        <w:t>,</w:t>
      </w:r>
    </w:p>
    <w:p w14:paraId="5B254602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dokaze</w:t>
      </w:r>
      <w:proofErr w:type="spellEnd"/>
      <w:r w:rsidRPr="00FD6420">
        <w:t xml:space="preserve"> o </w:t>
      </w:r>
      <w:proofErr w:type="spellStart"/>
      <w:r w:rsidRPr="00FD6420">
        <w:t>kvalitetu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,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>,</w:t>
      </w:r>
    </w:p>
    <w:p w14:paraId="3FFBA832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dokumentaciju</w:t>
      </w:r>
      <w:proofErr w:type="spellEnd"/>
      <w:r w:rsidRPr="00FD6420">
        <w:t xml:space="preserve"> o </w:t>
      </w:r>
      <w:proofErr w:type="spellStart"/>
      <w:r w:rsidRPr="00FD6420">
        <w:t>izvršenim</w:t>
      </w:r>
      <w:proofErr w:type="spellEnd"/>
      <w:r w:rsidRPr="00FD6420">
        <w:t xml:space="preserve"> </w:t>
      </w:r>
      <w:proofErr w:type="spellStart"/>
      <w:r w:rsidRPr="00FD6420">
        <w:t>ispitivanjima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rezultatima</w:t>
      </w:r>
      <w:proofErr w:type="spellEnd"/>
      <w:r w:rsidRPr="00FD6420">
        <w:t xml:space="preserve"> </w:t>
      </w:r>
      <w:proofErr w:type="spellStart"/>
      <w:r w:rsidRPr="00FD6420">
        <w:t>testiranja</w:t>
      </w:r>
      <w:proofErr w:type="spellEnd"/>
      <w:r w:rsidRPr="00FD6420">
        <w:t xml:space="preserve"> </w:t>
      </w:r>
      <w:proofErr w:type="spellStart"/>
      <w:r w:rsidRPr="00FD6420">
        <w:t>nosivosti</w:t>
      </w:r>
      <w:proofErr w:type="spellEnd"/>
      <w:r w:rsidRPr="00FD6420">
        <w:t xml:space="preserve"> </w:t>
      </w:r>
      <w:proofErr w:type="spellStart"/>
      <w:r w:rsidRPr="00FD6420">
        <w:t>konstrukcije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se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testiranje</w:t>
      </w:r>
      <w:proofErr w:type="spellEnd"/>
      <w:r w:rsidRPr="00FD6420">
        <w:t xml:space="preserve"> </w:t>
      </w:r>
      <w:proofErr w:type="spellStart"/>
      <w:r w:rsidRPr="00FD6420">
        <w:t>zahtijeva</w:t>
      </w:r>
      <w:proofErr w:type="spellEnd"/>
      <w:r w:rsidRPr="00FD6420">
        <w:t>,</w:t>
      </w:r>
    </w:p>
    <w:p w14:paraId="34706E77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građevinski</w:t>
      </w:r>
      <w:proofErr w:type="spellEnd"/>
      <w:r w:rsidRPr="00FD6420">
        <w:t xml:space="preserve"> </w:t>
      </w:r>
      <w:proofErr w:type="spellStart"/>
      <w:r w:rsidRPr="00FD6420">
        <w:t>dnevnik</w:t>
      </w:r>
      <w:proofErr w:type="spellEnd"/>
      <w:r w:rsidRPr="00FD6420">
        <w:t>,</w:t>
      </w:r>
    </w:p>
    <w:p w14:paraId="584A9F13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knjigu</w:t>
      </w:r>
      <w:proofErr w:type="spellEnd"/>
      <w:r w:rsidRPr="00FD6420">
        <w:t xml:space="preserve">, za one </w:t>
      </w:r>
      <w:proofErr w:type="spellStart"/>
      <w:r w:rsidRPr="00FD6420">
        <w:t>objekte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ugovorena</w:t>
      </w:r>
      <w:proofErr w:type="spellEnd"/>
      <w:r w:rsidRPr="00FD6420">
        <w:t xml:space="preserve"> </w:t>
      </w:r>
      <w:proofErr w:type="spellStart"/>
      <w:r w:rsidRPr="00FD6420">
        <w:t>obaveza</w:t>
      </w:r>
      <w:proofErr w:type="spellEnd"/>
      <w:r w:rsidRPr="00FD6420">
        <w:t xml:space="preserve"> </w:t>
      </w:r>
      <w:proofErr w:type="spellStart"/>
      <w:r w:rsidRPr="00FD6420">
        <w:t>njenog</w:t>
      </w:r>
      <w:proofErr w:type="spellEnd"/>
      <w:r w:rsidRPr="00FD6420">
        <w:t xml:space="preserve"> </w:t>
      </w:r>
      <w:proofErr w:type="spellStart"/>
      <w:r w:rsidRPr="00FD6420">
        <w:t>vođenja</w:t>
      </w:r>
      <w:proofErr w:type="spellEnd"/>
      <w:r w:rsidRPr="00FD6420">
        <w:t>,</w:t>
      </w:r>
    </w:p>
    <w:p w14:paraId="41C57F8F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knjigu</w:t>
      </w:r>
      <w:proofErr w:type="spellEnd"/>
      <w:r w:rsidRPr="00FD6420">
        <w:t xml:space="preserve"> </w:t>
      </w:r>
      <w:proofErr w:type="spellStart"/>
      <w:r w:rsidRPr="00FD6420">
        <w:t>inspekcija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50BB5AC1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ostalu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definisanu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u </w:t>
      </w:r>
      <w:proofErr w:type="spellStart"/>
      <w:r w:rsidRPr="00FD6420">
        <w:t>zavisnosti</w:t>
      </w:r>
      <w:proofErr w:type="spellEnd"/>
      <w:r w:rsidRPr="00FD6420">
        <w:t xml:space="preserve"> od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3E9574BB" w14:textId="77777777" w:rsidR="00FD6420" w:rsidRPr="00FD6420" w:rsidRDefault="00FD6420" w:rsidP="00FD6420">
      <w:pPr>
        <w:jc w:val="center"/>
        <w:rPr>
          <w:b/>
          <w:bCs/>
        </w:rPr>
      </w:pPr>
      <w:bookmarkStart w:id="213" w:name="str_67"/>
      <w:bookmarkEnd w:id="213"/>
      <w:r w:rsidRPr="00FD6420">
        <w:rPr>
          <w:b/>
          <w:bCs/>
        </w:rPr>
        <w:t xml:space="preserve">5.3. </w:t>
      </w:r>
      <w:proofErr w:type="spellStart"/>
      <w:r w:rsidRPr="00FD6420">
        <w:rPr>
          <w:b/>
          <w:bCs/>
        </w:rPr>
        <w:t>Rok</w:t>
      </w:r>
      <w:proofErr w:type="spellEnd"/>
      <w:r w:rsidRPr="00FD6420">
        <w:rPr>
          <w:b/>
          <w:bCs/>
        </w:rPr>
        <w:t xml:space="preserve"> za </w:t>
      </w:r>
      <w:proofErr w:type="spellStart"/>
      <w:r w:rsidRPr="00FD6420">
        <w:rPr>
          <w:b/>
          <w:bCs/>
        </w:rPr>
        <w:t>obavljanje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tehničkog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pregleda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zapisnik</w:t>
      </w:r>
      <w:proofErr w:type="spellEnd"/>
      <w:r w:rsidRPr="00FD6420">
        <w:rPr>
          <w:b/>
          <w:bCs/>
        </w:rPr>
        <w:t xml:space="preserve"> o </w:t>
      </w:r>
      <w:proofErr w:type="spellStart"/>
      <w:r w:rsidRPr="00FD6420">
        <w:rPr>
          <w:b/>
          <w:bCs/>
        </w:rPr>
        <w:t>obavljenom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tehničkom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pregledu</w:t>
      </w:r>
      <w:proofErr w:type="spellEnd"/>
    </w:p>
    <w:p w14:paraId="06AC02E1" w14:textId="77777777" w:rsidR="00FD6420" w:rsidRPr="00FD6420" w:rsidRDefault="00FD6420" w:rsidP="00FD6420">
      <w:pPr>
        <w:jc w:val="center"/>
        <w:rPr>
          <w:b/>
          <w:bCs/>
        </w:rPr>
      </w:pPr>
      <w:bookmarkStart w:id="214" w:name="clan_144"/>
      <w:bookmarkEnd w:id="214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144</w:t>
      </w:r>
    </w:p>
    <w:p w14:paraId="0FF71628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Nadležni</w:t>
      </w:r>
      <w:proofErr w:type="spellEnd"/>
      <w:r w:rsidRPr="00FD6420">
        <w:t xml:space="preserve"> organ,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kojem</w:t>
      </w:r>
      <w:proofErr w:type="spellEnd"/>
      <w:r w:rsidRPr="00FD6420">
        <w:t xml:space="preserve"> je </w:t>
      </w:r>
      <w:proofErr w:type="spellStart"/>
      <w:r w:rsidRPr="00FD6420">
        <w:t>povjereno</w:t>
      </w:r>
      <w:proofErr w:type="spellEnd"/>
      <w:r w:rsidRPr="00FD6420">
        <w:t xml:space="preserve"> </w:t>
      </w:r>
      <w:proofErr w:type="spellStart"/>
      <w:r w:rsidRPr="00FD6420">
        <w:t>obavljanje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, </w:t>
      </w:r>
      <w:proofErr w:type="spellStart"/>
      <w:r w:rsidRPr="00FD6420">
        <w:t>dužan</w:t>
      </w:r>
      <w:proofErr w:type="spellEnd"/>
      <w:r w:rsidRPr="00FD6420">
        <w:t xml:space="preserve"> je da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, </w:t>
      </w:r>
      <w:proofErr w:type="spellStart"/>
      <w:r w:rsidRPr="00FD6420">
        <w:t>izvođača</w:t>
      </w:r>
      <w:proofErr w:type="spellEnd"/>
      <w:r w:rsidRPr="00FD6420">
        <w:t xml:space="preserve">,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urbanističkograđevinsku</w:t>
      </w:r>
      <w:proofErr w:type="spellEnd"/>
      <w:r w:rsidRPr="00FD6420">
        <w:t xml:space="preserve"> </w:t>
      </w:r>
      <w:proofErr w:type="spellStart"/>
      <w:r w:rsidRPr="00FD6420">
        <w:t>inspekciju</w:t>
      </w:r>
      <w:proofErr w:type="spellEnd"/>
      <w:r w:rsidRPr="00FD6420">
        <w:t xml:space="preserve">, </w:t>
      </w:r>
      <w:proofErr w:type="spellStart"/>
      <w:r w:rsidRPr="00FD6420">
        <w:t>komisiju</w:t>
      </w:r>
      <w:proofErr w:type="spellEnd"/>
      <w:r w:rsidRPr="00FD6420">
        <w:t xml:space="preserve">, </w:t>
      </w:r>
      <w:proofErr w:type="spellStart"/>
      <w:r w:rsidRPr="00FD6420">
        <w:t>najkasnije</w:t>
      </w:r>
      <w:proofErr w:type="spellEnd"/>
      <w:r w:rsidRPr="00FD6420">
        <w:t xml:space="preserve"> </w:t>
      </w:r>
      <w:proofErr w:type="spellStart"/>
      <w:r w:rsidRPr="00FD6420">
        <w:t>sedam</w:t>
      </w:r>
      <w:proofErr w:type="spellEnd"/>
      <w:r w:rsidRPr="00FD6420">
        <w:t xml:space="preserve"> dana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>.</w:t>
      </w:r>
    </w:p>
    <w:p w14:paraId="1519BAA6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Nadležni</w:t>
      </w:r>
      <w:proofErr w:type="spellEnd"/>
      <w:r w:rsidRPr="00FD6420">
        <w:t xml:space="preserve"> </w:t>
      </w:r>
      <w:proofErr w:type="spellStart"/>
      <w:r w:rsidRPr="00FD6420">
        <w:t>urbanističko-građevinski</w:t>
      </w:r>
      <w:proofErr w:type="spellEnd"/>
      <w:r w:rsidRPr="00FD6420">
        <w:t xml:space="preserve"> </w:t>
      </w:r>
      <w:proofErr w:type="spellStart"/>
      <w:r w:rsidRPr="00FD6420">
        <w:t>inspektor</w:t>
      </w:r>
      <w:proofErr w:type="spellEnd"/>
      <w:r w:rsidRPr="00FD6420">
        <w:t xml:space="preserve"> </w:t>
      </w:r>
      <w:proofErr w:type="spellStart"/>
      <w:r w:rsidRPr="00FD6420">
        <w:t>prisustvuje</w:t>
      </w:r>
      <w:proofErr w:type="spellEnd"/>
      <w:r w:rsidRPr="00FD6420">
        <w:t xml:space="preserve"> </w:t>
      </w:r>
      <w:proofErr w:type="spellStart"/>
      <w:r w:rsidRPr="00FD6420">
        <w:t>tehničkom</w:t>
      </w:r>
      <w:proofErr w:type="spellEnd"/>
      <w:r w:rsidRPr="00FD6420">
        <w:t xml:space="preserve"> </w:t>
      </w:r>
      <w:proofErr w:type="spellStart"/>
      <w:r w:rsidRPr="00FD6420">
        <w:t>pregledu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u </w:t>
      </w:r>
      <w:proofErr w:type="spellStart"/>
      <w:r w:rsidRPr="00FD6420">
        <w:t>zapisnik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 xml:space="preserve"> </w:t>
      </w:r>
      <w:proofErr w:type="spellStart"/>
      <w:r w:rsidRPr="00FD6420">
        <w:t>unijeti</w:t>
      </w:r>
      <w:proofErr w:type="spellEnd"/>
      <w:r w:rsidRPr="00FD6420">
        <w:t xml:space="preserve"> </w:t>
      </w:r>
      <w:proofErr w:type="spellStart"/>
      <w:r w:rsidRPr="00FD6420">
        <w:t>svoje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prijedloge</w:t>
      </w:r>
      <w:proofErr w:type="spellEnd"/>
      <w:r w:rsidRPr="00FD6420">
        <w:t xml:space="preserve"> u </w:t>
      </w:r>
      <w:proofErr w:type="spellStart"/>
      <w:r w:rsidRPr="00FD6420">
        <w:t>vezi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tehničkom</w:t>
      </w:r>
      <w:proofErr w:type="spellEnd"/>
      <w:r w:rsidRPr="00FD6420">
        <w:t xml:space="preserve"> </w:t>
      </w:r>
      <w:proofErr w:type="spellStart"/>
      <w:r w:rsidRPr="00FD6420">
        <w:t>ispravnošću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171A3C09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se </w:t>
      </w:r>
      <w:proofErr w:type="spellStart"/>
      <w:r w:rsidRPr="00FD6420">
        <w:t>detaljnije</w:t>
      </w:r>
      <w:proofErr w:type="spellEnd"/>
      <w:r w:rsidRPr="00FD6420">
        <w:t xml:space="preserve"> </w:t>
      </w:r>
      <w:proofErr w:type="spellStart"/>
      <w:r w:rsidRPr="00FD6420">
        <w:t>propisuje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, </w:t>
      </w:r>
      <w:proofErr w:type="spellStart"/>
      <w:r w:rsidRPr="00FD6420">
        <w:t>organizacija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sprovođenje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,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utvrđivanja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izračunavanja</w:t>
      </w:r>
      <w:proofErr w:type="spellEnd"/>
      <w:r w:rsidRPr="00FD6420">
        <w:t xml:space="preserve"> </w:t>
      </w:r>
      <w:proofErr w:type="spellStart"/>
      <w:r w:rsidRPr="00FD6420">
        <w:t>cijene</w:t>
      </w:r>
      <w:proofErr w:type="spellEnd"/>
      <w:r w:rsidRPr="00FD6420">
        <w:t xml:space="preserve"> </w:t>
      </w:r>
      <w:proofErr w:type="spellStart"/>
      <w:r w:rsidRPr="00FD6420">
        <w:t>troškova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,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osmatranja</w:t>
      </w:r>
      <w:proofErr w:type="spellEnd"/>
      <w:r w:rsidRPr="00FD6420">
        <w:t xml:space="preserve"> </w:t>
      </w:r>
      <w:proofErr w:type="spellStart"/>
      <w:r w:rsidRPr="00FD6420">
        <w:t>tla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u </w:t>
      </w:r>
      <w:proofErr w:type="spellStart"/>
      <w:r w:rsidRPr="00FD6420">
        <w:t>toku</w:t>
      </w:r>
      <w:proofErr w:type="spellEnd"/>
      <w:r w:rsidRPr="00FD6420">
        <w:t xml:space="preserve"> </w:t>
      </w:r>
      <w:proofErr w:type="spellStart"/>
      <w:r w:rsidRPr="00FD6420">
        <w:t>njegove</w:t>
      </w:r>
      <w:proofErr w:type="spellEnd"/>
      <w:r w:rsidRPr="00FD6420">
        <w:t xml:space="preserve"> </w:t>
      </w:r>
      <w:proofErr w:type="spellStart"/>
      <w:r w:rsidRPr="00FD6420">
        <w:t>upotrebe</w:t>
      </w:r>
      <w:proofErr w:type="spellEnd"/>
      <w:r w:rsidRPr="00FD6420">
        <w:t>.</w:t>
      </w:r>
    </w:p>
    <w:p w14:paraId="647DF4EB" w14:textId="77777777" w:rsidR="00FD6420" w:rsidRPr="00FD6420" w:rsidRDefault="00FD6420" w:rsidP="00FD6420">
      <w:pPr>
        <w:jc w:val="center"/>
        <w:rPr>
          <w:b/>
          <w:bCs/>
        </w:rPr>
      </w:pPr>
      <w:bookmarkStart w:id="215" w:name="clan_145"/>
      <w:bookmarkEnd w:id="215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145</w:t>
      </w:r>
    </w:p>
    <w:p w14:paraId="4F29B86E" w14:textId="77777777" w:rsidR="00FD6420" w:rsidRPr="00FD6420" w:rsidRDefault="00FD6420" w:rsidP="00FD6420">
      <w:pPr>
        <w:jc w:val="center"/>
      </w:pPr>
      <w:r w:rsidRPr="00FD6420">
        <w:t xml:space="preserve">(1) O </w:t>
      </w:r>
      <w:proofErr w:type="spellStart"/>
      <w:r w:rsidRPr="00FD6420">
        <w:t>obavljenom</w:t>
      </w:r>
      <w:proofErr w:type="spellEnd"/>
      <w:r w:rsidRPr="00FD6420">
        <w:t xml:space="preserve"> </w:t>
      </w:r>
      <w:proofErr w:type="spellStart"/>
      <w:r w:rsidRPr="00FD6420">
        <w:t>tehničkom</w:t>
      </w:r>
      <w:proofErr w:type="spellEnd"/>
      <w:r w:rsidRPr="00FD6420">
        <w:t xml:space="preserve"> </w:t>
      </w:r>
      <w:proofErr w:type="spellStart"/>
      <w:r w:rsidRPr="00FD6420">
        <w:t>pregledu</w:t>
      </w:r>
      <w:proofErr w:type="spellEnd"/>
      <w:r w:rsidRPr="00FD6420">
        <w:t xml:space="preserve"> </w:t>
      </w:r>
      <w:proofErr w:type="spellStart"/>
      <w:r w:rsidRPr="00FD6420">
        <w:t>sačinjava</w:t>
      </w:r>
      <w:proofErr w:type="spellEnd"/>
      <w:r w:rsidRPr="00FD6420">
        <w:t xml:space="preserve"> se </w:t>
      </w:r>
      <w:proofErr w:type="spellStart"/>
      <w:r w:rsidRPr="00FD6420">
        <w:t>zapisnik</w:t>
      </w:r>
      <w:proofErr w:type="spellEnd"/>
      <w:r w:rsidRPr="00FD6420">
        <w:t xml:space="preserve"> u koji se </w:t>
      </w:r>
      <w:proofErr w:type="spellStart"/>
      <w:r w:rsidRPr="00FD6420">
        <w:t>unosi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svakog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 xml:space="preserve"> za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o tome da se </w:t>
      </w:r>
      <w:proofErr w:type="spellStart"/>
      <w:r w:rsidRPr="00FD6420">
        <w:t>izgrađeni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koristiti</w:t>
      </w:r>
      <w:proofErr w:type="spellEnd"/>
      <w:r w:rsidRPr="00FD6420">
        <w:t xml:space="preserve">, da se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otkloniti</w:t>
      </w:r>
      <w:proofErr w:type="spellEnd"/>
      <w:r w:rsidRPr="00FD6420">
        <w:t xml:space="preserve"> </w:t>
      </w:r>
      <w:proofErr w:type="spellStart"/>
      <w:r w:rsidRPr="00FD6420">
        <w:t>utvrđeni</w:t>
      </w:r>
      <w:proofErr w:type="spellEnd"/>
      <w:r w:rsidRPr="00FD6420">
        <w:t xml:space="preserve"> </w:t>
      </w:r>
      <w:proofErr w:type="spellStart"/>
      <w:r w:rsidRPr="00FD6420">
        <w:t>nedostaci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da se </w:t>
      </w:r>
      <w:proofErr w:type="spellStart"/>
      <w:r w:rsidRPr="00FD6420">
        <w:t>upotrebna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ne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izdati</w:t>
      </w:r>
      <w:proofErr w:type="spellEnd"/>
      <w:r w:rsidRPr="00FD6420">
        <w:t>.</w:t>
      </w:r>
    </w:p>
    <w:p w14:paraId="0E9544BB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Zapisnik</w:t>
      </w:r>
      <w:proofErr w:type="spellEnd"/>
      <w:r w:rsidRPr="00FD6420">
        <w:t xml:space="preserve"> o </w:t>
      </w:r>
      <w:proofErr w:type="spellStart"/>
      <w:r w:rsidRPr="00FD6420">
        <w:t>obavljenom</w:t>
      </w:r>
      <w:proofErr w:type="spellEnd"/>
      <w:r w:rsidRPr="00FD6420">
        <w:t xml:space="preserve"> </w:t>
      </w:r>
      <w:proofErr w:type="spellStart"/>
      <w:r w:rsidRPr="00FD6420">
        <w:t>tehničkom</w:t>
      </w:r>
      <w:proofErr w:type="spellEnd"/>
      <w:r w:rsidRPr="00FD6420">
        <w:t xml:space="preserve"> </w:t>
      </w:r>
      <w:proofErr w:type="spellStart"/>
      <w:r w:rsidRPr="00FD6420">
        <w:t>pregledu</w:t>
      </w:r>
      <w:proofErr w:type="spellEnd"/>
      <w:r w:rsidRPr="00FD6420">
        <w:t xml:space="preserve"> </w:t>
      </w:r>
      <w:proofErr w:type="spellStart"/>
      <w:r w:rsidRPr="00FD6420">
        <w:t>potpisuju</w:t>
      </w:r>
      <w:proofErr w:type="spellEnd"/>
      <w:r w:rsidRPr="00FD6420">
        <w:t xml:space="preserve"> </w:t>
      </w:r>
      <w:proofErr w:type="spellStart"/>
      <w:r w:rsidRPr="00FD6420">
        <w:t>predsjednik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članovi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>.</w:t>
      </w:r>
    </w:p>
    <w:p w14:paraId="0F7A7B93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Poslije</w:t>
      </w:r>
      <w:proofErr w:type="spellEnd"/>
      <w:r w:rsidRPr="00FD6420">
        <w:t xml:space="preserve"> </w:t>
      </w:r>
      <w:proofErr w:type="spellStart"/>
      <w:r w:rsidRPr="00FD6420">
        <w:t>izvršenog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komisija</w:t>
      </w:r>
      <w:proofErr w:type="spellEnd"/>
      <w:r w:rsidRPr="00FD6420">
        <w:t xml:space="preserve"> za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dužna</w:t>
      </w:r>
      <w:proofErr w:type="spellEnd"/>
      <w:r w:rsidRPr="00FD6420">
        <w:t xml:space="preserve"> je da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osam</w:t>
      </w:r>
      <w:proofErr w:type="spellEnd"/>
      <w:r w:rsidRPr="00FD6420">
        <w:t xml:space="preserve"> dana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izvršenog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sačini</w:t>
      </w:r>
      <w:proofErr w:type="spellEnd"/>
      <w:r w:rsidRPr="00FD6420">
        <w:t xml:space="preserve"> </w:t>
      </w:r>
      <w:proofErr w:type="spellStart"/>
      <w:r w:rsidRPr="00FD6420">
        <w:t>izvještaj</w:t>
      </w:r>
      <w:proofErr w:type="spellEnd"/>
      <w:r w:rsidRPr="00FD6420">
        <w:t xml:space="preserve"> u </w:t>
      </w:r>
      <w:proofErr w:type="spellStart"/>
      <w:r w:rsidRPr="00FD6420">
        <w:t>pisanoj</w:t>
      </w:r>
      <w:proofErr w:type="spellEnd"/>
      <w:r w:rsidRPr="00FD6420">
        <w:t xml:space="preserve"> </w:t>
      </w:r>
      <w:proofErr w:type="spellStart"/>
      <w:r w:rsidRPr="00FD6420">
        <w:t>formi</w:t>
      </w:r>
      <w:proofErr w:type="spellEnd"/>
      <w:r w:rsidRPr="00FD6420">
        <w:t xml:space="preserve"> o </w:t>
      </w:r>
      <w:proofErr w:type="spellStart"/>
      <w:r w:rsidRPr="00FD6420">
        <w:t>rezultatu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izgrađenog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izvedenih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, </w:t>
      </w:r>
      <w:proofErr w:type="spellStart"/>
      <w:r w:rsidRPr="00FD6420">
        <w:t>čiji</w:t>
      </w:r>
      <w:proofErr w:type="spellEnd"/>
      <w:r w:rsidRPr="00FD6420">
        <w:t xml:space="preserve"> je </w:t>
      </w:r>
      <w:proofErr w:type="spellStart"/>
      <w:r w:rsidRPr="00FD6420">
        <w:t>sastavni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zapisnik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68E36E5F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Izvještaj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mora da </w:t>
      </w:r>
      <w:proofErr w:type="spellStart"/>
      <w:r w:rsidRPr="00FD6420">
        <w:t>sadrži</w:t>
      </w:r>
      <w:proofErr w:type="spellEnd"/>
      <w:r w:rsidRPr="00FD6420">
        <w:t xml:space="preserve"> </w:t>
      </w:r>
      <w:proofErr w:type="spellStart"/>
      <w:r w:rsidRPr="00FD6420">
        <w:t>stručno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 xml:space="preserve"> da li se </w:t>
      </w:r>
      <w:proofErr w:type="spellStart"/>
      <w:r w:rsidRPr="00FD6420">
        <w:t>izgrađena</w:t>
      </w:r>
      <w:proofErr w:type="spellEnd"/>
      <w:r w:rsidRPr="00FD6420">
        <w:t xml:space="preserve"> </w:t>
      </w:r>
      <w:proofErr w:type="spellStart"/>
      <w:r w:rsidRPr="00FD6420">
        <w:t>građevina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koristiti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staviti</w:t>
      </w:r>
      <w:proofErr w:type="spellEnd"/>
      <w:r w:rsidRPr="00FD6420">
        <w:t xml:space="preserve"> u </w:t>
      </w:r>
      <w:proofErr w:type="spellStart"/>
      <w:r w:rsidRPr="00FD6420">
        <w:t>pogon</w:t>
      </w:r>
      <w:proofErr w:type="spellEnd"/>
      <w:r w:rsidRPr="00FD6420">
        <w:t xml:space="preserve">, </w:t>
      </w:r>
      <w:proofErr w:type="spellStart"/>
      <w:r w:rsidRPr="00FD6420">
        <w:t>odobriti</w:t>
      </w:r>
      <w:proofErr w:type="spellEnd"/>
      <w:r w:rsidRPr="00FD6420">
        <w:t xml:space="preserve"> </w:t>
      </w:r>
      <w:proofErr w:type="spellStart"/>
      <w:r w:rsidRPr="00FD6420">
        <w:t>probni</w:t>
      </w:r>
      <w:proofErr w:type="spellEnd"/>
      <w:r w:rsidRPr="00FD6420">
        <w:t xml:space="preserve"> rad,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koristiti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staviti</w:t>
      </w:r>
      <w:proofErr w:type="spellEnd"/>
      <w:r w:rsidRPr="00FD6420">
        <w:t xml:space="preserve"> u </w:t>
      </w:r>
      <w:proofErr w:type="spellStart"/>
      <w:r w:rsidRPr="00FD6420">
        <w:t>pogon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odobriti</w:t>
      </w:r>
      <w:proofErr w:type="spellEnd"/>
      <w:r w:rsidRPr="00FD6420">
        <w:t xml:space="preserve"> </w:t>
      </w:r>
      <w:proofErr w:type="spellStart"/>
      <w:r w:rsidRPr="00FD6420">
        <w:t>probni</w:t>
      </w:r>
      <w:proofErr w:type="spellEnd"/>
      <w:r w:rsidRPr="00FD6420">
        <w:t xml:space="preserve"> rad, </w:t>
      </w:r>
      <w:proofErr w:type="spellStart"/>
      <w:r w:rsidRPr="00FD6420">
        <w:t>tek</w:t>
      </w:r>
      <w:proofErr w:type="spellEnd"/>
      <w:r w:rsidRPr="00FD6420">
        <w:t xml:space="preserve">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otklanjanja</w:t>
      </w:r>
      <w:proofErr w:type="spellEnd"/>
      <w:r w:rsidRPr="00FD6420">
        <w:t xml:space="preserve"> </w:t>
      </w:r>
      <w:proofErr w:type="spellStart"/>
      <w:r w:rsidRPr="00FD6420">
        <w:t>nedostataka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da se </w:t>
      </w:r>
      <w:proofErr w:type="spellStart"/>
      <w:r w:rsidRPr="00FD6420">
        <w:t>građevina</w:t>
      </w:r>
      <w:proofErr w:type="spellEnd"/>
      <w:r w:rsidRPr="00FD6420">
        <w:t xml:space="preserve"> </w:t>
      </w:r>
      <w:proofErr w:type="spellStart"/>
      <w:r w:rsidRPr="00FD6420">
        <w:t>zbog</w:t>
      </w:r>
      <w:proofErr w:type="spellEnd"/>
      <w:r w:rsidRPr="00FD6420">
        <w:t xml:space="preserve"> </w:t>
      </w:r>
      <w:proofErr w:type="spellStart"/>
      <w:r w:rsidRPr="00FD6420">
        <w:t>nedostataka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poruši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ukloni</w:t>
      </w:r>
      <w:proofErr w:type="spellEnd"/>
      <w:r w:rsidRPr="00FD6420">
        <w:t>.</w:t>
      </w:r>
    </w:p>
    <w:p w14:paraId="780E26A6" w14:textId="77777777" w:rsidR="00FD6420" w:rsidRPr="00FD6420" w:rsidRDefault="00FD6420" w:rsidP="00FD6420">
      <w:pPr>
        <w:jc w:val="center"/>
      </w:pPr>
      <w:r w:rsidRPr="00FD6420">
        <w:lastRenderedPageBreak/>
        <w:t xml:space="preserve">(5) </w:t>
      </w:r>
      <w:proofErr w:type="spellStart"/>
      <w:r w:rsidRPr="00FD6420">
        <w:t>Ukoliko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izvještaja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nedostataka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da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uočeni</w:t>
      </w:r>
      <w:proofErr w:type="spellEnd"/>
      <w:r w:rsidRPr="00FD6420">
        <w:t xml:space="preserve"> </w:t>
      </w:r>
      <w:proofErr w:type="spellStart"/>
      <w:r w:rsidRPr="00FD6420">
        <w:t>nedostaci</w:t>
      </w:r>
      <w:proofErr w:type="spellEnd"/>
      <w:r w:rsidRPr="00FD6420">
        <w:t xml:space="preserve"> </w:t>
      </w:r>
      <w:proofErr w:type="spellStart"/>
      <w:r w:rsidRPr="00FD6420">
        <w:t>otklonjeni</w:t>
      </w:r>
      <w:proofErr w:type="spellEnd"/>
      <w:r w:rsidRPr="00FD6420">
        <w:t xml:space="preserve">,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dužan</w:t>
      </w:r>
      <w:proofErr w:type="spellEnd"/>
      <w:r w:rsidRPr="00FD6420">
        <w:t xml:space="preserve"> je da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osam</w:t>
      </w:r>
      <w:proofErr w:type="spellEnd"/>
      <w:r w:rsidRPr="00FD6420">
        <w:t xml:space="preserve"> dana od </w:t>
      </w:r>
      <w:proofErr w:type="spellStart"/>
      <w:r w:rsidRPr="00FD6420">
        <w:t>prijema</w:t>
      </w:r>
      <w:proofErr w:type="spellEnd"/>
      <w:r w:rsidRPr="00FD6420">
        <w:t xml:space="preserve"> </w:t>
      </w:r>
      <w:proofErr w:type="spellStart"/>
      <w:r w:rsidRPr="00FD6420">
        <w:t>zapisnika</w:t>
      </w:r>
      <w:proofErr w:type="spellEnd"/>
      <w:r w:rsidRPr="00FD6420">
        <w:t xml:space="preserve"> </w:t>
      </w:r>
      <w:proofErr w:type="spellStart"/>
      <w:r w:rsidRPr="00FD6420">
        <w:t>izda</w:t>
      </w:r>
      <w:proofErr w:type="spellEnd"/>
      <w:r w:rsidRPr="00FD6420">
        <w:t xml:space="preserve"> </w:t>
      </w:r>
      <w:proofErr w:type="spellStart"/>
      <w:r w:rsidRPr="00FD6420">
        <w:t>upotrebnu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>.</w:t>
      </w:r>
    </w:p>
    <w:p w14:paraId="51ED9CF9" w14:textId="77777777" w:rsidR="00FD6420" w:rsidRPr="00FD6420" w:rsidRDefault="00FD6420" w:rsidP="00FD6420">
      <w:pPr>
        <w:jc w:val="center"/>
      </w:pPr>
      <w:r w:rsidRPr="00FD6420">
        <w:t xml:space="preserve">(6)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pregledom</w:t>
      </w:r>
      <w:proofErr w:type="spellEnd"/>
      <w:r w:rsidRPr="00FD6420">
        <w:t xml:space="preserve"> </w:t>
      </w:r>
      <w:proofErr w:type="spellStart"/>
      <w:r w:rsidRPr="00FD6420">
        <w:t>utvrđeni</w:t>
      </w:r>
      <w:proofErr w:type="spellEnd"/>
      <w:r w:rsidRPr="00FD6420">
        <w:t xml:space="preserve"> </w:t>
      </w:r>
      <w:proofErr w:type="spellStart"/>
      <w:r w:rsidRPr="00FD6420">
        <w:t>nedostaci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potrebno</w:t>
      </w:r>
      <w:proofErr w:type="spellEnd"/>
      <w:r w:rsidRPr="00FD6420">
        <w:t xml:space="preserve"> </w:t>
      </w:r>
      <w:proofErr w:type="spellStart"/>
      <w:r w:rsidRPr="00FD6420">
        <w:t>otkloniti</w:t>
      </w:r>
      <w:proofErr w:type="spellEnd"/>
      <w:r w:rsidRPr="00FD6420">
        <w:t xml:space="preserve">,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će</w:t>
      </w:r>
      <w:proofErr w:type="spellEnd"/>
      <w:r w:rsidRPr="00FD6420">
        <w:t xml:space="preserve"> </w:t>
      </w:r>
      <w:proofErr w:type="spellStart"/>
      <w:r w:rsidRPr="00FD6420">
        <w:t>rješenjem</w:t>
      </w:r>
      <w:proofErr w:type="spellEnd"/>
      <w:r w:rsidRPr="00FD6420">
        <w:t xml:space="preserve"> </w:t>
      </w:r>
      <w:proofErr w:type="spellStart"/>
      <w:r w:rsidRPr="00FD6420">
        <w:t>naložiti</w:t>
      </w:r>
      <w:proofErr w:type="spellEnd"/>
      <w:r w:rsidRPr="00FD6420">
        <w:t xml:space="preserve"> da se </w:t>
      </w:r>
      <w:proofErr w:type="spellStart"/>
      <w:r w:rsidRPr="00FD6420">
        <w:t>utvrđeni</w:t>
      </w:r>
      <w:proofErr w:type="spellEnd"/>
      <w:r w:rsidRPr="00FD6420">
        <w:t xml:space="preserve"> </w:t>
      </w:r>
      <w:proofErr w:type="spellStart"/>
      <w:r w:rsidRPr="00FD6420">
        <w:t>nedostaci</w:t>
      </w:r>
      <w:proofErr w:type="spellEnd"/>
      <w:r w:rsidRPr="00FD6420">
        <w:t xml:space="preserve"> u </w:t>
      </w:r>
      <w:proofErr w:type="spellStart"/>
      <w:r w:rsidRPr="00FD6420">
        <w:t>određenom</w:t>
      </w:r>
      <w:proofErr w:type="spellEnd"/>
      <w:r w:rsidRPr="00FD6420">
        <w:t xml:space="preserve"> </w:t>
      </w:r>
      <w:proofErr w:type="spellStart"/>
      <w:r w:rsidRPr="00FD6420">
        <w:t>roku</w:t>
      </w:r>
      <w:proofErr w:type="spellEnd"/>
      <w:r w:rsidRPr="00FD6420">
        <w:t xml:space="preserve"> </w:t>
      </w:r>
      <w:proofErr w:type="spellStart"/>
      <w:r w:rsidRPr="00FD6420">
        <w:t>otklone</w:t>
      </w:r>
      <w:proofErr w:type="spellEnd"/>
      <w:r w:rsidRPr="00FD6420">
        <w:t>.</w:t>
      </w:r>
    </w:p>
    <w:p w14:paraId="23ABE13D" w14:textId="77777777" w:rsidR="00FD6420" w:rsidRPr="00FD6420" w:rsidRDefault="00FD6420" w:rsidP="00FD6420">
      <w:pPr>
        <w:jc w:val="center"/>
      </w:pPr>
      <w:r w:rsidRPr="00FD6420">
        <w:t xml:space="preserve">(7)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otklanjanja</w:t>
      </w:r>
      <w:proofErr w:type="spellEnd"/>
      <w:r w:rsidRPr="00FD6420">
        <w:t xml:space="preserve"> </w:t>
      </w:r>
      <w:proofErr w:type="spellStart"/>
      <w:r w:rsidRPr="00FD6420">
        <w:t>nedostataka</w:t>
      </w:r>
      <w:proofErr w:type="spellEnd"/>
      <w:r w:rsidRPr="00FD6420">
        <w:t xml:space="preserve">, </w:t>
      </w:r>
      <w:proofErr w:type="spellStart"/>
      <w:r w:rsidRPr="00FD6420">
        <w:t>podnosilac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</w:t>
      </w:r>
      <w:proofErr w:type="spellStart"/>
      <w:r w:rsidRPr="00FD6420">
        <w:t>dužan</w:t>
      </w:r>
      <w:proofErr w:type="spellEnd"/>
      <w:r w:rsidRPr="00FD6420">
        <w:t xml:space="preserve"> je da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podnese</w:t>
      </w:r>
      <w:proofErr w:type="spellEnd"/>
      <w:r w:rsidRPr="00FD6420">
        <w:t xml:space="preserve"> </w:t>
      </w:r>
      <w:proofErr w:type="spellStart"/>
      <w:r w:rsidRPr="00FD6420">
        <w:t>dokaze</w:t>
      </w:r>
      <w:proofErr w:type="spellEnd"/>
      <w:r w:rsidRPr="00FD6420">
        <w:t xml:space="preserve"> o </w:t>
      </w:r>
      <w:proofErr w:type="spellStart"/>
      <w:r w:rsidRPr="00FD6420">
        <w:t>otklanjanju</w:t>
      </w:r>
      <w:proofErr w:type="spellEnd"/>
      <w:r w:rsidRPr="00FD6420">
        <w:t xml:space="preserve"> </w:t>
      </w:r>
      <w:proofErr w:type="spellStart"/>
      <w:r w:rsidRPr="00FD6420">
        <w:t>nedostataka</w:t>
      </w:r>
      <w:proofErr w:type="spellEnd"/>
      <w:r w:rsidRPr="00FD6420">
        <w:t>.</w:t>
      </w:r>
    </w:p>
    <w:p w14:paraId="13ECA067" w14:textId="77777777" w:rsidR="00FD6420" w:rsidRPr="00FD6420" w:rsidRDefault="00FD6420" w:rsidP="00FD6420">
      <w:pPr>
        <w:jc w:val="center"/>
      </w:pPr>
      <w:r w:rsidRPr="00FD6420">
        <w:t xml:space="preserve">(8)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otklonjenih</w:t>
      </w:r>
      <w:proofErr w:type="spellEnd"/>
      <w:r w:rsidRPr="00FD6420">
        <w:t xml:space="preserve"> </w:t>
      </w:r>
      <w:proofErr w:type="spellStart"/>
      <w:r w:rsidRPr="00FD6420">
        <w:t>nedostataka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obaviti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jedan</w:t>
      </w:r>
      <w:proofErr w:type="spellEnd"/>
      <w:r w:rsidRPr="00FD6420">
        <w:t xml:space="preserve"> </w:t>
      </w:r>
      <w:proofErr w:type="spellStart"/>
      <w:r w:rsidRPr="00FD6420">
        <w:t>član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 xml:space="preserve">, a </w:t>
      </w:r>
      <w:proofErr w:type="spellStart"/>
      <w:r w:rsidRPr="00FD6420">
        <w:t>pregledaju</w:t>
      </w:r>
      <w:proofErr w:type="spellEnd"/>
      <w:r w:rsidRPr="00FD6420">
        <w:t xml:space="preserve"> se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oni</w:t>
      </w:r>
      <w:proofErr w:type="spellEnd"/>
      <w:r w:rsidRPr="00FD6420">
        <w:t xml:space="preserve"> </w:t>
      </w:r>
      <w:proofErr w:type="spellStart"/>
      <w:r w:rsidRPr="00FD6420">
        <w:t>radovi</w:t>
      </w:r>
      <w:proofErr w:type="spellEnd"/>
      <w:r w:rsidRPr="00FD6420">
        <w:t xml:space="preserve"> koji </w:t>
      </w:r>
      <w:proofErr w:type="spellStart"/>
      <w:r w:rsidRPr="00FD6420">
        <w:t>treba</w:t>
      </w:r>
      <w:proofErr w:type="spellEnd"/>
      <w:r w:rsidRPr="00FD6420">
        <w:t xml:space="preserve"> da se </w:t>
      </w:r>
      <w:proofErr w:type="spellStart"/>
      <w:r w:rsidRPr="00FD6420">
        <w:t>poprave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dorade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otklone</w:t>
      </w:r>
      <w:proofErr w:type="spellEnd"/>
      <w:r w:rsidRPr="00FD6420">
        <w:t xml:space="preserve"> </w:t>
      </w:r>
      <w:proofErr w:type="spellStart"/>
      <w:r w:rsidRPr="00FD6420">
        <w:t>nedostaci</w:t>
      </w:r>
      <w:proofErr w:type="spellEnd"/>
      <w:r w:rsidRPr="00FD6420">
        <w:t xml:space="preserve">, o </w:t>
      </w:r>
      <w:proofErr w:type="spellStart"/>
      <w:r w:rsidRPr="00FD6420">
        <w:t>čemu</w:t>
      </w:r>
      <w:proofErr w:type="spellEnd"/>
      <w:r w:rsidRPr="00FD6420">
        <w:t xml:space="preserve"> se </w:t>
      </w:r>
      <w:proofErr w:type="spellStart"/>
      <w:r w:rsidRPr="00FD6420">
        <w:t>sačinjava</w:t>
      </w:r>
      <w:proofErr w:type="spellEnd"/>
      <w:r w:rsidRPr="00FD6420">
        <w:t xml:space="preserve"> </w:t>
      </w:r>
      <w:proofErr w:type="spellStart"/>
      <w:r w:rsidRPr="00FD6420">
        <w:t>zapisnik</w:t>
      </w:r>
      <w:proofErr w:type="spellEnd"/>
      <w:r w:rsidRPr="00FD6420">
        <w:t>.</w:t>
      </w:r>
    </w:p>
    <w:p w14:paraId="77D24E94" w14:textId="77777777" w:rsidR="00FD6420" w:rsidRPr="00FD6420" w:rsidRDefault="00FD6420" w:rsidP="00FD6420">
      <w:pPr>
        <w:jc w:val="center"/>
      </w:pPr>
      <w:r w:rsidRPr="00FD6420">
        <w:t xml:space="preserve">(9)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svi</w:t>
      </w:r>
      <w:proofErr w:type="spellEnd"/>
      <w:r w:rsidRPr="00FD6420">
        <w:t xml:space="preserve"> </w:t>
      </w:r>
      <w:proofErr w:type="spellStart"/>
      <w:r w:rsidRPr="00FD6420">
        <w:t>nedostaci</w:t>
      </w:r>
      <w:proofErr w:type="spellEnd"/>
      <w:r w:rsidRPr="00FD6420">
        <w:t xml:space="preserve"> </w:t>
      </w:r>
      <w:proofErr w:type="spellStart"/>
      <w:r w:rsidRPr="00FD6420">
        <w:t>otklonjeni</w:t>
      </w:r>
      <w:proofErr w:type="spellEnd"/>
      <w:r w:rsidRPr="00FD6420">
        <w:t xml:space="preserve">,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upotrebnu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osam</w:t>
      </w:r>
      <w:proofErr w:type="spellEnd"/>
      <w:r w:rsidRPr="00FD6420">
        <w:t xml:space="preserve"> dana od </w:t>
      </w:r>
      <w:proofErr w:type="spellStart"/>
      <w:r w:rsidRPr="00FD6420">
        <w:t>obavljenog</w:t>
      </w:r>
      <w:proofErr w:type="spellEnd"/>
      <w:r w:rsidRPr="00FD6420">
        <w:t xml:space="preserve"> </w:t>
      </w:r>
      <w:proofErr w:type="spellStart"/>
      <w:r w:rsidRPr="00FD6420">
        <w:t>ponovnog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>.</w:t>
      </w:r>
    </w:p>
    <w:p w14:paraId="5A1D88B0" w14:textId="77777777" w:rsidR="00FD6420" w:rsidRPr="00FD6420" w:rsidRDefault="00FD6420" w:rsidP="00FD6420">
      <w:pPr>
        <w:jc w:val="center"/>
      </w:pPr>
      <w:r w:rsidRPr="00FD6420">
        <w:t xml:space="preserve">(10)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utvrđeni</w:t>
      </w:r>
      <w:proofErr w:type="spellEnd"/>
      <w:r w:rsidRPr="00FD6420">
        <w:t xml:space="preserve"> </w:t>
      </w:r>
      <w:proofErr w:type="spellStart"/>
      <w:r w:rsidRPr="00FD6420">
        <w:t>nedostaci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</w:t>
      </w:r>
      <w:proofErr w:type="spellStart"/>
      <w:r w:rsidRPr="00FD6420">
        <w:t>ni</w:t>
      </w:r>
      <w:proofErr w:type="spellEnd"/>
      <w:r w:rsidRPr="00FD6420">
        <w:t xml:space="preserve"> u </w:t>
      </w:r>
      <w:proofErr w:type="spellStart"/>
      <w:r w:rsidRPr="00FD6420">
        <w:t>naknadno</w:t>
      </w:r>
      <w:proofErr w:type="spellEnd"/>
      <w:r w:rsidRPr="00FD6420">
        <w:t xml:space="preserve"> </w:t>
      </w:r>
      <w:proofErr w:type="spellStart"/>
      <w:r w:rsidRPr="00FD6420">
        <w:t>ostavljenom</w:t>
      </w:r>
      <w:proofErr w:type="spellEnd"/>
      <w:r w:rsidRPr="00FD6420">
        <w:t xml:space="preserve"> </w:t>
      </w:r>
      <w:proofErr w:type="spellStart"/>
      <w:r w:rsidRPr="00FD6420">
        <w:t>roku</w:t>
      </w:r>
      <w:proofErr w:type="spellEnd"/>
      <w:r w:rsidRPr="00FD6420">
        <w:t xml:space="preserve"> </w:t>
      </w:r>
      <w:proofErr w:type="spellStart"/>
      <w:r w:rsidRPr="00FD6420">
        <w:t>otklonjeni</w:t>
      </w:r>
      <w:proofErr w:type="spellEnd"/>
      <w:r w:rsidRPr="00FD6420">
        <w:t xml:space="preserve">,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rješenje</w:t>
      </w:r>
      <w:proofErr w:type="spellEnd"/>
      <w:r w:rsidRPr="00FD6420">
        <w:t xml:space="preserve"> o </w:t>
      </w:r>
      <w:proofErr w:type="spellStart"/>
      <w:r w:rsidRPr="00FD6420">
        <w:t>odbijanju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o tome </w:t>
      </w:r>
      <w:proofErr w:type="spellStart"/>
      <w:r w:rsidRPr="00FD6420">
        <w:t>obavještava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urbanističko-građevinsku</w:t>
      </w:r>
      <w:proofErr w:type="spellEnd"/>
      <w:r w:rsidRPr="00FD6420">
        <w:t xml:space="preserve"> </w:t>
      </w:r>
      <w:proofErr w:type="spellStart"/>
      <w:r w:rsidRPr="00FD6420">
        <w:t>inspekciju</w:t>
      </w:r>
      <w:proofErr w:type="spellEnd"/>
      <w:r w:rsidRPr="00FD6420">
        <w:t>.</w:t>
      </w:r>
    </w:p>
    <w:p w14:paraId="3A11AAC5" w14:textId="77777777" w:rsidR="00FD6420" w:rsidRPr="00FD6420" w:rsidRDefault="00FD6420" w:rsidP="00FD6420">
      <w:pPr>
        <w:jc w:val="center"/>
      </w:pPr>
      <w:r w:rsidRPr="00FD6420">
        <w:t xml:space="preserve">(11) </w:t>
      </w:r>
      <w:proofErr w:type="spellStart"/>
      <w:r w:rsidRPr="00FD6420">
        <w:t>Ako</w:t>
      </w:r>
      <w:proofErr w:type="spellEnd"/>
      <w:r w:rsidRPr="00FD6420">
        <w:t xml:space="preserve"> se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pregledom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se </w:t>
      </w:r>
      <w:proofErr w:type="spellStart"/>
      <w:r w:rsidRPr="00FD6420">
        <w:t>nedostaci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objektu</w:t>
      </w:r>
      <w:proofErr w:type="spellEnd"/>
      <w:r w:rsidRPr="00FD6420">
        <w:t xml:space="preserve"> ne </w:t>
      </w:r>
      <w:proofErr w:type="spellStart"/>
      <w:r w:rsidRPr="00FD6420">
        <w:t>mogu</w:t>
      </w:r>
      <w:proofErr w:type="spellEnd"/>
      <w:r w:rsidRPr="00FD6420">
        <w:t xml:space="preserve"> </w:t>
      </w:r>
      <w:proofErr w:type="spellStart"/>
      <w:r w:rsidRPr="00FD6420">
        <w:t>otkloniti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da </w:t>
      </w:r>
      <w:proofErr w:type="spellStart"/>
      <w:r w:rsidRPr="00FD6420">
        <w:t>postoji</w:t>
      </w:r>
      <w:proofErr w:type="spellEnd"/>
      <w:r w:rsidRPr="00FD6420">
        <w:t xml:space="preserve"> </w:t>
      </w:r>
      <w:proofErr w:type="spellStart"/>
      <w:r w:rsidRPr="00FD6420">
        <w:t>neotklonjiva</w:t>
      </w:r>
      <w:proofErr w:type="spellEnd"/>
      <w:r w:rsidRPr="00FD6420">
        <w:t xml:space="preserve"> </w:t>
      </w:r>
      <w:proofErr w:type="spellStart"/>
      <w:r w:rsidRPr="00FD6420">
        <w:t>opasnost</w:t>
      </w:r>
      <w:proofErr w:type="spellEnd"/>
      <w:r w:rsidRPr="00FD6420">
        <w:t xml:space="preserve"> po </w:t>
      </w:r>
      <w:proofErr w:type="spellStart"/>
      <w:r w:rsidRPr="00FD6420">
        <w:t>stabilnost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život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zdravlje</w:t>
      </w:r>
      <w:proofErr w:type="spellEnd"/>
      <w:r w:rsidRPr="00FD6420">
        <w:t xml:space="preserve"> </w:t>
      </w:r>
      <w:proofErr w:type="spellStart"/>
      <w:r w:rsidRPr="00FD6420">
        <w:t>ljudi</w:t>
      </w:r>
      <w:proofErr w:type="spellEnd"/>
      <w:r w:rsidRPr="00FD6420">
        <w:t xml:space="preserve">,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 xml:space="preserve">, </w:t>
      </w:r>
      <w:proofErr w:type="spellStart"/>
      <w:r w:rsidRPr="00FD6420">
        <w:t>saobraćaj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susjedne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,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će</w:t>
      </w:r>
      <w:proofErr w:type="spellEnd"/>
      <w:r w:rsidRPr="00FD6420">
        <w:t xml:space="preserve"> </w:t>
      </w:r>
      <w:proofErr w:type="spellStart"/>
      <w:r w:rsidRPr="00FD6420">
        <w:t>odbiti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donijeti</w:t>
      </w:r>
      <w:proofErr w:type="spellEnd"/>
      <w:r w:rsidRPr="00FD6420">
        <w:t xml:space="preserve"> </w:t>
      </w:r>
      <w:proofErr w:type="spellStart"/>
      <w:r w:rsidRPr="00FD6420">
        <w:t>rješenje</w:t>
      </w:r>
      <w:proofErr w:type="spellEnd"/>
      <w:r w:rsidRPr="00FD6420">
        <w:t xml:space="preserve"> o </w:t>
      </w:r>
      <w:proofErr w:type="spellStart"/>
      <w:r w:rsidRPr="00FD6420">
        <w:t>uklanjanju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52D11172" w14:textId="77777777" w:rsidR="00FD6420" w:rsidRPr="00FD6420" w:rsidRDefault="00FD6420" w:rsidP="00FD6420">
      <w:pPr>
        <w:jc w:val="center"/>
        <w:rPr>
          <w:b/>
          <w:bCs/>
        </w:rPr>
      </w:pPr>
      <w:bookmarkStart w:id="216" w:name="str_68"/>
      <w:bookmarkEnd w:id="216"/>
      <w:r w:rsidRPr="00FD6420">
        <w:rPr>
          <w:b/>
          <w:bCs/>
        </w:rPr>
        <w:t xml:space="preserve">5.4. </w:t>
      </w:r>
      <w:proofErr w:type="spellStart"/>
      <w:r w:rsidRPr="00FD6420">
        <w:rPr>
          <w:b/>
          <w:bCs/>
        </w:rPr>
        <w:t>Izdavanje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upotrebne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dozvole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i</w:t>
      </w:r>
      <w:proofErr w:type="spellEnd"/>
      <w:r w:rsidRPr="00FD6420">
        <w:rPr>
          <w:b/>
          <w:bCs/>
        </w:rPr>
        <w:t xml:space="preserve"> </w:t>
      </w:r>
      <w:proofErr w:type="spellStart"/>
      <w:r w:rsidRPr="00FD6420">
        <w:rPr>
          <w:b/>
          <w:bCs/>
        </w:rPr>
        <w:t>probni</w:t>
      </w:r>
      <w:proofErr w:type="spellEnd"/>
      <w:r w:rsidRPr="00FD6420">
        <w:rPr>
          <w:b/>
          <w:bCs/>
        </w:rPr>
        <w:t xml:space="preserve"> rad </w:t>
      </w:r>
      <w:proofErr w:type="spellStart"/>
      <w:r w:rsidRPr="00FD6420">
        <w:rPr>
          <w:b/>
          <w:bCs/>
        </w:rPr>
        <w:t>objekta</w:t>
      </w:r>
      <w:proofErr w:type="spellEnd"/>
    </w:p>
    <w:p w14:paraId="39972000" w14:textId="77777777" w:rsidR="00FD6420" w:rsidRPr="00FD6420" w:rsidRDefault="00FD6420" w:rsidP="00FD6420">
      <w:pPr>
        <w:jc w:val="center"/>
        <w:rPr>
          <w:b/>
          <w:bCs/>
        </w:rPr>
      </w:pPr>
      <w:bookmarkStart w:id="217" w:name="clan_146"/>
      <w:bookmarkEnd w:id="21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146</w:t>
      </w:r>
    </w:p>
    <w:p w14:paraId="75B374D1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Izvještaj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145.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čini</w:t>
      </w:r>
      <w:proofErr w:type="spellEnd"/>
      <w:r w:rsidRPr="00FD6420">
        <w:t xml:space="preserve"> </w:t>
      </w:r>
      <w:proofErr w:type="spellStart"/>
      <w:r w:rsidRPr="00FD6420">
        <w:t>sastavni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00956772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Upotrebnu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trajno</w:t>
      </w:r>
      <w:proofErr w:type="spellEnd"/>
      <w:r w:rsidRPr="00FD6420">
        <w:t xml:space="preserve"> </w:t>
      </w:r>
      <w:proofErr w:type="spellStart"/>
      <w:r w:rsidRPr="00FD6420">
        <w:t>čuva</w:t>
      </w:r>
      <w:proofErr w:type="spellEnd"/>
      <w:r w:rsidRPr="00FD6420">
        <w:t xml:space="preserve"> organ </w:t>
      </w:r>
      <w:proofErr w:type="spellStart"/>
      <w:r w:rsidRPr="00FD6420">
        <w:t>uprave</w:t>
      </w:r>
      <w:proofErr w:type="spellEnd"/>
      <w:r w:rsidRPr="00FD6420">
        <w:t xml:space="preserve"> koji je </w:t>
      </w:r>
      <w:proofErr w:type="spellStart"/>
      <w:r w:rsidRPr="00FD6420">
        <w:t>izdao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vlasnik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7EAE3B14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Troškove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snosi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vlasnik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7D1D7715" w14:textId="77777777" w:rsidR="00FD6420" w:rsidRPr="00FD6420" w:rsidRDefault="00FD6420" w:rsidP="00FD6420">
      <w:pPr>
        <w:jc w:val="center"/>
        <w:rPr>
          <w:b/>
          <w:bCs/>
        </w:rPr>
      </w:pPr>
      <w:bookmarkStart w:id="218" w:name="clan_147"/>
      <w:bookmarkEnd w:id="218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147</w:t>
      </w:r>
    </w:p>
    <w:p w14:paraId="6E6E5FEE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mišljenja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 xml:space="preserve"> za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izdati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za </w:t>
      </w:r>
      <w:proofErr w:type="spellStart"/>
      <w:r w:rsidRPr="00FD6420">
        <w:t>probni</w:t>
      </w:r>
      <w:proofErr w:type="spellEnd"/>
      <w:r w:rsidRPr="00FD6420">
        <w:t xml:space="preserve"> rad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privremenu</w:t>
      </w:r>
      <w:proofErr w:type="spellEnd"/>
      <w:r w:rsidRPr="00FD6420">
        <w:t xml:space="preserve"> </w:t>
      </w:r>
      <w:proofErr w:type="spellStart"/>
      <w:r w:rsidRPr="00FD6420">
        <w:t>upotrebu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za </w:t>
      </w:r>
      <w:proofErr w:type="spellStart"/>
      <w:r w:rsidRPr="00FD6420">
        <w:t>vrijeme</w:t>
      </w:r>
      <w:proofErr w:type="spellEnd"/>
      <w:r w:rsidRPr="00FD6420">
        <w:t xml:space="preserve"> </w:t>
      </w:r>
      <w:proofErr w:type="spellStart"/>
      <w:r w:rsidRPr="00FD6420">
        <w:t>trajanja</w:t>
      </w:r>
      <w:proofErr w:type="spellEnd"/>
      <w:r w:rsidRPr="00FD6420">
        <w:t xml:space="preserve"> </w:t>
      </w:r>
      <w:proofErr w:type="spellStart"/>
      <w:r w:rsidRPr="00FD6420">
        <w:t>probnog</w:t>
      </w:r>
      <w:proofErr w:type="spellEnd"/>
      <w:r w:rsidRPr="00FD6420">
        <w:t xml:space="preserve"> </w:t>
      </w:r>
      <w:proofErr w:type="spellStart"/>
      <w:r w:rsidRPr="00FD6420">
        <w:t>rada</w:t>
      </w:r>
      <w:proofErr w:type="spellEnd"/>
      <w:r w:rsidRPr="00FD6420">
        <w:t xml:space="preserve">, za </w:t>
      </w:r>
      <w:proofErr w:type="spellStart"/>
      <w:r w:rsidRPr="00FD6420">
        <w:t>objekat</w:t>
      </w:r>
      <w:proofErr w:type="spellEnd"/>
      <w:r w:rsidRPr="00FD6420">
        <w:t xml:space="preserve"> koji, s </w:t>
      </w:r>
      <w:proofErr w:type="spellStart"/>
      <w:r w:rsidRPr="00FD6420">
        <w:t>obzirom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tehnološki</w:t>
      </w:r>
      <w:proofErr w:type="spellEnd"/>
      <w:r w:rsidRPr="00FD6420">
        <w:t xml:space="preserve"> </w:t>
      </w:r>
      <w:proofErr w:type="spellStart"/>
      <w:r w:rsidRPr="00FD6420">
        <w:t>proces</w:t>
      </w:r>
      <w:proofErr w:type="spellEnd"/>
      <w:r w:rsidRPr="00FD6420">
        <w:t xml:space="preserve">, </w:t>
      </w:r>
      <w:proofErr w:type="spellStart"/>
      <w:r w:rsidRPr="00FD6420">
        <w:t>ugrađene</w:t>
      </w:r>
      <w:proofErr w:type="spellEnd"/>
      <w:r w:rsidRPr="00FD6420">
        <w:t xml:space="preserve"> </w:t>
      </w:r>
      <w:proofErr w:type="spellStart"/>
      <w:r w:rsidRPr="00FD6420">
        <w:t>instalacije</w:t>
      </w:r>
      <w:proofErr w:type="spellEnd"/>
      <w:r w:rsidRPr="00FD6420">
        <w:t xml:space="preserve">, </w:t>
      </w:r>
      <w:proofErr w:type="spellStart"/>
      <w:r w:rsidRPr="00FD6420">
        <w:t>opremu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postrojenja</w:t>
      </w:r>
      <w:proofErr w:type="spellEnd"/>
      <w:r w:rsidRPr="00FD6420">
        <w:t xml:space="preserve">, </w:t>
      </w:r>
      <w:proofErr w:type="spellStart"/>
      <w:r w:rsidRPr="00FD6420">
        <w:t>zahtijeva</w:t>
      </w:r>
      <w:proofErr w:type="spellEnd"/>
      <w:r w:rsidRPr="00FD6420">
        <w:t xml:space="preserve"> </w:t>
      </w:r>
      <w:proofErr w:type="spellStart"/>
      <w:r w:rsidRPr="00FD6420">
        <w:t>probni</w:t>
      </w:r>
      <w:proofErr w:type="spellEnd"/>
      <w:r w:rsidRPr="00FD6420">
        <w:t xml:space="preserve"> rad.</w:t>
      </w:r>
    </w:p>
    <w:p w14:paraId="1B631EAE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Dozvola</w:t>
      </w:r>
      <w:proofErr w:type="spellEnd"/>
      <w:r w:rsidRPr="00FD6420">
        <w:t xml:space="preserve"> za </w:t>
      </w:r>
      <w:proofErr w:type="spellStart"/>
      <w:r w:rsidRPr="00FD6420">
        <w:t>probni</w:t>
      </w:r>
      <w:proofErr w:type="spellEnd"/>
      <w:r w:rsidRPr="00FD6420">
        <w:t xml:space="preserve"> rad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izdati</w:t>
      </w:r>
      <w:proofErr w:type="spellEnd"/>
      <w:r w:rsidRPr="00FD6420">
        <w:t xml:space="preserve"> </w:t>
      </w:r>
      <w:proofErr w:type="spellStart"/>
      <w:r w:rsidRPr="00FD6420">
        <w:t>samo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komisija</w:t>
      </w:r>
      <w:proofErr w:type="spellEnd"/>
      <w:r w:rsidRPr="00FD6420">
        <w:t xml:space="preserve"> za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utvrdila</w:t>
      </w:r>
      <w:proofErr w:type="spellEnd"/>
      <w:r w:rsidRPr="00FD6420">
        <w:t xml:space="preserve"> da je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izgrađen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da </w:t>
      </w:r>
      <w:proofErr w:type="spellStart"/>
      <w:r w:rsidRPr="00FD6420">
        <w:t>puštanje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u </w:t>
      </w:r>
      <w:proofErr w:type="spellStart"/>
      <w:r w:rsidRPr="00FD6420">
        <w:t>probni</w:t>
      </w:r>
      <w:proofErr w:type="spellEnd"/>
      <w:r w:rsidRPr="00FD6420">
        <w:t xml:space="preserve"> rad ne </w:t>
      </w:r>
      <w:proofErr w:type="spellStart"/>
      <w:r w:rsidRPr="00FD6420">
        <w:t>ugrožava</w:t>
      </w:r>
      <w:proofErr w:type="spellEnd"/>
      <w:r w:rsidRPr="00FD6420">
        <w:t xml:space="preserve"> </w:t>
      </w:r>
      <w:proofErr w:type="spellStart"/>
      <w:r w:rsidRPr="00FD6420">
        <w:t>život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zdravlje</w:t>
      </w:r>
      <w:proofErr w:type="spellEnd"/>
      <w:r w:rsidRPr="00FD6420">
        <w:t xml:space="preserve"> </w:t>
      </w:r>
      <w:proofErr w:type="spellStart"/>
      <w:r w:rsidRPr="00FD6420">
        <w:t>ljudi</w:t>
      </w:r>
      <w:proofErr w:type="spellEnd"/>
      <w:r w:rsidRPr="00FD6420">
        <w:t xml:space="preserve">,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susjedne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>.</w:t>
      </w:r>
    </w:p>
    <w:p w14:paraId="449CBE5F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Probni</w:t>
      </w:r>
      <w:proofErr w:type="spellEnd"/>
      <w:r w:rsidRPr="00FD6420">
        <w:t xml:space="preserve"> rad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trajati</w:t>
      </w:r>
      <w:proofErr w:type="spellEnd"/>
      <w:r w:rsidRPr="00FD6420">
        <w:t xml:space="preserve"> </w:t>
      </w:r>
      <w:proofErr w:type="spellStart"/>
      <w:r w:rsidRPr="00FD6420">
        <w:t>najduže</w:t>
      </w:r>
      <w:proofErr w:type="spellEnd"/>
      <w:r w:rsidRPr="00FD6420">
        <w:t xml:space="preserve"> </w:t>
      </w:r>
      <w:proofErr w:type="spellStart"/>
      <w:r w:rsidRPr="00FD6420">
        <w:t>godinu</w:t>
      </w:r>
      <w:proofErr w:type="spellEnd"/>
      <w:r w:rsidRPr="00FD6420">
        <w:t xml:space="preserve"> dana, </w:t>
      </w:r>
      <w:proofErr w:type="gramStart"/>
      <w:r w:rsidRPr="00FD6420">
        <w:t>a</w:t>
      </w:r>
      <w:proofErr w:type="gramEnd"/>
      <w:r w:rsidRPr="00FD6420">
        <w:t xml:space="preserve"> </w:t>
      </w:r>
      <w:proofErr w:type="spellStart"/>
      <w:r w:rsidRPr="00FD6420">
        <w:t>izuzetno</w:t>
      </w:r>
      <w:proofErr w:type="spellEnd"/>
      <w:r w:rsidRPr="00FD6420">
        <w:t xml:space="preserve"> u </w:t>
      </w:r>
      <w:proofErr w:type="spellStart"/>
      <w:r w:rsidRPr="00FD6420">
        <w:t>posebno</w:t>
      </w:r>
      <w:proofErr w:type="spellEnd"/>
      <w:r w:rsidRPr="00FD6420">
        <w:t xml:space="preserve"> </w:t>
      </w:r>
      <w:proofErr w:type="spellStart"/>
      <w:r w:rsidRPr="00FD6420">
        <w:t>složenim</w:t>
      </w:r>
      <w:proofErr w:type="spellEnd"/>
      <w:r w:rsidRPr="00FD6420">
        <w:t xml:space="preserve"> </w:t>
      </w:r>
      <w:proofErr w:type="spellStart"/>
      <w:r w:rsidRPr="00FD6420">
        <w:t>tehnološkim</w:t>
      </w:r>
      <w:proofErr w:type="spellEnd"/>
      <w:r w:rsidRPr="00FD6420">
        <w:t xml:space="preserve"> </w:t>
      </w:r>
      <w:proofErr w:type="spellStart"/>
      <w:r w:rsidRPr="00FD6420">
        <w:t>procesima</w:t>
      </w:r>
      <w:proofErr w:type="spellEnd"/>
      <w:r w:rsidRPr="00FD6420">
        <w:t xml:space="preserve"> </w:t>
      </w:r>
      <w:proofErr w:type="spellStart"/>
      <w:r w:rsidRPr="00FD6420">
        <w:t>probni</w:t>
      </w:r>
      <w:proofErr w:type="spellEnd"/>
      <w:r w:rsidRPr="00FD6420">
        <w:t xml:space="preserve"> rad se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produžiti</w:t>
      </w:r>
      <w:proofErr w:type="spellEnd"/>
      <w:r w:rsidRPr="00FD6420">
        <w:t xml:space="preserve"> za </w:t>
      </w:r>
      <w:proofErr w:type="spellStart"/>
      <w:r w:rsidRPr="00FD6420">
        <w:t>još</w:t>
      </w:r>
      <w:proofErr w:type="spellEnd"/>
      <w:r w:rsidRPr="00FD6420">
        <w:t xml:space="preserve"> </w:t>
      </w:r>
      <w:proofErr w:type="spellStart"/>
      <w:r w:rsidRPr="00FD6420">
        <w:t>godinu</w:t>
      </w:r>
      <w:proofErr w:type="spellEnd"/>
      <w:r w:rsidRPr="00FD6420">
        <w:t xml:space="preserve"> dana.</w:t>
      </w:r>
    </w:p>
    <w:p w14:paraId="4C400F17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Komisija</w:t>
      </w:r>
      <w:proofErr w:type="spellEnd"/>
      <w:r w:rsidRPr="00FD6420">
        <w:t xml:space="preserve"> za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dužna</w:t>
      </w:r>
      <w:proofErr w:type="spellEnd"/>
      <w:r w:rsidRPr="00FD6420">
        <w:t xml:space="preserve"> je da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osam</w:t>
      </w:r>
      <w:proofErr w:type="spellEnd"/>
      <w:r w:rsidRPr="00FD6420">
        <w:t xml:space="preserve"> dana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isteka</w:t>
      </w:r>
      <w:proofErr w:type="spellEnd"/>
      <w:r w:rsidRPr="00FD6420">
        <w:t xml:space="preserve"> </w:t>
      </w:r>
      <w:proofErr w:type="spellStart"/>
      <w:r w:rsidRPr="00FD6420">
        <w:t>probnog</w:t>
      </w:r>
      <w:proofErr w:type="spellEnd"/>
      <w:r w:rsidRPr="00FD6420">
        <w:t xml:space="preserve"> </w:t>
      </w:r>
      <w:proofErr w:type="spellStart"/>
      <w:r w:rsidRPr="00FD6420">
        <w:t>rada</w:t>
      </w:r>
      <w:proofErr w:type="spellEnd"/>
      <w:r w:rsidRPr="00FD6420">
        <w:t xml:space="preserve"> </w:t>
      </w:r>
      <w:proofErr w:type="spellStart"/>
      <w:r w:rsidRPr="00FD6420">
        <w:t>izvrši</w:t>
      </w:r>
      <w:proofErr w:type="spellEnd"/>
      <w:r w:rsidRPr="00FD6420">
        <w:t xml:space="preserve"> </w:t>
      </w:r>
      <w:proofErr w:type="spellStart"/>
      <w:r w:rsidRPr="00FD6420">
        <w:t>konačni</w:t>
      </w:r>
      <w:proofErr w:type="spellEnd"/>
      <w:r w:rsidRPr="00FD6420">
        <w:t xml:space="preserve">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>.</w:t>
      </w:r>
    </w:p>
    <w:p w14:paraId="508FB142" w14:textId="77777777" w:rsidR="00FD6420" w:rsidRPr="00FD6420" w:rsidRDefault="00FD6420" w:rsidP="00FD6420">
      <w:pPr>
        <w:jc w:val="center"/>
        <w:rPr>
          <w:b/>
          <w:bCs/>
          <w:i/>
          <w:iCs/>
        </w:rPr>
      </w:pPr>
      <w:bookmarkStart w:id="219" w:name="str_69"/>
      <w:bookmarkEnd w:id="219"/>
      <w:r w:rsidRPr="00FD6420">
        <w:rPr>
          <w:b/>
          <w:bCs/>
          <w:i/>
          <w:iCs/>
        </w:rPr>
        <w:lastRenderedPageBreak/>
        <w:t xml:space="preserve">6. Upotreba, </w:t>
      </w:r>
      <w:proofErr w:type="spellStart"/>
      <w:r w:rsidRPr="00FD6420">
        <w:rPr>
          <w:b/>
          <w:bCs/>
          <w:i/>
          <w:iCs/>
        </w:rPr>
        <w:t>održavanje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i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uklanjanje</w:t>
      </w:r>
      <w:proofErr w:type="spellEnd"/>
      <w:r w:rsidRPr="00FD6420">
        <w:rPr>
          <w:b/>
          <w:bCs/>
          <w:i/>
          <w:iCs/>
        </w:rPr>
        <w:t xml:space="preserve"> </w:t>
      </w:r>
      <w:proofErr w:type="spellStart"/>
      <w:r w:rsidRPr="00FD6420">
        <w:rPr>
          <w:b/>
          <w:bCs/>
          <w:i/>
          <w:iCs/>
        </w:rPr>
        <w:t>objekta</w:t>
      </w:r>
      <w:proofErr w:type="spellEnd"/>
    </w:p>
    <w:p w14:paraId="33900AE4" w14:textId="77777777" w:rsidR="00FD6420" w:rsidRPr="00FD6420" w:rsidRDefault="00FD6420" w:rsidP="00FD6420">
      <w:pPr>
        <w:jc w:val="center"/>
        <w:rPr>
          <w:b/>
          <w:bCs/>
        </w:rPr>
      </w:pPr>
      <w:bookmarkStart w:id="220" w:name="clan_148"/>
      <w:bookmarkEnd w:id="22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148</w:t>
      </w:r>
    </w:p>
    <w:p w14:paraId="37FEA578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upotrebljava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njegovom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namjenom</w:t>
      </w:r>
      <w:proofErr w:type="spellEnd"/>
      <w:r w:rsidRPr="00FD6420">
        <w:rPr>
          <w:lang w:val="fr-FR"/>
        </w:rPr>
        <w:t>.</w:t>
      </w:r>
    </w:p>
    <w:p w14:paraId="3F1EC1D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Vlasnik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održava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tako</w:t>
      </w:r>
      <w:proofErr w:type="spellEnd"/>
      <w:r w:rsidRPr="00FD6420">
        <w:rPr>
          <w:lang w:val="fr-FR"/>
        </w:rPr>
        <w:t xml:space="preserve"> da se u </w:t>
      </w:r>
      <w:proofErr w:type="spellStart"/>
      <w:r w:rsidRPr="00FD6420">
        <w:rPr>
          <w:lang w:val="fr-FR"/>
        </w:rPr>
        <w:t>predviđenom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vremenu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trajanja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očuvaju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definisane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zakonom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da se ne </w:t>
      </w:r>
      <w:proofErr w:type="spellStart"/>
      <w:r w:rsidRPr="00FD6420">
        <w:rPr>
          <w:lang w:val="fr-FR"/>
        </w:rPr>
        <w:t>dozvoli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narušavanje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spomeničkih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karakteristika</w:t>
      </w:r>
      <w:proofErr w:type="spellEnd"/>
      <w:r w:rsidRPr="00FD6420">
        <w:rPr>
          <w:lang w:val="fr-FR"/>
        </w:rPr>
        <w:t xml:space="preserve">, ako je </w:t>
      </w:r>
      <w:proofErr w:type="spellStart"/>
      <w:r w:rsidRPr="00FD6420">
        <w:rPr>
          <w:lang w:val="fr-FR"/>
        </w:rPr>
        <w:t>taj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listi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kulturno-istorijskih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spomenika</w:t>
      </w:r>
      <w:proofErr w:type="spellEnd"/>
      <w:r w:rsidRPr="00FD6420">
        <w:rPr>
          <w:lang w:val="fr-FR"/>
        </w:rPr>
        <w:t>.</w:t>
      </w:r>
    </w:p>
    <w:p w14:paraId="1A0009E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Vlasnik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obezbijedi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investicionom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tekućem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održavanju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redovne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vanredne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specijalističke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,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propisima</w:t>
      </w:r>
      <w:proofErr w:type="spellEnd"/>
      <w:r w:rsidRPr="00FD6420">
        <w:rPr>
          <w:lang w:val="fr-FR"/>
        </w:rPr>
        <w:t>.</w:t>
      </w:r>
    </w:p>
    <w:p w14:paraId="0E8811B3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(4) </w:t>
      </w:r>
      <w:proofErr w:type="spellStart"/>
      <w:r w:rsidRPr="00FD6420">
        <w:rPr>
          <w:lang w:val="fr-FR"/>
        </w:rPr>
        <w:t>Vlasnik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odnosno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korisnik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obezbijedi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izvođenje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osmatranja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toku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upotrebe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proofErr w:type="gram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>:</w:t>
      </w:r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spratnosti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15 </w:t>
      </w:r>
      <w:proofErr w:type="spellStart"/>
      <w:r w:rsidRPr="00FD6420">
        <w:rPr>
          <w:lang w:val="fr-FR"/>
        </w:rPr>
        <w:t>etaža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čija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visina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veća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</w:t>
      </w:r>
      <w:proofErr w:type="spellEnd"/>
      <w:r w:rsidRPr="00FD6420">
        <w:rPr>
          <w:lang w:val="fr-FR"/>
        </w:rPr>
        <w:t xml:space="preserve"> 50 m,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visokih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brana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tunele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mostove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propisane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zakonima</w:t>
      </w:r>
      <w:proofErr w:type="spellEnd"/>
      <w:r w:rsidRPr="00FD6420">
        <w:rPr>
          <w:lang w:val="fr-FR"/>
        </w:rPr>
        <w:t>.</w:t>
      </w:r>
    </w:p>
    <w:p w14:paraId="151BB76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(5) U </w:t>
      </w:r>
      <w:proofErr w:type="spellStart"/>
      <w:r w:rsidRPr="00FD6420">
        <w:rPr>
          <w:lang w:val="fr-FR"/>
        </w:rPr>
        <w:t>slučaju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oštećenja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ugrožava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stabilnost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dijela</w:t>
      </w:r>
      <w:proofErr w:type="spellEnd"/>
      <w:r w:rsidRPr="00FD6420">
        <w:rPr>
          <w:lang w:val="fr-FR"/>
        </w:rPr>
        <w:t xml:space="preserve">, te ako </w:t>
      </w:r>
      <w:proofErr w:type="spellStart"/>
      <w:r w:rsidRPr="00FD6420">
        <w:rPr>
          <w:lang w:val="fr-FR"/>
        </w:rPr>
        <w:t>postoji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opasnost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susjedne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sigurnost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ljudi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vlasnik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dužan</w:t>
      </w:r>
      <w:proofErr w:type="spellEnd"/>
      <w:r w:rsidRPr="00FD6420">
        <w:rPr>
          <w:lang w:val="fr-FR"/>
        </w:rPr>
        <w:t xml:space="preserve"> je da </w:t>
      </w:r>
      <w:proofErr w:type="spellStart"/>
      <w:r w:rsidRPr="00FD6420">
        <w:rPr>
          <w:lang w:val="fr-FR"/>
        </w:rPr>
        <w:t>preduzme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hitne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otklanjanje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opasnosti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označi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opasan</w:t>
      </w:r>
      <w:proofErr w:type="spellEnd"/>
      <w:r w:rsidRPr="00FD6420">
        <w:rPr>
          <w:lang w:val="fr-FR"/>
        </w:rPr>
        <w:t xml:space="preserve"> do </w:t>
      </w:r>
      <w:proofErr w:type="spellStart"/>
      <w:r w:rsidRPr="00FD6420">
        <w:rPr>
          <w:lang w:val="fr-FR"/>
        </w:rPr>
        <w:t>otklanjanja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oštećenja</w:t>
      </w:r>
      <w:proofErr w:type="spellEnd"/>
      <w:r w:rsidRPr="00FD6420">
        <w:rPr>
          <w:lang w:val="fr-FR"/>
        </w:rPr>
        <w:t>.</w:t>
      </w:r>
    </w:p>
    <w:p w14:paraId="6357A6C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Za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više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vlasnika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suvlasnici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vlasnici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posebnih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solidarno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odgovaraju</w:t>
      </w:r>
      <w:proofErr w:type="spellEnd"/>
      <w:r w:rsidRPr="00FD6420">
        <w:rPr>
          <w:lang w:val="fr-FR"/>
        </w:rPr>
        <w:t xml:space="preserve"> po </w:t>
      </w:r>
      <w:proofErr w:type="spellStart"/>
      <w:r w:rsidRPr="00FD6420">
        <w:rPr>
          <w:lang w:val="fr-FR"/>
        </w:rPr>
        <w:t>principu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objektivne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odgovornosti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nastalu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štetu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trećim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licima</w:t>
      </w:r>
      <w:proofErr w:type="spellEnd"/>
      <w:r w:rsidRPr="00FD6420">
        <w:rPr>
          <w:lang w:val="fr-FR"/>
        </w:rPr>
        <w:t xml:space="preserve"> i ne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pojedinačno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izvoditi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radove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zamjenu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uređaja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zajedničkim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suprotno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održavanju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stambenih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zgrada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34A73C79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</w:t>
      </w:r>
      <w:proofErr w:type="spellStart"/>
      <w:r w:rsidRPr="00FD6420">
        <w:rPr>
          <w:lang w:val="fr-FR"/>
        </w:rPr>
        <w:t>Način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osmatranja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ponašanja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tla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toku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građenja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upotrebe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seizmičko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tehničko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osmatranje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4.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redovnih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vanrednih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specijalističkih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uslovi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vršenje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pregleda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detaljnije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propisuju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pravilniku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144.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>.</w:t>
      </w:r>
    </w:p>
    <w:p w14:paraId="0EC7CFAB" w14:textId="77777777" w:rsidR="00FD6420" w:rsidRPr="00FD6420" w:rsidRDefault="00FD6420" w:rsidP="00FD6420">
      <w:pPr>
        <w:jc w:val="center"/>
        <w:rPr>
          <w:b/>
          <w:bCs/>
          <w:lang w:val="fr-FR"/>
        </w:rPr>
      </w:pPr>
      <w:bookmarkStart w:id="221" w:name="clan_149"/>
      <w:bookmarkEnd w:id="221"/>
      <w:proofErr w:type="spellStart"/>
      <w:r w:rsidRPr="00FD6420">
        <w:rPr>
          <w:b/>
          <w:bCs/>
          <w:lang w:val="fr-FR"/>
        </w:rPr>
        <w:t>Član</w:t>
      </w:r>
      <w:proofErr w:type="spellEnd"/>
      <w:r w:rsidRPr="00FD6420">
        <w:rPr>
          <w:b/>
          <w:bCs/>
          <w:lang w:val="fr-FR"/>
        </w:rPr>
        <w:t xml:space="preserve"> 149</w:t>
      </w:r>
    </w:p>
    <w:p w14:paraId="2276813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(1) </w:t>
      </w:r>
      <w:proofErr w:type="spellStart"/>
      <w:r w:rsidRPr="00FD6420">
        <w:rPr>
          <w:lang w:val="fr-FR"/>
        </w:rPr>
        <w:t>Vlasnik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pristupiti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uklanjanju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njegovog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dijela</w:t>
      </w:r>
      <w:proofErr w:type="spellEnd"/>
      <w:r w:rsidRPr="00FD6420">
        <w:rPr>
          <w:lang w:val="fr-FR"/>
        </w:rPr>
        <w:t xml:space="preserve">, ako </w:t>
      </w:r>
      <w:proofErr w:type="spellStart"/>
      <w:r w:rsidRPr="00FD6420">
        <w:rPr>
          <w:lang w:val="fr-FR"/>
        </w:rPr>
        <w:t>nije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riječ</w:t>
      </w:r>
      <w:proofErr w:type="spellEnd"/>
      <w:r w:rsidRPr="00FD6420">
        <w:rPr>
          <w:lang w:val="fr-FR"/>
        </w:rPr>
        <w:t xml:space="preserve"> o </w:t>
      </w:r>
      <w:proofErr w:type="spellStart"/>
      <w:r w:rsidRPr="00FD6420">
        <w:rPr>
          <w:lang w:val="fr-FR"/>
        </w:rPr>
        <w:t>uklanjanju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inspekcijskog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rješenja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samo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uklanjanje</w:t>
      </w:r>
      <w:proofErr w:type="spellEnd"/>
      <w:r w:rsidRPr="00FD6420">
        <w:rPr>
          <w:lang w:val="fr-FR"/>
        </w:rPr>
        <w:t>.</w:t>
      </w:r>
    </w:p>
    <w:p w14:paraId="37477691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uklanjanje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organ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nadležan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uređenje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jedinici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lokalne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samouprave</w:t>
      </w:r>
      <w:proofErr w:type="spellEnd"/>
      <w:r w:rsidRPr="00FD6420">
        <w:rPr>
          <w:lang w:val="fr-FR"/>
        </w:rPr>
        <w:t xml:space="preserve">, a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60. </w:t>
      </w:r>
      <w:proofErr w:type="spellStart"/>
      <w:proofErr w:type="gramStart"/>
      <w:r w:rsidRPr="00FD6420">
        <w:rPr>
          <w:lang w:val="fr-FR"/>
        </w:rPr>
        <w:t>stav</w:t>
      </w:r>
      <w:proofErr w:type="spellEnd"/>
      <w:proofErr w:type="gramEnd"/>
      <w:r w:rsidRPr="00FD6420">
        <w:rPr>
          <w:lang w:val="fr-FR"/>
        </w:rPr>
        <w:t xml:space="preserve"> 2.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dozvolu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uklanjanje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Ministarstvo</w:t>
      </w:r>
      <w:proofErr w:type="spellEnd"/>
      <w:r w:rsidRPr="00FD6420">
        <w:rPr>
          <w:lang w:val="fr-FR"/>
        </w:rPr>
        <w:t>.</w:t>
      </w:r>
    </w:p>
    <w:p w14:paraId="4B9C67E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Uz </w:t>
      </w:r>
      <w:proofErr w:type="spellStart"/>
      <w:r w:rsidRPr="00FD6420">
        <w:rPr>
          <w:lang w:val="fr-FR"/>
        </w:rPr>
        <w:t>zahtjev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uklanjanje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objekta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prilaže</w:t>
      </w:r>
      <w:proofErr w:type="spellEnd"/>
      <w:r w:rsidRPr="00FD6420">
        <w:rPr>
          <w:lang w:val="fr-FR"/>
        </w:rPr>
        <w:t xml:space="preserve"> </w:t>
      </w:r>
      <w:proofErr w:type="gramStart"/>
      <w:r w:rsidRPr="00FD6420">
        <w:rPr>
          <w:lang w:val="fr-FR"/>
        </w:rPr>
        <w:t>se:</w:t>
      </w:r>
      <w:proofErr w:type="gramEnd"/>
    </w:p>
    <w:p w14:paraId="4A49D5FD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dokaz</w:t>
      </w:r>
      <w:proofErr w:type="spellEnd"/>
      <w:r w:rsidRPr="00FD6420">
        <w:t xml:space="preserve"> o </w:t>
      </w:r>
      <w:proofErr w:type="spellStart"/>
      <w:r w:rsidRPr="00FD6420">
        <w:t>pravu</w:t>
      </w:r>
      <w:proofErr w:type="spellEnd"/>
      <w:r w:rsidRPr="00FD6420">
        <w:t xml:space="preserve"> </w:t>
      </w:r>
      <w:proofErr w:type="spellStart"/>
      <w:r w:rsidRPr="00FD6420">
        <w:t>vlasništva</w:t>
      </w:r>
      <w:proofErr w:type="spellEnd"/>
      <w:r w:rsidRPr="00FD6420">
        <w:t>,</w:t>
      </w:r>
    </w:p>
    <w:p w14:paraId="0DA32E0B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uklanjanja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za </w:t>
      </w:r>
      <w:proofErr w:type="spellStart"/>
      <w:r w:rsidRPr="00FD6420">
        <w:t>pomoćne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, </w:t>
      </w:r>
      <w:proofErr w:type="spellStart"/>
      <w:r w:rsidRPr="00FD6420">
        <w:t>individualne</w:t>
      </w:r>
      <w:proofErr w:type="spellEnd"/>
      <w:r w:rsidRPr="00FD6420">
        <w:t xml:space="preserve"> </w:t>
      </w:r>
      <w:proofErr w:type="spellStart"/>
      <w:r w:rsidRPr="00FD6420">
        <w:t>stambene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, </w:t>
      </w:r>
      <w:proofErr w:type="spellStart"/>
      <w:r w:rsidRPr="00FD6420">
        <w:t>individualne</w:t>
      </w:r>
      <w:proofErr w:type="spellEnd"/>
      <w:r w:rsidRPr="00FD6420">
        <w:t xml:space="preserve"> </w:t>
      </w:r>
      <w:proofErr w:type="spellStart"/>
      <w:r w:rsidRPr="00FD6420">
        <w:t>stambenoposlovne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poslovne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bruto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površine</w:t>
      </w:r>
      <w:proofErr w:type="spellEnd"/>
      <w:r w:rsidRPr="00FD6420">
        <w:t xml:space="preserve"> do 400 m²,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riječ</w:t>
      </w:r>
      <w:proofErr w:type="spellEnd"/>
      <w:r w:rsidRPr="00FD6420">
        <w:t xml:space="preserve"> o </w:t>
      </w:r>
      <w:proofErr w:type="spellStart"/>
      <w:r w:rsidRPr="00FD6420">
        <w:t>složenim</w:t>
      </w:r>
      <w:proofErr w:type="spellEnd"/>
      <w:r w:rsidRPr="00FD6420">
        <w:t xml:space="preserve"> </w:t>
      </w:r>
      <w:proofErr w:type="spellStart"/>
      <w:r w:rsidRPr="00FD6420">
        <w:t>objektima</w:t>
      </w:r>
      <w:proofErr w:type="spellEnd"/>
      <w:r w:rsidRPr="00FD6420">
        <w:t xml:space="preserve"> u </w:t>
      </w:r>
      <w:proofErr w:type="spellStart"/>
      <w:r w:rsidRPr="00FD6420">
        <w:t>smislu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82A1B63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saglasnost</w:t>
      </w:r>
      <w:proofErr w:type="spellEnd"/>
      <w:r w:rsidRPr="00FD6420">
        <w:t xml:space="preserve"> </w:t>
      </w:r>
      <w:proofErr w:type="spellStart"/>
      <w:r w:rsidRPr="00FD6420">
        <w:t>nadležnih</w:t>
      </w:r>
      <w:proofErr w:type="spellEnd"/>
      <w:r w:rsidRPr="00FD6420">
        <w:t xml:space="preserve"> organa </w:t>
      </w:r>
      <w:proofErr w:type="spellStart"/>
      <w:r w:rsidRPr="00FD6420">
        <w:t>ako</w:t>
      </w:r>
      <w:proofErr w:type="spellEnd"/>
      <w:r w:rsidRPr="00FD6420">
        <w:t xml:space="preserve"> se </w:t>
      </w:r>
      <w:proofErr w:type="spellStart"/>
      <w:r w:rsidRPr="00FD6420">
        <w:t>tim</w:t>
      </w:r>
      <w:proofErr w:type="spellEnd"/>
      <w:r w:rsidRPr="00FD6420">
        <w:t xml:space="preserve"> </w:t>
      </w:r>
      <w:proofErr w:type="spellStart"/>
      <w:r w:rsidRPr="00FD6420">
        <w:t>uklanjanjem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ugroziti</w:t>
      </w:r>
      <w:proofErr w:type="spellEnd"/>
      <w:r w:rsidRPr="00FD6420">
        <w:t xml:space="preserve"> </w:t>
      </w:r>
      <w:proofErr w:type="spellStart"/>
      <w:r w:rsidRPr="00FD6420">
        <w:t>javni</w:t>
      </w:r>
      <w:proofErr w:type="spellEnd"/>
      <w:r w:rsidRPr="00FD6420">
        <w:t xml:space="preserve"> </w:t>
      </w:r>
      <w:proofErr w:type="spellStart"/>
      <w:r w:rsidRPr="00FD6420">
        <w:t>interes</w:t>
      </w:r>
      <w:proofErr w:type="spellEnd"/>
      <w:r w:rsidRPr="00FD6420">
        <w:t xml:space="preserve"> (</w:t>
      </w:r>
      <w:proofErr w:type="spellStart"/>
      <w:r w:rsidRPr="00FD6420">
        <w:t>ugrožavanje</w:t>
      </w:r>
      <w:proofErr w:type="spellEnd"/>
      <w:r w:rsidRPr="00FD6420">
        <w:t xml:space="preserve"> </w:t>
      </w:r>
      <w:proofErr w:type="spellStart"/>
      <w:r w:rsidRPr="00FD6420">
        <w:t>spomenika</w:t>
      </w:r>
      <w:proofErr w:type="spellEnd"/>
      <w:r w:rsidRPr="00FD6420">
        <w:t xml:space="preserve"> </w:t>
      </w:r>
      <w:proofErr w:type="spellStart"/>
      <w:r w:rsidRPr="00FD6420">
        <w:t>kulture</w:t>
      </w:r>
      <w:proofErr w:type="spellEnd"/>
      <w:r w:rsidRPr="00FD6420">
        <w:t xml:space="preserve">, </w:t>
      </w:r>
      <w:proofErr w:type="spellStart"/>
      <w:r w:rsidRPr="00FD6420">
        <w:t>komunalnih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instalacija</w:t>
      </w:r>
      <w:proofErr w:type="spellEnd"/>
      <w:r w:rsidRPr="00FD6420">
        <w:t xml:space="preserve">) </w:t>
      </w:r>
      <w:proofErr w:type="spellStart"/>
      <w:r w:rsidRPr="00FD6420">
        <w:t>i</w:t>
      </w:r>
      <w:proofErr w:type="spellEnd"/>
    </w:p>
    <w:p w14:paraId="12697212" w14:textId="77777777" w:rsidR="00FD6420" w:rsidRPr="00FD6420" w:rsidRDefault="00FD6420" w:rsidP="00FD6420">
      <w:pPr>
        <w:jc w:val="center"/>
      </w:pPr>
      <w:r w:rsidRPr="00FD6420">
        <w:lastRenderedPageBreak/>
        <w:t xml:space="preserve">g) </w:t>
      </w:r>
      <w:proofErr w:type="spellStart"/>
      <w:r w:rsidRPr="00FD6420">
        <w:t>procjena</w:t>
      </w:r>
      <w:proofErr w:type="spellEnd"/>
      <w:r w:rsidRPr="00FD6420">
        <w:t xml:space="preserve"> </w:t>
      </w:r>
      <w:proofErr w:type="spellStart"/>
      <w:r w:rsidRPr="00FD6420">
        <w:t>uticaja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životnu</w:t>
      </w:r>
      <w:proofErr w:type="spellEnd"/>
      <w:r w:rsidRPr="00FD6420">
        <w:t xml:space="preserve"> </w:t>
      </w:r>
      <w:proofErr w:type="spellStart"/>
      <w:r w:rsidRPr="00FD6420">
        <w:t>sredinu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>.</w:t>
      </w:r>
    </w:p>
    <w:p w14:paraId="7249CC7E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Projekat</w:t>
      </w:r>
      <w:proofErr w:type="spellEnd"/>
      <w:r w:rsidRPr="00FD6420">
        <w:t xml:space="preserve"> </w:t>
      </w:r>
      <w:proofErr w:type="spellStart"/>
      <w:r w:rsidRPr="00FD6420">
        <w:t>uklanjanja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sadrži</w:t>
      </w:r>
      <w:proofErr w:type="spellEnd"/>
      <w:r w:rsidRPr="00FD6420">
        <w:t>:</w:t>
      </w:r>
    </w:p>
    <w:p w14:paraId="1436E135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nacrte</w:t>
      </w:r>
      <w:proofErr w:type="spellEnd"/>
      <w:r w:rsidRPr="00FD6420">
        <w:t>,</w:t>
      </w:r>
    </w:p>
    <w:p w14:paraId="186A633B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opis</w:t>
      </w:r>
      <w:proofErr w:type="spellEnd"/>
      <w:r w:rsidRPr="00FD6420">
        <w:t xml:space="preserve"> </w:t>
      </w:r>
      <w:proofErr w:type="spellStart"/>
      <w:r w:rsidRPr="00FD6420">
        <w:t>uklanjanja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446D9205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odlaganja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otpada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parcele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A879D83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tehnologiju</w:t>
      </w:r>
      <w:proofErr w:type="spellEnd"/>
      <w:r w:rsidRPr="00FD6420">
        <w:t xml:space="preserve"> </w:t>
      </w:r>
      <w:proofErr w:type="spellStart"/>
      <w:r w:rsidRPr="00FD6420">
        <w:t>uklanjanja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7FB2804E" w14:textId="77777777" w:rsidR="00FD6420" w:rsidRPr="00FD6420" w:rsidRDefault="00FD6420" w:rsidP="00FD6420">
      <w:pPr>
        <w:jc w:val="center"/>
      </w:pPr>
      <w:r w:rsidRPr="00FD6420">
        <w:t xml:space="preserve">(5)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</w:t>
      </w:r>
      <w:proofErr w:type="spellEnd"/>
      <w:r w:rsidRPr="00FD6420">
        <w:t xml:space="preserve">. 125. </w:t>
      </w:r>
      <w:proofErr w:type="spellStart"/>
      <w:r w:rsidRPr="00FD6420">
        <w:t>i</w:t>
      </w:r>
      <w:proofErr w:type="spellEnd"/>
      <w:r w:rsidRPr="00FD6420">
        <w:t xml:space="preserve"> 134.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ne </w:t>
      </w:r>
      <w:proofErr w:type="spellStart"/>
      <w:r w:rsidRPr="00FD6420">
        <w:t>pribavlja</w:t>
      </w:r>
      <w:proofErr w:type="spellEnd"/>
      <w:r w:rsidRPr="00FD6420">
        <w:t xml:space="preserve"> se </w:t>
      </w:r>
      <w:proofErr w:type="spellStart"/>
      <w:r w:rsidRPr="00FD6420">
        <w:t>dozvola</w:t>
      </w:r>
      <w:proofErr w:type="spellEnd"/>
      <w:r w:rsidRPr="00FD6420">
        <w:t xml:space="preserve"> za </w:t>
      </w:r>
      <w:proofErr w:type="spellStart"/>
      <w:r w:rsidRPr="00FD6420">
        <w:t>uklanjanje</w:t>
      </w:r>
      <w:proofErr w:type="spellEnd"/>
      <w:r w:rsidRPr="00FD6420">
        <w:t>.</w:t>
      </w:r>
    </w:p>
    <w:p w14:paraId="7DF128BE" w14:textId="77777777" w:rsidR="00FD6420" w:rsidRPr="00FD6420" w:rsidRDefault="00FD6420" w:rsidP="00FD6420">
      <w:pPr>
        <w:jc w:val="center"/>
      </w:pPr>
      <w:r w:rsidRPr="00FD6420">
        <w:t xml:space="preserve">(6) O </w:t>
      </w:r>
      <w:proofErr w:type="spellStart"/>
      <w:r w:rsidRPr="00FD6420">
        <w:t>zahtjevu</w:t>
      </w:r>
      <w:proofErr w:type="spellEnd"/>
      <w:r w:rsidRPr="00FD6420">
        <w:t xml:space="preserve"> za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za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odlučuje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organ u </w:t>
      </w:r>
      <w:proofErr w:type="spellStart"/>
      <w:r w:rsidRPr="00FD6420">
        <w:t>roku</w:t>
      </w:r>
      <w:proofErr w:type="spellEnd"/>
      <w:r w:rsidRPr="00FD6420">
        <w:t xml:space="preserve"> od 15 dana od dana </w:t>
      </w:r>
      <w:proofErr w:type="spellStart"/>
      <w:r w:rsidRPr="00FD6420">
        <w:t>prijema</w:t>
      </w:r>
      <w:proofErr w:type="spellEnd"/>
      <w:r w:rsidRPr="00FD6420">
        <w:t xml:space="preserve"> </w:t>
      </w:r>
      <w:proofErr w:type="spellStart"/>
      <w:r w:rsidRPr="00FD6420">
        <w:t>zahtjeva</w:t>
      </w:r>
      <w:proofErr w:type="spellEnd"/>
      <w:r w:rsidRPr="00FD6420">
        <w:t xml:space="preserve"> </w:t>
      </w:r>
      <w:proofErr w:type="spellStart"/>
      <w:r w:rsidRPr="00FD6420">
        <w:t>uz</w:t>
      </w:r>
      <w:proofErr w:type="spellEnd"/>
      <w:r w:rsidRPr="00FD6420">
        <w:t xml:space="preserve"> koji je </w:t>
      </w:r>
      <w:proofErr w:type="spellStart"/>
      <w:r w:rsidRPr="00FD6420">
        <w:t>priložena</w:t>
      </w:r>
      <w:proofErr w:type="spellEnd"/>
      <w:r w:rsidRPr="00FD6420">
        <w:t xml:space="preserve"> </w:t>
      </w:r>
      <w:proofErr w:type="spellStart"/>
      <w:r w:rsidRPr="00FD6420">
        <w:t>propisana</w:t>
      </w:r>
      <w:proofErr w:type="spellEnd"/>
      <w:r w:rsidRPr="00FD6420">
        <w:t xml:space="preserve"> </w:t>
      </w:r>
      <w:proofErr w:type="spellStart"/>
      <w:r w:rsidRPr="00FD6420">
        <w:t>dokumentacija</w:t>
      </w:r>
      <w:proofErr w:type="spellEnd"/>
      <w:r w:rsidRPr="00FD6420">
        <w:t>.</w:t>
      </w:r>
    </w:p>
    <w:p w14:paraId="27B4FD55" w14:textId="77777777" w:rsidR="00FD6420" w:rsidRPr="00FD6420" w:rsidRDefault="00FD6420" w:rsidP="00FD6420">
      <w:pPr>
        <w:jc w:val="center"/>
      </w:pPr>
      <w:r w:rsidRPr="00FD6420">
        <w:t xml:space="preserve">(7) </w:t>
      </w:r>
      <w:proofErr w:type="spellStart"/>
      <w:r w:rsidRPr="00FD6420">
        <w:t>Dozvolu</w:t>
      </w:r>
      <w:proofErr w:type="spellEnd"/>
      <w:r w:rsidRPr="00FD6420">
        <w:t xml:space="preserve"> za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trajno</w:t>
      </w:r>
      <w:proofErr w:type="spellEnd"/>
      <w:r w:rsidRPr="00FD6420">
        <w:t xml:space="preserve"> </w:t>
      </w:r>
      <w:proofErr w:type="spellStart"/>
      <w:r w:rsidRPr="00FD6420">
        <w:t>čuva</w:t>
      </w:r>
      <w:proofErr w:type="spellEnd"/>
      <w:r w:rsidRPr="00FD6420">
        <w:t xml:space="preserve"> organ </w:t>
      </w:r>
      <w:proofErr w:type="spellStart"/>
      <w:r w:rsidRPr="00FD6420">
        <w:t>uprave</w:t>
      </w:r>
      <w:proofErr w:type="spellEnd"/>
      <w:r w:rsidRPr="00FD6420">
        <w:t xml:space="preserve"> koji je </w:t>
      </w:r>
      <w:proofErr w:type="spellStart"/>
      <w:r w:rsidRPr="00FD6420">
        <w:t>izdao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vlasnik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6567668A" w14:textId="77777777" w:rsidR="00FD6420" w:rsidRPr="00FD6420" w:rsidRDefault="00FD6420" w:rsidP="00FD6420">
      <w:pPr>
        <w:jc w:val="center"/>
        <w:rPr>
          <w:b/>
          <w:bCs/>
        </w:rPr>
      </w:pPr>
      <w:bookmarkStart w:id="222" w:name="clan_150"/>
      <w:bookmarkEnd w:id="22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150</w:t>
      </w:r>
    </w:p>
    <w:p w14:paraId="4AD5B2F8" w14:textId="77777777" w:rsidR="00FD6420" w:rsidRPr="00FD6420" w:rsidRDefault="00FD6420" w:rsidP="00FD6420">
      <w:pPr>
        <w:jc w:val="center"/>
      </w:pPr>
      <w:r w:rsidRPr="00FD6420">
        <w:t xml:space="preserve">(1) Organ </w:t>
      </w:r>
      <w:proofErr w:type="spellStart"/>
      <w:r w:rsidRPr="00FD6420">
        <w:t>uprave</w:t>
      </w:r>
      <w:proofErr w:type="spellEnd"/>
      <w:r w:rsidRPr="00FD6420">
        <w:t xml:space="preserve"> </w:t>
      </w:r>
      <w:proofErr w:type="spellStart"/>
      <w:r w:rsidRPr="00FD6420">
        <w:t>nadležan</w:t>
      </w:r>
      <w:proofErr w:type="spellEnd"/>
      <w:r w:rsidRPr="00FD6420">
        <w:t xml:space="preserve"> za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po </w:t>
      </w:r>
      <w:proofErr w:type="spellStart"/>
      <w:r w:rsidRPr="00FD6420">
        <w:t>službenoj</w:t>
      </w:r>
      <w:proofErr w:type="spellEnd"/>
      <w:r w:rsidRPr="00FD6420">
        <w:t xml:space="preserve"> </w:t>
      </w:r>
      <w:proofErr w:type="spellStart"/>
      <w:r w:rsidRPr="00FD6420">
        <w:t>dužnosti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zainteresovanog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, </w:t>
      </w:r>
      <w:proofErr w:type="spellStart"/>
      <w:r w:rsidRPr="00FD6420">
        <w:t>rješenjem</w:t>
      </w:r>
      <w:proofErr w:type="spellEnd"/>
      <w:r w:rsidRPr="00FD6420">
        <w:t xml:space="preserve"> </w:t>
      </w:r>
      <w:proofErr w:type="spellStart"/>
      <w:r w:rsidRPr="00FD6420">
        <w:t>određuje</w:t>
      </w:r>
      <w:proofErr w:type="spellEnd"/>
      <w:r w:rsidRPr="00FD6420">
        <w:t xml:space="preserve">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za koji se </w:t>
      </w:r>
      <w:proofErr w:type="spellStart"/>
      <w:r w:rsidRPr="00FD6420">
        <w:t>utvrdi</w:t>
      </w:r>
      <w:proofErr w:type="spellEnd"/>
      <w:r w:rsidRPr="00FD6420">
        <w:t xml:space="preserve"> da </w:t>
      </w:r>
      <w:proofErr w:type="spellStart"/>
      <w:r w:rsidRPr="00FD6420">
        <w:t>zbog</w:t>
      </w:r>
      <w:proofErr w:type="spellEnd"/>
      <w:r w:rsidRPr="00FD6420">
        <w:t xml:space="preserve"> </w:t>
      </w:r>
      <w:proofErr w:type="spellStart"/>
      <w:r w:rsidRPr="00FD6420">
        <w:t>fizičke</w:t>
      </w:r>
      <w:proofErr w:type="spellEnd"/>
      <w:r w:rsidRPr="00FD6420">
        <w:t xml:space="preserve"> </w:t>
      </w:r>
      <w:proofErr w:type="spellStart"/>
      <w:r w:rsidRPr="00FD6420">
        <w:t>dotrajalosti</w:t>
      </w:r>
      <w:proofErr w:type="spellEnd"/>
      <w:r w:rsidRPr="00FD6420">
        <w:t xml:space="preserve">, </w:t>
      </w:r>
      <w:proofErr w:type="spellStart"/>
      <w:r w:rsidRPr="00FD6420">
        <w:t>elementarnih</w:t>
      </w:r>
      <w:proofErr w:type="spellEnd"/>
      <w:r w:rsidRPr="00FD6420">
        <w:t xml:space="preserve"> </w:t>
      </w:r>
      <w:proofErr w:type="spellStart"/>
      <w:r w:rsidRPr="00FD6420">
        <w:t>nepogoda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ratnih</w:t>
      </w:r>
      <w:proofErr w:type="spellEnd"/>
      <w:r w:rsidRPr="00FD6420">
        <w:t xml:space="preserve"> </w:t>
      </w:r>
      <w:proofErr w:type="spellStart"/>
      <w:r w:rsidRPr="00FD6420">
        <w:t>dejstava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većih</w:t>
      </w:r>
      <w:proofErr w:type="spellEnd"/>
      <w:r w:rsidRPr="00FD6420">
        <w:t xml:space="preserve"> </w:t>
      </w:r>
      <w:proofErr w:type="spellStart"/>
      <w:r w:rsidRPr="00FD6420">
        <w:t>oštećenja</w:t>
      </w:r>
      <w:proofErr w:type="spellEnd"/>
      <w:r w:rsidRPr="00FD6420">
        <w:t xml:space="preserve"> ne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dalje</w:t>
      </w:r>
      <w:proofErr w:type="spellEnd"/>
      <w:r w:rsidRPr="00FD6420">
        <w:t xml:space="preserve"> da </w:t>
      </w:r>
      <w:proofErr w:type="spellStart"/>
      <w:r w:rsidRPr="00FD6420">
        <w:t>služi</w:t>
      </w:r>
      <w:proofErr w:type="spellEnd"/>
      <w:r w:rsidRPr="00FD6420">
        <w:t xml:space="preserve"> </w:t>
      </w:r>
      <w:proofErr w:type="spellStart"/>
      <w:r w:rsidRPr="00FD6420">
        <w:t>svojoj</w:t>
      </w:r>
      <w:proofErr w:type="spellEnd"/>
      <w:r w:rsidRPr="00FD6420">
        <w:t xml:space="preserve"> </w:t>
      </w:r>
      <w:proofErr w:type="spellStart"/>
      <w:r w:rsidRPr="00FD6420">
        <w:t>namjeni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da </w:t>
      </w:r>
      <w:proofErr w:type="spellStart"/>
      <w:r w:rsidRPr="00FD6420">
        <w:t>predstavlja</w:t>
      </w:r>
      <w:proofErr w:type="spellEnd"/>
      <w:r w:rsidRPr="00FD6420">
        <w:t xml:space="preserve"> </w:t>
      </w:r>
      <w:proofErr w:type="spellStart"/>
      <w:r w:rsidRPr="00FD6420">
        <w:t>opasnost</w:t>
      </w:r>
      <w:proofErr w:type="spellEnd"/>
      <w:r w:rsidRPr="00FD6420">
        <w:t xml:space="preserve"> po </w:t>
      </w:r>
      <w:proofErr w:type="spellStart"/>
      <w:r w:rsidRPr="00FD6420">
        <w:t>život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zdravlje</w:t>
      </w:r>
      <w:proofErr w:type="spellEnd"/>
      <w:r w:rsidRPr="00FD6420">
        <w:t xml:space="preserve"> </w:t>
      </w:r>
      <w:proofErr w:type="spellStart"/>
      <w:r w:rsidRPr="00FD6420">
        <w:t>ljudi</w:t>
      </w:r>
      <w:proofErr w:type="spellEnd"/>
      <w:r w:rsidRPr="00FD6420">
        <w:t xml:space="preserve">, </w:t>
      </w:r>
      <w:proofErr w:type="spellStart"/>
      <w:r w:rsidRPr="00FD6420">
        <w:t>okolne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saobraćaj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potrebno</w:t>
      </w:r>
      <w:proofErr w:type="spellEnd"/>
      <w:r w:rsidRPr="00FD6420">
        <w:t xml:space="preserve"> </w:t>
      </w:r>
      <w:proofErr w:type="spellStart"/>
      <w:r w:rsidRPr="00FD6420">
        <w:t>sprovesti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obezbijediti</w:t>
      </w:r>
      <w:proofErr w:type="spellEnd"/>
      <w:r w:rsidRPr="00FD6420">
        <w:t xml:space="preserve"> </w:t>
      </w:r>
      <w:proofErr w:type="spellStart"/>
      <w:r w:rsidRPr="00FD6420">
        <w:t>pri</w:t>
      </w:r>
      <w:proofErr w:type="spellEnd"/>
      <w:r w:rsidRPr="00FD6420">
        <w:t xml:space="preserve"> </w:t>
      </w:r>
      <w:proofErr w:type="spellStart"/>
      <w:r w:rsidRPr="00FD6420">
        <w:t>uklanjanju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033FB115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Okolnosti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utvrđuju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nalaza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mišljenja</w:t>
      </w:r>
      <w:proofErr w:type="spellEnd"/>
      <w:r w:rsidRPr="00FD6420">
        <w:t xml:space="preserve"> </w:t>
      </w:r>
      <w:proofErr w:type="spellStart"/>
      <w:r w:rsidRPr="00FD6420">
        <w:t>ovlašćenog</w:t>
      </w:r>
      <w:proofErr w:type="spellEnd"/>
      <w:r w:rsidRPr="00FD6420">
        <w:t xml:space="preserve"> </w:t>
      </w:r>
      <w:proofErr w:type="spellStart"/>
      <w:r w:rsidRPr="00FD6420">
        <w:t>vještaka</w:t>
      </w:r>
      <w:proofErr w:type="spellEnd"/>
      <w:r w:rsidRPr="00FD6420">
        <w:t xml:space="preserve"> </w:t>
      </w:r>
      <w:proofErr w:type="spellStart"/>
      <w:r w:rsidRPr="00FD6420">
        <w:t>odgovarajuće</w:t>
      </w:r>
      <w:proofErr w:type="spellEnd"/>
      <w:r w:rsidRPr="00FD6420">
        <w:t xml:space="preserve"> </w:t>
      </w:r>
      <w:proofErr w:type="spellStart"/>
      <w:r w:rsidRPr="00FD6420">
        <w:t>struke</w:t>
      </w:r>
      <w:proofErr w:type="spellEnd"/>
      <w:r w:rsidRPr="00FD6420">
        <w:t>.</w:t>
      </w:r>
    </w:p>
    <w:p w14:paraId="3D793611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Žalba</w:t>
      </w:r>
      <w:proofErr w:type="spellEnd"/>
      <w:r w:rsidRPr="00FD6420">
        <w:t xml:space="preserve"> </w:t>
      </w:r>
      <w:proofErr w:type="spellStart"/>
      <w:r w:rsidRPr="00FD6420">
        <w:t>protiv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ne </w:t>
      </w:r>
      <w:proofErr w:type="spellStart"/>
      <w:r w:rsidRPr="00FD6420">
        <w:t>odgađa</w:t>
      </w:r>
      <w:proofErr w:type="spellEnd"/>
      <w:r w:rsidRPr="00FD6420">
        <w:t xml:space="preserve"> </w:t>
      </w:r>
      <w:proofErr w:type="spellStart"/>
      <w:r w:rsidRPr="00FD6420">
        <w:t>izvršenje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>.</w:t>
      </w:r>
    </w:p>
    <w:p w14:paraId="6E1BEFEF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Ako</w:t>
      </w:r>
      <w:proofErr w:type="spellEnd"/>
      <w:r w:rsidRPr="00FD6420">
        <w:t xml:space="preserve"> se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 xml:space="preserve"> o </w:t>
      </w:r>
      <w:proofErr w:type="spellStart"/>
      <w:r w:rsidRPr="00FD6420">
        <w:t>uklanjanju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se </w:t>
      </w:r>
      <w:proofErr w:type="spellStart"/>
      <w:r w:rsidRPr="00FD6420">
        <w:t>opasnost</w:t>
      </w:r>
      <w:proofErr w:type="spellEnd"/>
      <w:r w:rsidRPr="00FD6420">
        <w:t xml:space="preserve"> po </w:t>
      </w:r>
      <w:proofErr w:type="spellStart"/>
      <w:r w:rsidRPr="00FD6420">
        <w:t>život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zdravlje</w:t>
      </w:r>
      <w:proofErr w:type="spellEnd"/>
      <w:r w:rsidRPr="00FD6420">
        <w:t xml:space="preserve"> </w:t>
      </w:r>
      <w:proofErr w:type="spellStart"/>
      <w:r w:rsidRPr="00FD6420">
        <w:t>ljudi</w:t>
      </w:r>
      <w:proofErr w:type="spellEnd"/>
      <w:r w:rsidRPr="00FD6420">
        <w:t xml:space="preserve">, </w:t>
      </w:r>
      <w:proofErr w:type="spellStart"/>
      <w:r w:rsidRPr="00FD6420">
        <w:t>okolne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saobraćaj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otkloniti</w:t>
      </w:r>
      <w:proofErr w:type="spellEnd"/>
      <w:r w:rsidRPr="00FD6420">
        <w:t xml:space="preserve"> </w:t>
      </w:r>
      <w:proofErr w:type="spellStart"/>
      <w:r w:rsidRPr="00FD6420">
        <w:t>rekonstrukcijom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vlasnika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odobriti</w:t>
      </w:r>
      <w:proofErr w:type="spellEnd"/>
      <w:r w:rsidRPr="00FD6420">
        <w:t xml:space="preserve"> </w:t>
      </w:r>
      <w:proofErr w:type="spellStart"/>
      <w:r w:rsidRPr="00FD6420">
        <w:t>rekonstrukcija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, s </w:t>
      </w:r>
      <w:proofErr w:type="spellStart"/>
      <w:r w:rsidRPr="00FD6420">
        <w:t>tim</w:t>
      </w:r>
      <w:proofErr w:type="spellEnd"/>
      <w:r w:rsidRPr="00FD6420">
        <w:t xml:space="preserve"> da se </w:t>
      </w:r>
      <w:proofErr w:type="spellStart"/>
      <w:r w:rsidRPr="00FD6420">
        <w:t>rekonstrukcija</w:t>
      </w:r>
      <w:proofErr w:type="spellEnd"/>
      <w:r w:rsidRPr="00FD6420">
        <w:t xml:space="preserve"> </w:t>
      </w:r>
      <w:proofErr w:type="spellStart"/>
      <w:r w:rsidRPr="00FD6420">
        <w:t>izvede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koji </w:t>
      </w:r>
      <w:proofErr w:type="spellStart"/>
      <w:r w:rsidRPr="00FD6420">
        <w:t>odredi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uprave</w:t>
      </w:r>
      <w:proofErr w:type="spellEnd"/>
      <w:r w:rsidRPr="00FD6420">
        <w:t>.</w:t>
      </w:r>
    </w:p>
    <w:p w14:paraId="40D098CA" w14:textId="77777777" w:rsidR="00FD6420" w:rsidRPr="00FD6420" w:rsidRDefault="00FD6420" w:rsidP="00FD6420">
      <w:pPr>
        <w:jc w:val="center"/>
      </w:pPr>
      <w:bookmarkStart w:id="223" w:name="str_70"/>
      <w:bookmarkEnd w:id="223"/>
      <w:r w:rsidRPr="00FD6420">
        <w:t>V - LEGALIZACIJA</w:t>
      </w:r>
    </w:p>
    <w:p w14:paraId="1D8245B1" w14:textId="77777777" w:rsidR="00FD6420" w:rsidRPr="00FD6420" w:rsidRDefault="00FD6420" w:rsidP="00FD6420">
      <w:pPr>
        <w:jc w:val="center"/>
        <w:rPr>
          <w:b/>
          <w:bCs/>
        </w:rPr>
      </w:pPr>
      <w:proofErr w:type="spellStart"/>
      <w:r w:rsidRPr="00FD6420">
        <w:rPr>
          <w:b/>
          <w:bCs/>
        </w:rPr>
        <w:t>Čl</w:t>
      </w:r>
      <w:proofErr w:type="spellEnd"/>
      <w:r w:rsidRPr="00FD6420">
        <w:rPr>
          <w:b/>
          <w:bCs/>
        </w:rPr>
        <w:t>. 151-168</w:t>
      </w:r>
    </w:p>
    <w:p w14:paraId="29B855A5" w14:textId="77777777" w:rsidR="00FD6420" w:rsidRPr="00FD6420" w:rsidRDefault="00FD6420" w:rsidP="00FD6420">
      <w:pPr>
        <w:jc w:val="center"/>
      </w:pPr>
      <w:r w:rsidRPr="00FD6420">
        <w:rPr>
          <w:i/>
          <w:iCs/>
        </w:rPr>
        <w:t>(</w:t>
      </w:r>
      <w:proofErr w:type="spellStart"/>
      <w:r w:rsidRPr="00FD6420">
        <w:rPr>
          <w:i/>
          <w:iCs/>
        </w:rPr>
        <w:t>brisano</w:t>
      </w:r>
      <w:proofErr w:type="spellEnd"/>
      <w:r w:rsidRPr="00FD6420">
        <w:rPr>
          <w:i/>
          <w:iCs/>
        </w:rPr>
        <w:t>)</w:t>
      </w:r>
    </w:p>
    <w:p w14:paraId="1FBA5337" w14:textId="77777777" w:rsidR="00FD6420" w:rsidRPr="00FD6420" w:rsidRDefault="00FD6420" w:rsidP="00FD6420">
      <w:pPr>
        <w:jc w:val="center"/>
      </w:pPr>
      <w:bookmarkStart w:id="224" w:name="str_71"/>
      <w:bookmarkEnd w:id="224"/>
      <w:r w:rsidRPr="00FD6420">
        <w:t>VI - NADZOR</w:t>
      </w:r>
    </w:p>
    <w:p w14:paraId="4A172844" w14:textId="77777777" w:rsidR="00FD6420" w:rsidRPr="00FD6420" w:rsidRDefault="00FD6420" w:rsidP="00FD6420">
      <w:pPr>
        <w:jc w:val="center"/>
        <w:rPr>
          <w:b/>
          <w:bCs/>
        </w:rPr>
      </w:pPr>
      <w:bookmarkStart w:id="225" w:name="clan_169"/>
      <w:bookmarkEnd w:id="225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169</w:t>
      </w:r>
    </w:p>
    <w:p w14:paraId="757096E3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Upravni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sprovođenjem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Ministarstvo</w:t>
      </w:r>
      <w:proofErr w:type="spellEnd"/>
      <w:r w:rsidRPr="00FD6420">
        <w:t>.</w:t>
      </w:r>
    </w:p>
    <w:p w14:paraId="7B5968AA" w14:textId="77777777" w:rsidR="00FD6420" w:rsidRPr="00FD6420" w:rsidRDefault="00FD6420" w:rsidP="00FD6420">
      <w:pPr>
        <w:jc w:val="center"/>
      </w:pPr>
      <w:r w:rsidRPr="00FD6420">
        <w:lastRenderedPageBreak/>
        <w:t xml:space="preserve">(2) </w:t>
      </w:r>
      <w:proofErr w:type="spellStart"/>
      <w:r w:rsidRPr="00FD6420">
        <w:t>Inspekcijski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sprovođenjem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Republička</w:t>
      </w:r>
      <w:proofErr w:type="spellEnd"/>
      <w:r w:rsidRPr="00FD6420">
        <w:t xml:space="preserve"> </w:t>
      </w:r>
      <w:proofErr w:type="spellStart"/>
      <w:r w:rsidRPr="00FD6420">
        <w:t>uprava</w:t>
      </w:r>
      <w:proofErr w:type="spellEnd"/>
      <w:r w:rsidRPr="00FD6420">
        <w:t xml:space="preserve"> za </w:t>
      </w:r>
      <w:proofErr w:type="spellStart"/>
      <w:r w:rsidRPr="00FD6420">
        <w:t>inspekcijske</w:t>
      </w:r>
      <w:proofErr w:type="spellEnd"/>
      <w:r w:rsidRPr="00FD6420">
        <w:t xml:space="preserve">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posredstvom</w:t>
      </w:r>
      <w:proofErr w:type="spellEnd"/>
      <w:r w:rsidRPr="00FD6420">
        <w:t xml:space="preserve"> </w:t>
      </w:r>
      <w:proofErr w:type="spellStart"/>
      <w:r w:rsidRPr="00FD6420">
        <w:t>republičkih</w:t>
      </w:r>
      <w:proofErr w:type="spellEnd"/>
      <w:r w:rsidRPr="00FD6420">
        <w:t xml:space="preserve"> </w:t>
      </w:r>
      <w:proofErr w:type="spellStart"/>
      <w:r w:rsidRPr="00FD6420">
        <w:t>urbanističko-građevinskih</w:t>
      </w:r>
      <w:proofErr w:type="spellEnd"/>
      <w:r w:rsidRPr="00FD6420">
        <w:t xml:space="preserve"> </w:t>
      </w:r>
      <w:proofErr w:type="spellStart"/>
      <w:r w:rsidRPr="00FD6420">
        <w:t>inspektora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urbanističko-građevinskih</w:t>
      </w:r>
      <w:proofErr w:type="spellEnd"/>
      <w:r w:rsidRPr="00FD6420">
        <w:t xml:space="preserve"> </w:t>
      </w:r>
      <w:proofErr w:type="spellStart"/>
      <w:r w:rsidRPr="00FD6420">
        <w:t>inspektora</w:t>
      </w:r>
      <w:proofErr w:type="spellEnd"/>
      <w:r w:rsidRPr="00FD6420">
        <w:t xml:space="preserve"> u </w:t>
      </w:r>
      <w:proofErr w:type="spellStart"/>
      <w:r w:rsidRPr="00FD6420">
        <w:t>jedinici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.</w:t>
      </w:r>
    </w:p>
    <w:p w14:paraId="301138AC" w14:textId="77777777" w:rsidR="00FD6420" w:rsidRPr="00FD6420" w:rsidRDefault="00FD6420" w:rsidP="00FD6420">
      <w:pPr>
        <w:jc w:val="center"/>
        <w:rPr>
          <w:b/>
          <w:bCs/>
        </w:rPr>
      </w:pPr>
      <w:bookmarkStart w:id="226" w:name="clan_170"/>
      <w:bookmarkEnd w:id="22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170</w:t>
      </w:r>
    </w:p>
    <w:p w14:paraId="1FB7DC27" w14:textId="77777777" w:rsidR="00FD6420" w:rsidRPr="00FD6420" w:rsidRDefault="00FD6420" w:rsidP="00FD6420">
      <w:pPr>
        <w:jc w:val="center"/>
      </w:pPr>
      <w:r w:rsidRPr="00FD6420">
        <w:t xml:space="preserve">(1) Osim </w:t>
      </w:r>
      <w:proofErr w:type="spellStart"/>
      <w:r w:rsidRPr="00FD6420">
        <w:t>poslova</w:t>
      </w:r>
      <w:proofErr w:type="spellEnd"/>
      <w:r w:rsidRPr="00FD6420">
        <w:t xml:space="preserve"> </w:t>
      </w:r>
      <w:proofErr w:type="spellStart"/>
      <w:r w:rsidRPr="00FD6420">
        <w:t>propisanih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o </w:t>
      </w:r>
      <w:proofErr w:type="spellStart"/>
      <w:r w:rsidRPr="00FD6420">
        <w:t>inspekcijama</w:t>
      </w:r>
      <w:proofErr w:type="spellEnd"/>
      <w:r w:rsidRPr="00FD6420">
        <w:t xml:space="preserve">, </w:t>
      </w:r>
      <w:proofErr w:type="spellStart"/>
      <w:r w:rsidRPr="00FD6420">
        <w:t>republički</w:t>
      </w:r>
      <w:proofErr w:type="spellEnd"/>
      <w:r w:rsidRPr="00FD6420">
        <w:t xml:space="preserve"> </w:t>
      </w:r>
      <w:proofErr w:type="spellStart"/>
      <w:r w:rsidRPr="00FD6420">
        <w:t>urbanističko-građevinski</w:t>
      </w:r>
      <w:proofErr w:type="spellEnd"/>
      <w:r w:rsidRPr="00FD6420">
        <w:t xml:space="preserve"> </w:t>
      </w:r>
      <w:proofErr w:type="spellStart"/>
      <w:r w:rsidRPr="00FD6420">
        <w:t>inspektor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inspekcijskog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>:</w:t>
      </w:r>
    </w:p>
    <w:p w14:paraId="6B858A73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izradom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donošenjem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nadležnosti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,</w:t>
      </w:r>
    </w:p>
    <w:p w14:paraId="7D1D4626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sprovođenjem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plana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plana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sprovedbenih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>,</w:t>
      </w:r>
    </w:p>
    <w:p w14:paraId="6719210E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izgradnjom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korišćenjem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Ministarstvo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60.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4A15FCAA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ispunjenosti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44,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110.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488AD2C9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Urbanističko-građevinski</w:t>
      </w:r>
      <w:proofErr w:type="spellEnd"/>
      <w:r w:rsidRPr="00FD6420">
        <w:t xml:space="preserve"> </w:t>
      </w:r>
      <w:proofErr w:type="spellStart"/>
      <w:r w:rsidRPr="00FD6420">
        <w:t>inspektor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>:</w:t>
      </w:r>
    </w:p>
    <w:p w14:paraId="10C5385F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primjenom</w:t>
      </w:r>
      <w:proofErr w:type="spellEnd"/>
      <w:r w:rsidRPr="00FD6420">
        <w:t xml:space="preserve"> </w:t>
      </w:r>
      <w:proofErr w:type="spellStart"/>
      <w:r w:rsidRPr="00FD6420">
        <w:t>sprovedbenih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teritoriji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791055B2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izgradnjom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korišćenjem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izdaje</w:t>
      </w:r>
      <w:proofErr w:type="spellEnd"/>
      <w:r w:rsidRPr="00FD6420">
        <w:t xml:space="preserve"> </w:t>
      </w:r>
      <w:proofErr w:type="spellStart"/>
      <w:r w:rsidRPr="00FD6420">
        <w:t>jedinica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.</w:t>
      </w:r>
    </w:p>
    <w:p w14:paraId="02B48EEB" w14:textId="77777777" w:rsidR="00FD6420" w:rsidRPr="00FD6420" w:rsidRDefault="00FD6420" w:rsidP="00FD6420">
      <w:pPr>
        <w:jc w:val="center"/>
        <w:rPr>
          <w:b/>
          <w:bCs/>
        </w:rPr>
      </w:pPr>
      <w:bookmarkStart w:id="227" w:name="clan_171"/>
      <w:bookmarkEnd w:id="22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171</w:t>
      </w:r>
    </w:p>
    <w:p w14:paraId="63DB8D95" w14:textId="77777777" w:rsidR="00FD6420" w:rsidRPr="00FD6420" w:rsidRDefault="00FD6420" w:rsidP="00FD6420">
      <w:pPr>
        <w:jc w:val="center"/>
      </w:pPr>
      <w:r w:rsidRPr="00FD6420">
        <w:t xml:space="preserve">(1) U </w:t>
      </w:r>
      <w:proofErr w:type="spellStart"/>
      <w:r w:rsidRPr="00FD6420">
        <w:t>vršenju</w:t>
      </w:r>
      <w:proofErr w:type="spellEnd"/>
      <w:r w:rsidRPr="00FD6420">
        <w:t xml:space="preserve"> </w:t>
      </w:r>
      <w:proofErr w:type="spellStart"/>
      <w:r w:rsidRPr="00FD6420">
        <w:t>inspekcijskog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sprovođenjem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njega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</w:t>
      </w:r>
      <w:proofErr w:type="spellStart"/>
      <w:r w:rsidRPr="00FD6420">
        <w:t>urbanističko-građevinski</w:t>
      </w:r>
      <w:proofErr w:type="spellEnd"/>
      <w:r w:rsidRPr="00FD6420">
        <w:t xml:space="preserve"> </w:t>
      </w:r>
      <w:proofErr w:type="spellStart"/>
      <w:r w:rsidRPr="00FD6420">
        <w:t>inspektor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opštih</w:t>
      </w:r>
      <w:proofErr w:type="spellEnd"/>
      <w:r w:rsidRPr="00FD6420">
        <w:t xml:space="preserve"> </w:t>
      </w:r>
      <w:proofErr w:type="spellStart"/>
      <w:r w:rsidRPr="00FD6420">
        <w:t>ovlašćenja</w:t>
      </w:r>
      <w:proofErr w:type="spellEnd"/>
      <w:r w:rsidRPr="00FD6420">
        <w:t xml:space="preserve"> </w:t>
      </w:r>
      <w:proofErr w:type="spellStart"/>
      <w:r w:rsidRPr="00FD6420">
        <w:t>propisanih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o </w:t>
      </w:r>
      <w:proofErr w:type="spellStart"/>
      <w:r w:rsidRPr="00FD6420">
        <w:t>inspekcijama</w:t>
      </w:r>
      <w:proofErr w:type="spellEnd"/>
      <w:r w:rsidRPr="00FD6420">
        <w:t xml:space="preserve">, </w:t>
      </w:r>
      <w:proofErr w:type="spellStart"/>
      <w:r w:rsidRPr="00FD6420">
        <w:t>ovlašćen</w:t>
      </w:r>
      <w:proofErr w:type="spellEnd"/>
      <w:r w:rsidRPr="00FD6420">
        <w:t xml:space="preserve"> je </w:t>
      </w:r>
      <w:proofErr w:type="spellStart"/>
      <w:r w:rsidRPr="00FD6420">
        <w:t>i</w:t>
      </w:r>
      <w:proofErr w:type="spellEnd"/>
      <w:r w:rsidRPr="00FD6420">
        <w:t xml:space="preserve"> da:</w:t>
      </w:r>
    </w:p>
    <w:p w14:paraId="78D38085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naredi</w:t>
      </w:r>
      <w:proofErr w:type="spellEnd"/>
      <w:r w:rsidRPr="00FD6420">
        <w:t xml:space="preserve"> </w:t>
      </w:r>
      <w:proofErr w:type="spellStart"/>
      <w:r w:rsidRPr="00FD6420">
        <w:t>organima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ovlašćenim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nadležnim</w:t>
      </w:r>
      <w:proofErr w:type="spellEnd"/>
      <w:r w:rsidRPr="00FD6420">
        <w:t xml:space="preserve"> za </w:t>
      </w:r>
      <w:proofErr w:type="spellStart"/>
      <w:r w:rsidRPr="00FD6420">
        <w:t>primjenu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da se </w:t>
      </w:r>
      <w:proofErr w:type="spellStart"/>
      <w:r w:rsidRPr="00FD6420">
        <w:t>utvrđene</w:t>
      </w:r>
      <w:proofErr w:type="spellEnd"/>
      <w:r w:rsidRPr="00FD6420">
        <w:t xml:space="preserve"> </w:t>
      </w:r>
      <w:proofErr w:type="spellStart"/>
      <w:r w:rsidRPr="00FD6420">
        <w:t>nepravilnosti</w:t>
      </w:r>
      <w:proofErr w:type="spellEnd"/>
      <w:r w:rsidRPr="00FD6420">
        <w:t xml:space="preserve"> u </w:t>
      </w:r>
      <w:proofErr w:type="spellStart"/>
      <w:r w:rsidRPr="00FD6420">
        <w:t>primjeni</w:t>
      </w:r>
      <w:proofErr w:type="spellEnd"/>
      <w:r w:rsidRPr="00FD6420">
        <w:t xml:space="preserve"> </w:t>
      </w:r>
      <w:proofErr w:type="spellStart"/>
      <w:r w:rsidRPr="00FD6420">
        <w:t>odredaba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otklone</w:t>
      </w:r>
      <w:proofErr w:type="spellEnd"/>
      <w:r w:rsidRPr="00FD6420">
        <w:t xml:space="preserve"> u </w:t>
      </w:r>
      <w:proofErr w:type="spellStart"/>
      <w:r w:rsidRPr="00FD6420">
        <w:t>određenom</w:t>
      </w:r>
      <w:proofErr w:type="spellEnd"/>
      <w:r w:rsidRPr="00FD6420">
        <w:t xml:space="preserve"> </w:t>
      </w:r>
      <w:proofErr w:type="spellStart"/>
      <w:r w:rsidRPr="00FD6420">
        <w:t>roku</w:t>
      </w:r>
      <w:proofErr w:type="spellEnd"/>
      <w:r w:rsidRPr="00FD6420">
        <w:t>,</w:t>
      </w:r>
    </w:p>
    <w:p w14:paraId="64F654AB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nosiocu</w:t>
      </w:r>
      <w:proofErr w:type="spellEnd"/>
      <w:r w:rsidRPr="00FD6420">
        <w:t xml:space="preserve"> </w:t>
      </w:r>
      <w:proofErr w:type="spellStart"/>
      <w:r w:rsidRPr="00FD6420">
        <w:t>pripreme</w:t>
      </w:r>
      <w:proofErr w:type="spellEnd"/>
      <w:r w:rsidRPr="00FD6420">
        <w:t xml:space="preserve"> </w:t>
      </w:r>
      <w:proofErr w:type="spellStart"/>
      <w:r w:rsidRPr="00FD6420">
        <w:t>naredi</w:t>
      </w:r>
      <w:proofErr w:type="spellEnd"/>
      <w:r w:rsidRPr="00FD6420">
        <w:t xml:space="preserve"> </w:t>
      </w:r>
      <w:proofErr w:type="spellStart"/>
      <w:r w:rsidRPr="00FD6420">
        <w:t>obustavu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se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užeg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usaglašen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šireg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</w:t>
      </w:r>
      <w:proofErr w:type="spellStart"/>
      <w:r w:rsidRPr="00FD6420">
        <w:t>rok</w:t>
      </w:r>
      <w:proofErr w:type="spellEnd"/>
      <w:r w:rsidRPr="00FD6420">
        <w:t xml:space="preserve"> za </w:t>
      </w:r>
      <w:proofErr w:type="spellStart"/>
      <w:r w:rsidRPr="00FD6420">
        <w:t>otklanjanje</w:t>
      </w:r>
      <w:proofErr w:type="spellEnd"/>
      <w:r w:rsidRPr="00FD6420">
        <w:t xml:space="preserve"> </w:t>
      </w:r>
      <w:proofErr w:type="spellStart"/>
      <w:r w:rsidRPr="00FD6420">
        <w:t>nepravilnosti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obavještavanja</w:t>
      </w:r>
      <w:proofErr w:type="spellEnd"/>
      <w:r w:rsidRPr="00FD6420">
        <w:t xml:space="preserve"> </w:t>
      </w:r>
      <w:proofErr w:type="spellStart"/>
      <w:r w:rsidRPr="00FD6420">
        <w:t>skupštine</w:t>
      </w:r>
      <w:proofErr w:type="spellEnd"/>
      <w:r w:rsidRPr="00FD6420">
        <w:t xml:space="preserve"> </w:t>
      </w:r>
      <w:proofErr w:type="spellStart"/>
      <w:r w:rsidRPr="00FD6420">
        <w:t>nadležne</w:t>
      </w:r>
      <w:proofErr w:type="spellEnd"/>
      <w:r w:rsidRPr="00FD6420">
        <w:t xml:space="preserve"> za </w:t>
      </w:r>
      <w:proofErr w:type="spellStart"/>
      <w:r w:rsidRPr="00FD6420">
        <w:t>donošenje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>,</w:t>
      </w:r>
    </w:p>
    <w:p w14:paraId="591B02C1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pokrene</w:t>
      </w:r>
      <w:proofErr w:type="spellEnd"/>
      <w:r w:rsidRPr="00FD6420">
        <w:t xml:space="preserve"> </w:t>
      </w:r>
      <w:proofErr w:type="spellStart"/>
      <w:r w:rsidRPr="00FD6420">
        <w:t>inicijativu</w:t>
      </w:r>
      <w:proofErr w:type="spellEnd"/>
      <w:r w:rsidRPr="00FD6420">
        <w:t xml:space="preserve"> za </w:t>
      </w:r>
      <w:proofErr w:type="spellStart"/>
      <w:r w:rsidRPr="00FD6420">
        <w:t>ocjenu</w:t>
      </w:r>
      <w:proofErr w:type="spellEnd"/>
      <w:r w:rsidRPr="00FD6420">
        <w:t xml:space="preserve"> </w:t>
      </w:r>
      <w:proofErr w:type="spellStart"/>
      <w:r w:rsidRPr="00FD6420">
        <w:t>zakonitosti</w:t>
      </w:r>
      <w:proofErr w:type="spellEnd"/>
      <w:r w:rsidRPr="00FD6420">
        <w:t xml:space="preserve">,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propis</w:t>
      </w:r>
      <w:proofErr w:type="spellEnd"/>
      <w:r w:rsidRPr="00FD6420">
        <w:t xml:space="preserve"> koji se </w:t>
      </w:r>
      <w:proofErr w:type="spellStart"/>
      <w:r w:rsidRPr="00FD6420">
        <w:t>odnosi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organizaciju</w:t>
      </w:r>
      <w:proofErr w:type="spellEnd"/>
      <w:r w:rsidRPr="00FD6420">
        <w:t xml:space="preserve">, </w:t>
      </w:r>
      <w:proofErr w:type="spellStart"/>
      <w:r w:rsidRPr="00FD6420">
        <w:t>uređenje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izrađen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da </w:t>
      </w:r>
      <w:proofErr w:type="spellStart"/>
      <w:r w:rsidRPr="00FD6420">
        <w:t>postupak</w:t>
      </w:r>
      <w:proofErr w:type="spellEnd"/>
      <w:r w:rsidRPr="00FD6420">
        <w:t xml:space="preserve"> po </w:t>
      </w:r>
      <w:proofErr w:type="spellStart"/>
      <w:r w:rsidRPr="00FD6420">
        <w:t>kojem</w:t>
      </w:r>
      <w:proofErr w:type="spellEnd"/>
      <w:r w:rsidRPr="00FD6420">
        <w:t xml:space="preserve"> je </w:t>
      </w:r>
      <w:proofErr w:type="spellStart"/>
      <w:r w:rsidRPr="00FD6420">
        <w:t>donesen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sproveden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propisan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>,</w:t>
      </w:r>
    </w:p>
    <w:p w14:paraId="7C458FC2" w14:textId="77777777" w:rsidR="00FD6420" w:rsidRPr="00FD6420" w:rsidRDefault="00FD6420" w:rsidP="00FD6420">
      <w:pPr>
        <w:jc w:val="center"/>
      </w:pPr>
      <w:r w:rsidRPr="00FD6420">
        <w:lastRenderedPageBreak/>
        <w:t xml:space="preserve">g) </w:t>
      </w:r>
      <w:proofErr w:type="spellStart"/>
      <w:r w:rsidRPr="00FD6420">
        <w:t>naredi</w:t>
      </w:r>
      <w:proofErr w:type="spellEnd"/>
      <w:r w:rsidRPr="00FD6420">
        <w:t xml:space="preserve"> </w:t>
      </w:r>
      <w:proofErr w:type="spellStart"/>
      <w:r w:rsidRPr="00FD6420">
        <w:t>nadležnom</w:t>
      </w:r>
      <w:proofErr w:type="spellEnd"/>
      <w:r w:rsidRPr="00FD6420">
        <w:t xml:space="preserve"> </w:t>
      </w:r>
      <w:proofErr w:type="spellStart"/>
      <w:r w:rsidRPr="00FD6420">
        <w:t>organu</w:t>
      </w:r>
      <w:proofErr w:type="spellEnd"/>
      <w:r w:rsidRPr="00FD6420">
        <w:t xml:space="preserve"> da </w:t>
      </w:r>
      <w:proofErr w:type="spellStart"/>
      <w:r w:rsidRPr="00FD6420">
        <w:t>lokacijske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uskladi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važećim</w:t>
      </w:r>
      <w:proofErr w:type="spellEnd"/>
      <w:r w:rsidRPr="00FD6420">
        <w:t xml:space="preserve"> </w:t>
      </w:r>
      <w:proofErr w:type="spellStart"/>
      <w:r w:rsidRPr="00FD6420">
        <w:t>sprovedbenim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ukoliko</w:t>
      </w:r>
      <w:proofErr w:type="spellEnd"/>
      <w:r w:rsidRPr="00FD6420">
        <w:t xml:space="preserve"> je to </w:t>
      </w:r>
      <w:proofErr w:type="spellStart"/>
      <w:r w:rsidRPr="00FD6420">
        <w:t>moguće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da </w:t>
      </w:r>
      <w:proofErr w:type="spellStart"/>
      <w:r w:rsidRPr="00FD6420">
        <w:t>ih</w:t>
      </w:r>
      <w:proofErr w:type="spellEnd"/>
      <w:r w:rsidRPr="00FD6420">
        <w:t xml:space="preserve"> organ </w:t>
      </w:r>
      <w:proofErr w:type="spellStart"/>
      <w:r w:rsidRPr="00FD6420">
        <w:t>rješenjem</w:t>
      </w:r>
      <w:proofErr w:type="spellEnd"/>
      <w:r w:rsidRPr="00FD6420">
        <w:t xml:space="preserve"> </w:t>
      </w:r>
      <w:proofErr w:type="spellStart"/>
      <w:r w:rsidRPr="00FD6420">
        <w:t>stavi</w:t>
      </w:r>
      <w:proofErr w:type="spellEnd"/>
      <w:r w:rsidRPr="00FD6420">
        <w:t xml:space="preserve"> van </w:t>
      </w:r>
      <w:proofErr w:type="spellStart"/>
      <w:r w:rsidRPr="00FD6420">
        <w:t>snage</w:t>
      </w:r>
      <w:proofErr w:type="spellEnd"/>
      <w:r w:rsidRPr="00FD6420">
        <w:t>,</w:t>
      </w:r>
    </w:p>
    <w:p w14:paraId="13A90A07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podnese</w:t>
      </w:r>
      <w:proofErr w:type="spellEnd"/>
      <w:r w:rsidRPr="00FD6420">
        <w:t xml:space="preserve"> </w:t>
      </w:r>
      <w:proofErr w:type="spellStart"/>
      <w:r w:rsidRPr="00FD6420">
        <w:t>inicijativu</w:t>
      </w:r>
      <w:proofErr w:type="spellEnd"/>
      <w:r w:rsidRPr="00FD6420">
        <w:t xml:space="preserve"> za </w:t>
      </w:r>
      <w:proofErr w:type="spellStart"/>
      <w:r w:rsidRPr="00FD6420">
        <w:t>ukidanje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poništavanje</w:t>
      </w:r>
      <w:proofErr w:type="spellEnd"/>
      <w:r w:rsidRPr="00FD6420">
        <w:t xml:space="preserve"> po </w:t>
      </w:r>
      <w:proofErr w:type="spellStart"/>
      <w:r w:rsidRPr="00FD6420">
        <w:t>pravu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građevinska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izdata</w:t>
      </w:r>
      <w:proofErr w:type="spellEnd"/>
      <w:r w:rsidRPr="00FD6420">
        <w:t xml:space="preserve"> u </w:t>
      </w:r>
      <w:proofErr w:type="spellStart"/>
      <w:r w:rsidRPr="00FD6420">
        <w:t>suprotnosti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56F26E75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naredi</w:t>
      </w:r>
      <w:proofErr w:type="spellEnd"/>
      <w:r w:rsidRPr="00FD6420">
        <w:t xml:space="preserve"> </w:t>
      </w:r>
      <w:proofErr w:type="spellStart"/>
      <w:r w:rsidRPr="00FD6420">
        <w:t>rušenje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njegovih</w:t>
      </w:r>
      <w:proofErr w:type="spellEnd"/>
      <w:r w:rsidRPr="00FD6420">
        <w:t xml:space="preserve"> </w:t>
      </w:r>
      <w:proofErr w:type="spellStart"/>
      <w:r w:rsidRPr="00FD6420">
        <w:t>dijelova</w:t>
      </w:r>
      <w:proofErr w:type="spellEnd"/>
      <w:r w:rsidRPr="00FD6420">
        <w:t xml:space="preserve">,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izvedenih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uspostavljanje</w:t>
      </w:r>
      <w:proofErr w:type="spellEnd"/>
      <w:r w:rsidRPr="00FD6420">
        <w:t xml:space="preserve"> </w:t>
      </w:r>
      <w:proofErr w:type="spellStart"/>
      <w:r w:rsidRPr="00FD6420">
        <w:t>prvobitnog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teret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radovi</w:t>
      </w:r>
      <w:proofErr w:type="spellEnd"/>
      <w:r w:rsidRPr="00FD6420">
        <w:t xml:space="preserve"> </w:t>
      </w:r>
      <w:proofErr w:type="spellStart"/>
      <w:r w:rsidRPr="00FD6420">
        <w:t>izvedeni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se </w:t>
      </w:r>
      <w:proofErr w:type="spellStart"/>
      <w:r w:rsidRPr="00FD6420">
        <w:t>izvode</w:t>
      </w:r>
      <w:proofErr w:type="spellEnd"/>
      <w:r w:rsidRPr="00FD6420">
        <w:t xml:space="preserve"> bez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bez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zapisnika</w:t>
      </w:r>
      <w:proofErr w:type="spellEnd"/>
      <w:r w:rsidRPr="00FD6420">
        <w:t xml:space="preserve"> o </w:t>
      </w:r>
      <w:proofErr w:type="spellStart"/>
      <w:r w:rsidRPr="00FD6420">
        <w:t>iskolčavanju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2D845606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naredi</w:t>
      </w:r>
      <w:proofErr w:type="spellEnd"/>
      <w:r w:rsidRPr="00FD6420">
        <w:t xml:space="preserve"> </w:t>
      </w:r>
      <w:proofErr w:type="spellStart"/>
      <w:r w:rsidRPr="00FD6420">
        <w:t>rušenje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njegovih</w:t>
      </w:r>
      <w:proofErr w:type="spellEnd"/>
      <w:r w:rsidRPr="00FD6420">
        <w:t xml:space="preserve"> </w:t>
      </w:r>
      <w:proofErr w:type="spellStart"/>
      <w:r w:rsidRPr="00FD6420">
        <w:t>dijelova</w:t>
      </w:r>
      <w:proofErr w:type="spellEnd"/>
      <w:r w:rsidRPr="00FD6420">
        <w:t xml:space="preserve">,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izvedenih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uspostavljanje</w:t>
      </w:r>
      <w:proofErr w:type="spellEnd"/>
      <w:r w:rsidRPr="00FD6420">
        <w:t xml:space="preserve"> </w:t>
      </w:r>
      <w:proofErr w:type="spellStart"/>
      <w:r w:rsidRPr="00FD6420">
        <w:t>prvobitnog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teret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radovi</w:t>
      </w:r>
      <w:proofErr w:type="spellEnd"/>
      <w:r w:rsidRPr="00FD6420">
        <w:t xml:space="preserve"> </w:t>
      </w:r>
      <w:proofErr w:type="spellStart"/>
      <w:r w:rsidRPr="00FD6420">
        <w:t>izvedeni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se </w:t>
      </w:r>
      <w:proofErr w:type="spellStart"/>
      <w:r w:rsidRPr="00FD6420">
        <w:t>izvode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datoj</w:t>
      </w:r>
      <w:proofErr w:type="spellEnd"/>
      <w:r w:rsidRPr="00FD6420">
        <w:t xml:space="preserve"> </w:t>
      </w:r>
      <w:proofErr w:type="spellStart"/>
      <w:r w:rsidRPr="00FD6420">
        <w:t>dozvoli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lokacijskim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gramStart"/>
      <w:r w:rsidRPr="00FD6420">
        <w:t>a</w:t>
      </w:r>
      <w:proofErr w:type="gramEnd"/>
      <w:r w:rsidRPr="00FD6420">
        <w:t xml:space="preserve"> </w:t>
      </w:r>
      <w:proofErr w:type="spellStart"/>
      <w:r w:rsidRPr="00FD6420">
        <w:t>odstupanje</w:t>
      </w:r>
      <w:proofErr w:type="spellEnd"/>
      <w:r w:rsidRPr="00FD6420">
        <w:t xml:space="preserve"> se </w:t>
      </w:r>
      <w:proofErr w:type="spellStart"/>
      <w:r w:rsidRPr="00FD6420">
        <w:t>odnosi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vertikalne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horizontalne</w:t>
      </w:r>
      <w:proofErr w:type="spellEnd"/>
      <w:r w:rsidRPr="00FD6420">
        <w:t xml:space="preserve"> </w:t>
      </w:r>
      <w:proofErr w:type="spellStart"/>
      <w:r w:rsidRPr="00FD6420">
        <w:t>gabarite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48E4DDA6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zabrani</w:t>
      </w:r>
      <w:proofErr w:type="spellEnd"/>
      <w:r w:rsidRPr="00FD6420">
        <w:t xml:space="preserve"> </w:t>
      </w:r>
      <w:proofErr w:type="spellStart"/>
      <w:r w:rsidRPr="00FD6420">
        <w:t>dalje</w:t>
      </w:r>
      <w:proofErr w:type="spellEnd"/>
      <w:r w:rsidRPr="00FD6420">
        <w:t xml:space="preserve">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naredi</w:t>
      </w:r>
      <w:proofErr w:type="spellEnd"/>
      <w:r w:rsidRPr="00FD6420">
        <w:t xml:space="preserve"> da se </w:t>
      </w:r>
      <w:proofErr w:type="spellStart"/>
      <w:r w:rsidRPr="00FD6420">
        <w:t>utvrđene</w:t>
      </w:r>
      <w:proofErr w:type="spellEnd"/>
      <w:r w:rsidRPr="00FD6420">
        <w:t xml:space="preserve"> </w:t>
      </w:r>
      <w:proofErr w:type="spellStart"/>
      <w:r w:rsidRPr="00FD6420">
        <w:t>nepravilnosti</w:t>
      </w:r>
      <w:proofErr w:type="spellEnd"/>
      <w:r w:rsidRPr="00FD6420">
        <w:t xml:space="preserve"> </w:t>
      </w:r>
      <w:proofErr w:type="spellStart"/>
      <w:r w:rsidRPr="00FD6420">
        <w:t>otklone</w:t>
      </w:r>
      <w:proofErr w:type="spellEnd"/>
      <w:r w:rsidRPr="00FD6420">
        <w:t xml:space="preserve"> u </w:t>
      </w:r>
      <w:proofErr w:type="spellStart"/>
      <w:r w:rsidRPr="00FD6420">
        <w:t>određenom</w:t>
      </w:r>
      <w:proofErr w:type="spellEnd"/>
      <w:r w:rsidRPr="00FD6420">
        <w:t xml:space="preserve"> </w:t>
      </w:r>
      <w:proofErr w:type="spellStart"/>
      <w:r w:rsidRPr="00FD6420">
        <w:t>roku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radovi</w:t>
      </w:r>
      <w:proofErr w:type="spellEnd"/>
      <w:r w:rsidRPr="00FD6420">
        <w:t xml:space="preserve"> </w:t>
      </w:r>
      <w:proofErr w:type="spellStart"/>
      <w:r w:rsidRPr="00FD6420">
        <w:t>izvedeni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se </w:t>
      </w:r>
      <w:proofErr w:type="spellStart"/>
      <w:r w:rsidRPr="00FD6420">
        <w:t>izvode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datoj</w:t>
      </w:r>
      <w:proofErr w:type="spellEnd"/>
      <w:r w:rsidRPr="00FD6420">
        <w:t xml:space="preserve"> </w:t>
      </w:r>
      <w:proofErr w:type="spellStart"/>
      <w:r w:rsidRPr="00FD6420">
        <w:t>dozvoli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lokacijskim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gramStart"/>
      <w:r w:rsidRPr="00FD6420">
        <w:t>a</w:t>
      </w:r>
      <w:proofErr w:type="gramEnd"/>
      <w:r w:rsidRPr="00FD6420">
        <w:t xml:space="preserve"> </w:t>
      </w:r>
      <w:proofErr w:type="spellStart"/>
      <w:r w:rsidRPr="00FD6420">
        <w:t>odstupanje</w:t>
      </w:r>
      <w:proofErr w:type="spellEnd"/>
      <w:r w:rsidRPr="00FD6420">
        <w:t xml:space="preserve"> se ne </w:t>
      </w:r>
      <w:proofErr w:type="spellStart"/>
      <w:r w:rsidRPr="00FD6420">
        <w:t>odnosi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vertikalne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horizontalne</w:t>
      </w:r>
      <w:proofErr w:type="spellEnd"/>
      <w:r w:rsidRPr="00FD6420">
        <w:t xml:space="preserve"> </w:t>
      </w:r>
      <w:proofErr w:type="spellStart"/>
      <w:r w:rsidRPr="00FD6420">
        <w:t>gabarite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0F180F5C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naredi</w:t>
      </w:r>
      <w:proofErr w:type="spellEnd"/>
      <w:r w:rsidRPr="00FD6420">
        <w:t xml:space="preserve"> </w:t>
      </w:r>
      <w:proofErr w:type="spellStart"/>
      <w:r w:rsidRPr="00FD6420">
        <w:t>rušenje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njegovih</w:t>
      </w:r>
      <w:proofErr w:type="spellEnd"/>
      <w:r w:rsidRPr="00FD6420">
        <w:t xml:space="preserve"> </w:t>
      </w:r>
      <w:proofErr w:type="spellStart"/>
      <w:r w:rsidRPr="00FD6420">
        <w:t>dijelova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izvedenih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koji se </w:t>
      </w:r>
      <w:proofErr w:type="spellStart"/>
      <w:r w:rsidRPr="00FD6420">
        <w:t>izvode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izvedeni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datoj</w:t>
      </w:r>
      <w:proofErr w:type="spellEnd"/>
      <w:r w:rsidRPr="00FD6420">
        <w:t xml:space="preserve"> </w:t>
      </w:r>
      <w:proofErr w:type="spellStart"/>
      <w:r w:rsidRPr="00FD6420">
        <w:t>građevinskoj</w:t>
      </w:r>
      <w:proofErr w:type="spellEnd"/>
      <w:r w:rsidRPr="00FD6420">
        <w:t xml:space="preserve"> </w:t>
      </w:r>
      <w:proofErr w:type="spellStart"/>
      <w:r w:rsidRPr="00FD6420">
        <w:t>dozvoli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lokacijskim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naredi</w:t>
      </w:r>
      <w:proofErr w:type="spellEnd"/>
      <w:r w:rsidRPr="00FD6420">
        <w:t xml:space="preserve"> </w:t>
      </w:r>
      <w:proofErr w:type="spellStart"/>
      <w:r w:rsidRPr="00FD6420">
        <w:t>uspostavljanje</w:t>
      </w:r>
      <w:proofErr w:type="spellEnd"/>
      <w:r w:rsidRPr="00FD6420">
        <w:t xml:space="preserve"> </w:t>
      </w:r>
      <w:proofErr w:type="spellStart"/>
      <w:r w:rsidRPr="00FD6420">
        <w:t>prvobitnog</w:t>
      </w:r>
      <w:proofErr w:type="spellEnd"/>
      <w:r w:rsidRPr="00FD6420">
        <w:t xml:space="preserve"> </w:t>
      </w:r>
      <w:proofErr w:type="spellStart"/>
      <w:r w:rsidRPr="00FD6420">
        <w:t>stanja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teret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se </w:t>
      </w:r>
      <w:proofErr w:type="spellStart"/>
      <w:r w:rsidRPr="00FD6420">
        <w:t>utvrđene</w:t>
      </w:r>
      <w:proofErr w:type="spellEnd"/>
      <w:r w:rsidRPr="00FD6420">
        <w:t xml:space="preserve"> </w:t>
      </w:r>
      <w:proofErr w:type="spellStart"/>
      <w:r w:rsidRPr="00FD6420">
        <w:t>nepravilnosti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tačke</w:t>
      </w:r>
      <w:proofErr w:type="spellEnd"/>
      <w:r w:rsidRPr="00FD6420">
        <w:t xml:space="preserve"> ž)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ne </w:t>
      </w:r>
      <w:proofErr w:type="spellStart"/>
      <w:r w:rsidRPr="00FD6420">
        <w:t>otklone</w:t>
      </w:r>
      <w:proofErr w:type="spellEnd"/>
      <w:r w:rsidRPr="00FD6420">
        <w:t xml:space="preserve"> u </w:t>
      </w:r>
      <w:proofErr w:type="spellStart"/>
      <w:r w:rsidRPr="00FD6420">
        <w:t>ostavljenom</w:t>
      </w:r>
      <w:proofErr w:type="spellEnd"/>
      <w:r w:rsidRPr="00FD6420">
        <w:t xml:space="preserve"> </w:t>
      </w:r>
      <w:proofErr w:type="spellStart"/>
      <w:r w:rsidRPr="00FD6420">
        <w:t>roku</w:t>
      </w:r>
      <w:proofErr w:type="spellEnd"/>
      <w:r w:rsidRPr="00FD6420">
        <w:t>,</w:t>
      </w:r>
    </w:p>
    <w:p w14:paraId="2911FF09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zabrani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izvodi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o </w:t>
      </w:r>
      <w:proofErr w:type="spellStart"/>
      <w:r w:rsidRPr="00FD6420">
        <w:t>zaštiti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, </w:t>
      </w:r>
      <w:proofErr w:type="spellStart"/>
      <w:r w:rsidRPr="00FD6420">
        <w:t>naročito</w:t>
      </w:r>
      <w:proofErr w:type="spellEnd"/>
      <w:r w:rsidRPr="00FD6420">
        <w:t xml:space="preserve"> </w:t>
      </w:r>
      <w:proofErr w:type="spellStart"/>
      <w:r w:rsidRPr="00FD6420">
        <w:t>onim</w:t>
      </w:r>
      <w:proofErr w:type="spellEnd"/>
      <w:r w:rsidRPr="00FD6420">
        <w:t xml:space="preserve"> koji se </w:t>
      </w:r>
      <w:proofErr w:type="spellStart"/>
      <w:r w:rsidRPr="00FD6420">
        <w:t>odnose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zaštićena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,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</w:t>
      </w:r>
      <w:proofErr w:type="spellStart"/>
      <w:r w:rsidRPr="00FD6420">
        <w:t>vode</w:t>
      </w:r>
      <w:proofErr w:type="spellEnd"/>
      <w:r w:rsidRPr="00FD6420">
        <w:t xml:space="preserve">, </w:t>
      </w:r>
      <w:proofErr w:type="spellStart"/>
      <w:r w:rsidRPr="00FD6420">
        <w:t>vazduha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urbanog</w:t>
      </w:r>
      <w:proofErr w:type="spellEnd"/>
      <w:r w:rsidRPr="00FD6420">
        <w:t xml:space="preserve"> </w:t>
      </w:r>
      <w:proofErr w:type="spellStart"/>
      <w:r w:rsidRPr="00FD6420">
        <w:t>standarda</w:t>
      </w:r>
      <w:proofErr w:type="spellEnd"/>
      <w:r w:rsidRPr="00FD6420">
        <w:t>,</w:t>
      </w:r>
    </w:p>
    <w:p w14:paraId="3271C21B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zabrani</w:t>
      </w:r>
      <w:proofErr w:type="spellEnd"/>
      <w:r w:rsidRPr="00FD6420">
        <w:t xml:space="preserve">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</w:t>
      </w:r>
      <w:proofErr w:type="spellStart"/>
      <w:r w:rsidRPr="00FD6420">
        <w:t>nedostatke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nepravilnosti</w:t>
      </w:r>
      <w:proofErr w:type="spellEnd"/>
      <w:r w:rsidRPr="00FD6420">
        <w:t xml:space="preserve"> u </w:t>
      </w:r>
      <w:proofErr w:type="spellStart"/>
      <w:r w:rsidRPr="00FD6420">
        <w:t>tehničkoj</w:t>
      </w:r>
      <w:proofErr w:type="spellEnd"/>
      <w:r w:rsidRPr="00FD6420">
        <w:t xml:space="preserve"> </w:t>
      </w:r>
      <w:proofErr w:type="spellStart"/>
      <w:r w:rsidRPr="00FD6420">
        <w:t>dokumentaciji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građenju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zbog</w:t>
      </w:r>
      <w:proofErr w:type="spellEnd"/>
      <w:r w:rsidRPr="00FD6420">
        <w:t xml:space="preserve"> </w:t>
      </w:r>
      <w:proofErr w:type="spellStart"/>
      <w:r w:rsidRPr="00FD6420">
        <w:t>kojih</w:t>
      </w:r>
      <w:proofErr w:type="spellEnd"/>
      <w:r w:rsidRPr="00FD6420">
        <w:t xml:space="preserve"> </w:t>
      </w:r>
      <w:proofErr w:type="spellStart"/>
      <w:r w:rsidRPr="00FD6420">
        <w:t>postoji</w:t>
      </w:r>
      <w:proofErr w:type="spellEnd"/>
      <w:r w:rsidRPr="00FD6420">
        <w:t xml:space="preserve"> </w:t>
      </w:r>
      <w:proofErr w:type="spellStart"/>
      <w:r w:rsidRPr="00FD6420">
        <w:t>opasnost</w:t>
      </w:r>
      <w:proofErr w:type="spellEnd"/>
      <w:r w:rsidRPr="00FD6420">
        <w:t xml:space="preserve"> za </w:t>
      </w:r>
      <w:proofErr w:type="spellStart"/>
      <w:r w:rsidRPr="00FD6420">
        <w:t>stabilnost</w:t>
      </w:r>
      <w:proofErr w:type="spellEnd"/>
      <w:r w:rsidRPr="00FD6420">
        <w:t xml:space="preserve"> </w:t>
      </w:r>
      <w:proofErr w:type="spellStart"/>
      <w:r w:rsidRPr="00FD6420">
        <w:t>samog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susjednih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po </w:t>
      </w:r>
      <w:proofErr w:type="spellStart"/>
      <w:r w:rsidRPr="00FD6420">
        <w:t>život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zdravlje</w:t>
      </w:r>
      <w:proofErr w:type="spellEnd"/>
      <w:r w:rsidRPr="00FD6420">
        <w:t xml:space="preserve"> </w:t>
      </w:r>
      <w:proofErr w:type="spellStart"/>
      <w:r w:rsidRPr="00FD6420">
        <w:t>ljudi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okolinu</w:t>
      </w:r>
      <w:proofErr w:type="spellEnd"/>
      <w:r w:rsidRPr="00FD6420">
        <w:t>,</w:t>
      </w:r>
    </w:p>
    <w:p w14:paraId="5130445F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zabrani</w:t>
      </w:r>
      <w:proofErr w:type="spellEnd"/>
      <w:r w:rsidRPr="00FD6420">
        <w:t xml:space="preserve">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</w:t>
      </w:r>
      <w:proofErr w:type="spellStart"/>
      <w:r w:rsidRPr="00FD6420">
        <w:t>izvodi</w:t>
      </w:r>
      <w:proofErr w:type="spellEnd"/>
      <w:r w:rsidRPr="00FD6420">
        <w:t xml:space="preserve"> </w:t>
      </w:r>
      <w:proofErr w:type="spellStart"/>
      <w:r w:rsidRPr="00FD6420">
        <w:t>izvođač</w:t>
      </w:r>
      <w:proofErr w:type="spellEnd"/>
      <w:r w:rsidRPr="00FD6420">
        <w:t xml:space="preserve"> koji,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radovima</w:t>
      </w:r>
      <w:proofErr w:type="spellEnd"/>
      <w:r w:rsidRPr="00FD6420">
        <w:t xml:space="preserve"> </w:t>
      </w:r>
      <w:proofErr w:type="spellStart"/>
      <w:r w:rsidRPr="00FD6420">
        <w:t>rukovodi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ne </w:t>
      </w:r>
      <w:proofErr w:type="spellStart"/>
      <w:r w:rsidRPr="00FD6420">
        <w:t>ispunjava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>,</w:t>
      </w:r>
    </w:p>
    <w:p w14:paraId="43BBE40D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zabrani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</w:t>
      </w:r>
      <w:proofErr w:type="spellStart"/>
      <w:r w:rsidRPr="00FD6420">
        <w:t>materijal</w:t>
      </w:r>
      <w:proofErr w:type="spellEnd"/>
      <w:r w:rsidRPr="00FD6420">
        <w:t xml:space="preserve">, </w:t>
      </w:r>
      <w:proofErr w:type="spellStart"/>
      <w:r w:rsidRPr="00FD6420">
        <w:t>građevinski</w:t>
      </w:r>
      <w:proofErr w:type="spellEnd"/>
      <w:r w:rsidRPr="00FD6420">
        <w:t xml:space="preserve"> </w:t>
      </w:r>
      <w:proofErr w:type="spellStart"/>
      <w:r w:rsidRPr="00FD6420">
        <w:t>proizvodi</w:t>
      </w:r>
      <w:proofErr w:type="spellEnd"/>
      <w:r w:rsidRPr="00FD6420">
        <w:t xml:space="preserve">, </w:t>
      </w:r>
      <w:proofErr w:type="spellStart"/>
      <w:r w:rsidRPr="00FD6420">
        <w:t>instalacije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oprema</w:t>
      </w:r>
      <w:proofErr w:type="spellEnd"/>
      <w:r w:rsidRPr="00FD6420">
        <w:t xml:space="preserve"> koji se </w:t>
      </w:r>
      <w:proofErr w:type="spellStart"/>
      <w:r w:rsidRPr="00FD6420">
        <w:t>ugrađuju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izvršeni</w:t>
      </w:r>
      <w:proofErr w:type="spellEnd"/>
      <w:r w:rsidRPr="00FD6420">
        <w:t xml:space="preserve"> </w:t>
      </w:r>
      <w:proofErr w:type="spellStart"/>
      <w:r w:rsidRPr="00FD6420">
        <w:t>radovi</w:t>
      </w:r>
      <w:proofErr w:type="spellEnd"/>
      <w:r w:rsidRPr="00FD6420">
        <w:t xml:space="preserve">, ne </w:t>
      </w:r>
      <w:proofErr w:type="spellStart"/>
      <w:r w:rsidRPr="00FD6420">
        <w:t>odgovaraju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, </w:t>
      </w:r>
      <w:proofErr w:type="spellStart"/>
      <w:r w:rsidRPr="00FD6420">
        <w:t>standardima</w:t>
      </w:r>
      <w:proofErr w:type="spellEnd"/>
      <w:r w:rsidRPr="00FD6420">
        <w:t xml:space="preserve">,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normama</w:t>
      </w:r>
      <w:proofErr w:type="spellEnd"/>
      <w:r w:rsidRPr="00FD6420">
        <w:t xml:space="preserve"> </w:t>
      </w:r>
      <w:proofErr w:type="spellStart"/>
      <w:r w:rsidRPr="00FD6420">
        <w:t>kvaliteta</w:t>
      </w:r>
      <w:proofErr w:type="spellEnd"/>
      <w:r w:rsidRPr="00FD6420">
        <w:t xml:space="preserve">, </w:t>
      </w:r>
      <w:proofErr w:type="gramStart"/>
      <w:r w:rsidRPr="00FD6420">
        <w:t>a</w:t>
      </w:r>
      <w:proofErr w:type="gramEnd"/>
      <w:r w:rsidRPr="00FD6420">
        <w:t xml:space="preserve"> </w:t>
      </w:r>
      <w:proofErr w:type="spellStart"/>
      <w:r w:rsidRPr="00FD6420">
        <w:t>izvođač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ove</w:t>
      </w:r>
      <w:proofErr w:type="spellEnd"/>
      <w:r w:rsidRPr="00FD6420">
        <w:t xml:space="preserve"> </w:t>
      </w:r>
      <w:proofErr w:type="spellStart"/>
      <w:r w:rsidRPr="00FD6420">
        <w:t>nepravilnosti</w:t>
      </w:r>
      <w:proofErr w:type="spellEnd"/>
      <w:r w:rsidRPr="00FD6420">
        <w:t xml:space="preserve"> ne </w:t>
      </w:r>
      <w:proofErr w:type="spellStart"/>
      <w:r w:rsidRPr="00FD6420">
        <w:t>otkloni</w:t>
      </w:r>
      <w:proofErr w:type="spellEnd"/>
      <w:r w:rsidRPr="00FD6420">
        <w:t xml:space="preserve"> u </w:t>
      </w:r>
      <w:proofErr w:type="spellStart"/>
      <w:r w:rsidRPr="00FD6420">
        <w:t>ostavljenom</w:t>
      </w:r>
      <w:proofErr w:type="spellEnd"/>
      <w:r w:rsidRPr="00FD6420">
        <w:t xml:space="preserve"> </w:t>
      </w:r>
      <w:proofErr w:type="spellStart"/>
      <w:r w:rsidRPr="00FD6420">
        <w:t>roku</w:t>
      </w:r>
      <w:proofErr w:type="spellEnd"/>
      <w:r w:rsidRPr="00FD6420">
        <w:t>,</w:t>
      </w:r>
    </w:p>
    <w:p w14:paraId="1A28A403" w14:textId="77777777" w:rsidR="00FD6420" w:rsidRPr="00FD6420" w:rsidRDefault="00FD6420" w:rsidP="00FD6420">
      <w:pPr>
        <w:jc w:val="center"/>
      </w:pPr>
      <w:proofErr w:type="spellStart"/>
      <w:r w:rsidRPr="00FD6420">
        <w:t>lj</w:t>
      </w:r>
      <w:proofErr w:type="spellEnd"/>
      <w:r w:rsidRPr="00FD6420">
        <w:t xml:space="preserve">) </w:t>
      </w:r>
      <w:proofErr w:type="spellStart"/>
      <w:r w:rsidRPr="00FD6420">
        <w:t>naredi</w:t>
      </w:r>
      <w:proofErr w:type="spellEnd"/>
      <w:r w:rsidRPr="00FD6420">
        <w:t xml:space="preserve"> </w:t>
      </w:r>
      <w:proofErr w:type="spellStart"/>
      <w:r w:rsidRPr="00FD6420">
        <w:t>investitoru</w:t>
      </w:r>
      <w:proofErr w:type="spellEnd"/>
      <w:r w:rsidRPr="00FD6420">
        <w:t xml:space="preserve">, </w:t>
      </w:r>
      <w:proofErr w:type="spellStart"/>
      <w:r w:rsidRPr="00FD6420">
        <w:t>izvođaču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korisniku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da </w:t>
      </w:r>
      <w:proofErr w:type="spellStart"/>
      <w:r w:rsidRPr="00FD6420">
        <w:t>otkloni</w:t>
      </w:r>
      <w:proofErr w:type="spellEnd"/>
      <w:r w:rsidRPr="00FD6420">
        <w:t xml:space="preserve"> </w:t>
      </w:r>
      <w:proofErr w:type="spellStart"/>
      <w:r w:rsidRPr="00FD6420">
        <w:t>sve</w:t>
      </w:r>
      <w:proofErr w:type="spellEnd"/>
      <w:r w:rsidRPr="00FD6420">
        <w:t xml:space="preserve"> </w:t>
      </w:r>
      <w:proofErr w:type="spellStart"/>
      <w:r w:rsidRPr="00FD6420">
        <w:t>uočene</w:t>
      </w:r>
      <w:proofErr w:type="spellEnd"/>
      <w:r w:rsidRPr="00FD6420">
        <w:t xml:space="preserve"> </w:t>
      </w:r>
      <w:proofErr w:type="spellStart"/>
      <w:r w:rsidRPr="00FD6420">
        <w:t>nepravilnosti</w:t>
      </w:r>
      <w:proofErr w:type="spellEnd"/>
      <w:r w:rsidRPr="00FD6420">
        <w:t xml:space="preserve">,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se u </w:t>
      </w:r>
      <w:proofErr w:type="spellStart"/>
      <w:r w:rsidRPr="00FD6420">
        <w:t>toku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korišćenja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ne </w:t>
      </w:r>
      <w:proofErr w:type="spellStart"/>
      <w:r w:rsidRPr="00FD6420">
        <w:t>vrše</w:t>
      </w:r>
      <w:proofErr w:type="spellEnd"/>
      <w:r w:rsidRPr="00FD6420">
        <w:t xml:space="preserve"> </w:t>
      </w:r>
      <w:proofErr w:type="spellStart"/>
      <w:r w:rsidRPr="00FD6420">
        <w:t>propisana</w:t>
      </w:r>
      <w:proofErr w:type="spellEnd"/>
      <w:r w:rsidRPr="00FD6420">
        <w:t xml:space="preserve"> </w:t>
      </w:r>
      <w:proofErr w:type="spellStart"/>
      <w:r w:rsidRPr="00FD6420">
        <w:t>osmatranja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analize</w:t>
      </w:r>
      <w:proofErr w:type="spellEnd"/>
      <w:r w:rsidRPr="00FD6420">
        <w:t xml:space="preserve"> </w:t>
      </w:r>
      <w:proofErr w:type="spellStart"/>
      <w:r w:rsidRPr="00FD6420">
        <w:t>rezultata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osmatranja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preduzima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ovlašćen</w:t>
      </w:r>
      <w:proofErr w:type="spellEnd"/>
      <w:r w:rsidRPr="00FD6420">
        <w:t xml:space="preserve"> </w:t>
      </w:r>
      <w:proofErr w:type="spellStart"/>
      <w:r w:rsidRPr="00FD6420">
        <w:t>posebnim</w:t>
      </w:r>
      <w:proofErr w:type="spellEnd"/>
      <w:r w:rsidRPr="00FD6420">
        <w:t xml:space="preserve"> </w:t>
      </w:r>
      <w:proofErr w:type="spellStart"/>
      <w:r w:rsidRPr="00FD6420">
        <w:t>propisom</w:t>
      </w:r>
      <w:proofErr w:type="spellEnd"/>
      <w:r w:rsidRPr="00FD6420">
        <w:t>,</w:t>
      </w:r>
    </w:p>
    <w:p w14:paraId="2428C00A" w14:textId="77777777" w:rsidR="00FD6420" w:rsidRPr="00FD6420" w:rsidRDefault="00FD6420" w:rsidP="00FD6420">
      <w:pPr>
        <w:jc w:val="center"/>
      </w:pPr>
      <w:r w:rsidRPr="00FD6420">
        <w:lastRenderedPageBreak/>
        <w:t xml:space="preserve">m) </w:t>
      </w:r>
      <w:proofErr w:type="spellStart"/>
      <w:r w:rsidRPr="00FD6420">
        <w:t>naredi</w:t>
      </w:r>
      <w:proofErr w:type="spellEnd"/>
      <w:r w:rsidRPr="00FD6420">
        <w:t xml:space="preserve"> </w:t>
      </w:r>
      <w:proofErr w:type="spellStart"/>
      <w:r w:rsidRPr="00FD6420">
        <w:t>izvođaču</w:t>
      </w:r>
      <w:proofErr w:type="spellEnd"/>
      <w:r w:rsidRPr="00FD6420">
        <w:t xml:space="preserve"> </w:t>
      </w:r>
      <w:proofErr w:type="spellStart"/>
      <w:r w:rsidRPr="00FD6420">
        <w:t>preduzimanje</w:t>
      </w:r>
      <w:proofErr w:type="spellEnd"/>
      <w:r w:rsidRPr="00FD6420">
        <w:t xml:space="preserve"> </w:t>
      </w:r>
      <w:proofErr w:type="spellStart"/>
      <w:r w:rsidRPr="00FD6420">
        <w:t>odgovarajućih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osiguranja</w:t>
      </w:r>
      <w:proofErr w:type="spellEnd"/>
      <w:r w:rsidRPr="00FD6420">
        <w:t xml:space="preserve"> </w:t>
      </w:r>
      <w:proofErr w:type="spellStart"/>
      <w:r w:rsidRPr="00FD6420">
        <w:t>bezbjednosti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okolnih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,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se </w:t>
      </w:r>
      <w:proofErr w:type="spellStart"/>
      <w:r w:rsidRPr="00FD6420">
        <w:t>izvođenjem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izgradnji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ugroziti</w:t>
      </w:r>
      <w:proofErr w:type="spellEnd"/>
      <w:r w:rsidRPr="00FD6420">
        <w:t xml:space="preserve"> </w:t>
      </w:r>
      <w:proofErr w:type="spellStart"/>
      <w:r w:rsidRPr="00FD6420">
        <w:t>njihova</w:t>
      </w:r>
      <w:proofErr w:type="spellEnd"/>
      <w:r w:rsidRPr="00FD6420">
        <w:t xml:space="preserve"> </w:t>
      </w:r>
      <w:proofErr w:type="spellStart"/>
      <w:r w:rsidRPr="00FD6420">
        <w:t>bezbjednost</w:t>
      </w:r>
      <w:proofErr w:type="spellEnd"/>
      <w:r w:rsidRPr="00FD6420">
        <w:t>,</w:t>
      </w:r>
    </w:p>
    <w:p w14:paraId="4A5BF4E8" w14:textId="77777777" w:rsidR="00FD6420" w:rsidRPr="00FD6420" w:rsidRDefault="00FD6420" w:rsidP="00FD6420">
      <w:pPr>
        <w:jc w:val="center"/>
      </w:pPr>
      <w:r w:rsidRPr="00FD6420">
        <w:t xml:space="preserve">n) </w:t>
      </w:r>
      <w:proofErr w:type="spellStart"/>
      <w:r w:rsidRPr="00FD6420">
        <w:t>naloži</w:t>
      </w:r>
      <w:proofErr w:type="spellEnd"/>
      <w:r w:rsidRPr="00FD6420">
        <w:t xml:space="preserve"> da se </w:t>
      </w:r>
      <w:proofErr w:type="spellStart"/>
      <w:r w:rsidRPr="00FD6420">
        <w:t>pribavi</w:t>
      </w:r>
      <w:proofErr w:type="spellEnd"/>
      <w:r w:rsidRPr="00FD6420">
        <w:t xml:space="preserve"> </w:t>
      </w:r>
      <w:proofErr w:type="spellStart"/>
      <w:r w:rsidRPr="00FD6420">
        <w:t>upotrebna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za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koji se </w:t>
      </w:r>
      <w:proofErr w:type="spellStart"/>
      <w:r w:rsidRPr="00FD6420">
        <w:t>koristi</w:t>
      </w:r>
      <w:proofErr w:type="spellEnd"/>
      <w:r w:rsidRPr="00FD6420">
        <w:t xml:space="preserve"> bez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odredi</w:t>
      </w:r>
      <w:proofErr w:type="spellEnd"/>
      <w:r w:rsidRPr="00FD6420">
        <w:t xml:space="preserve"> </w:t>
      </w:r>
      <w:proofErr w:type="spellStart"/>
      <w:r w:rsidRPr="00FD6420">
        <w:t>rok</w:t>
      </w:r>
      <w:proofErr w:type="spellEnd"/>
      <w:r w:rsidRPr="00FD6420">
        <w:t xml:space="preserve"> za </w:t>
      </w:r>
      <w:proofErr w:type="spellStart"/>
      <w:r w:rsidRPr="00FD6420">
        <w:t>njeno</w:t>
      </w:r>
      <w:proofErr w:type="spellEnd"/>
      <w:r w:rsidRPr="00FD6420">
        <w:t xml:space="preserve"> </w:t>
      </w:r>
      <w:proofErr w:type="spellStart"/>
      <w:r w:rsidRPr="00FD6420">
        <w:t>pribavljanje</w:t>
      </w:r>
      <w:proofErr w:type="spellEnd"/>
      <w:r w:rsidRPr="00FD6420">
        <w:t xml:space="preserve">, koji ne </w:t>
      </w:r>
      <w:proofErr w:type="spellStart"/>
      <w:r w:rsidRPr="00FD6420">
        <w:t>može</w:t>
      </w:r>
      <w:proofErr w:type="spellEnd"/>
      <w:r w:rsidRPr="00FD6420">
        <w:t xml:space="preserve"> </w:t>
      </w:r>
      <w:proofErr w:type="spellStart"/>
      <w:r w:rsidRPr="00FD6420">
        <w:t>biti</w:t>
      </w:r>
      <w:proofErr w:type="spellEnd"/>
      <w:r w:rsidRPr="00FD6420">
        <w:t xml:space="preserve"> </w:t>
      </w:r>
      <w:proofErr w:type="spellStart"/>
      <w:r w:rsidRPr="00FD6420">
        <w:t>duži</w:t>
      </w:r>
      <w:proofErr w:type="spellEnd"/>
      <w:r w:rsidRPr="00FD6420">
        <w:t xml:space="preserve"> od 60 dana,</w:t>
      </w:r>
    </w:p>
    <w:p w14:paraId="44CF47BD" w14:textId="77777777" w:rsidR="00FD6420" w:rsidRPr="00FD6420" w:rsidRDefault="00FD6420" w:rsidP="00FD6420">
      <w:pPr>
        <w:jc w:val="center"/>
      </w:pPr>
      <w:proofErr w:type="spellStart"/>
      <w:r w:rsidRPr="00FD6420">
        <w:t>nj</w:t>
      </w:r>
      <w:proofErr w:type="spellEnd"/>
      <w:r w:rsidRPr="00FD6420">
        <w:t xml:space="preserve">) </w:t>
      </w:r>
      <w:proofErr w:type="spellStart"/>
      <w:r w:rsidRPr="00FD6420">
        <w:t>zabrani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se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koristi</w:t>
      </w:r>
      <w:proofErr w:type="spellEnd"/>
      <w:r w:rsidRPr="00FD6420">
        <w:t xml:space="preserve"> bez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a </w:t>
      </w:r>
      <w:proofErr w:type="spellStart"/>
      <w:r w:rsidRPr="00FD6420">
        <w:t>ni</w:t>
      </w:r>
      <w:proofErr w:type="spellEnd"/>
      <w:r w:rsidRPr="00FD6420">
        <w:t xml:space="preserve"> u </w:t>
      </w:r>
      <w:proofErr w:type="spellStart"/>
      <w:r w:rsidRPr="00FD6420">
        <w:t>ostavljenom</w:t>
      </w:r>
      <w:proofErr w:type="spellEnd"/>
      <w:r w:rsidRPr="00FD6420">
        <w:t xml:space="preserve"> </w:t>
      </w:r>
      <w:proofErr w:type="spellStart"/>
      <w:r w:rsidRPr="00FD6420">
        <w:t>naknadnom</w:t>
      </w:r>
      <w:proofErr w:type="spellEnd"/>
      <w:r w:rsidRPr="00FD6420">
        <w:t xml:space="preserve"> </w:t>
      </w:r>
      <w:proofErr w:type="spellStart"/>
      <w:r w:rsidRPr="00FD6420">
        <w:t>roku</w:t>
      </w:r>
      <w:proofErr w:type="spellEnd"/>
      <w:r w:rsidRPr="00FD6420">
        <w:t xml:space="preserve"> </w:t>
      </w:r>
      <w:proofErr w:type="spellStart"/>
      <w:r w:rsidRPr="00FD6420">
        <w:t>upotrebna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pribavljena</w:t>
      </w:r>
      <w:proofErr w:type="spellEnd"/>
      <w:r w:rsidRPr="00FD6420">
        <w:t>,</w:t>
      </w:r>
    </w:p>
    <w:p w14:paraId="5F00073C" w14:textId="77777777" w:rsidR="00FD6420" w:rsidRPr="00FD6420" w:rsidRDefault="00FD6420" w:rsidP="00FD6420">
      <w:pPr>
        <w:jc w:val="center"/>
      </w:pPr>
      <w:r w:rsidRPr="00FD6420">
        <w:t xml:space="preserve">o) </w:t>
      </w:r>
      <w:proofErr w:type="spellStart"/>
      <w:r w:rsidRPr="00FD6420">
        <w:t>podnese</w:t>
      </w:r>
      <w:proofErr w:type="spellEnd"/>
      <w:r w:rsidRPr="00FD6420">
        <w:t xml:space="preserve"> </w:t>
      </w:r>
      <w:proofErr w:type="spellStart"/>
      <w:r w:rsidRPr="00FD6420">
        <w:t>inicijativu</w:t>
      </w:r>
      <w:proofErr w:type="spellEnd"/>
      <w:r w:rsidRPr="00FD6420">
        <w:t xml:space="preserve"> za </w:t>
      </w:r>
      <w:proofErr w:type="spellStart"/>
      <w:r w:rsidRPr="00FD6420">
        <w:t>ukidanje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poništavanje</w:t>
      </w:r>
      <w:proofErr w:type="spellEnd"/>
      <w:r w:rsidRPr="00FD6420">
        <w:t xml:space="preserve"> po </w:t>
      </w:r>
      <w:proofErr w:type="spellStart"/>
      <w:r w:rsidRPr="00FD6420">
        <w:t>pravu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upotrebna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</w:t>
      </w:r>
      <w:proofErr w:type="spellStart"/>
      <w:r w:rsidRPr="00FD6420">
        <w:t>izdata</w:t>
      </w:r>
      <w:proofErr w:type="spellEnd"/>
      <w:r w:rsidRPr="00FD6420">
        <w:t xml:space="preserve"> u </w:t>
      </w:r>
      <w:proofErr w:type="spellStart"/>
      <w:r w:rsidRPr="00FD6420">
        <w:t>suprotnosti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F226004" w14:textId="77777777" w:rsidR="00FD6420" w:rsidRPr="00FD6420" w:rsidRDefault="00FD6420" w:rsidP="00FD6420">
      <w:pPr>
        <w:jc w:val="center"/>
      </w:pPr>
      <w:r w:rsidRPr="00FD6420">
        <w:t xml:space="preserve">p) </w:t>
      </w:r>
      <w:proofErr w:type="spellStart"/>
      <w:r w:rsidRPr="00FD6420">
        <w:t>naredi</w:t>
      </w:r>
      <w:proofErr w:type="spellEnd"/>
      <w:r w:rsidRPr="00FD6420">
        <w:t xml:space="preserve">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potrebnih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zabrani</w:t>
      </w:r>
      <w:proofErr w:type="spellEnd"/>
      <w:r w:rsidRPr="00FD6420">
        <w:t xml:space="preserve"> </w:t>
      </w:r>
      <w:proofErr w:type="spellStart"/>
      <w:r w:rsidRPr="00FD6420">
        <w:t>upotrebu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utvrdi</w:t>
      </w:r>
      <w:proofErr w:type="spellEnd"/>
      <w:r w:rsidRPr="00FD6420">
        <w:t xml:space="preserve"> da se </w:t>
      </w:r>
      <w:proofErr w:type="spellStart"/>
      <w:r w:rsidRPr="00FD6420">
        <w:t>korišćenjem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</w:t>
      </w:r>
      <w:proofErr w:type="spellStart"/>
      <w:r w:rsidRPr="00FD6420">
        <w:t>dovodi</w:t>
      </w:r>
      <w:proofErr w:type="spellEnd"/>
      <w:r w:rsidRPr="00FD6420">
        <w:t xml:space="preserve"> u </w:t>
      </w:r>
      <w:proofErr w:type="spellStart"/>
      <w:r w:rsidRPr="00FD6420">
        <w:t>opasnost</w:t>
      </w:r>
      <w:proofErr w:type="spellEnd"/>
      <w:r w:rsidRPr="00FD6420">
        <w:t xml:space="preserve"> </w:t>
      </w:r>
      <w:proofErr w:type="spellStart"/>
      <w:r w:rsidRPr="00FD6420">
        <w:t>život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zdravlje</w:t>
      </w:r>
      <w:proofErr w:type="spellEnd"/>
      <w:r w:rsidRPr="00FD6420">
        <w:t xml:space="preserve"> </w:t>
      </w:r>
      <w:proofErr w:type="spellStart"/>
      <w:r w:rsidRPr="00FD6420">
        <w:t>ljudi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bezbjednost</w:t>
      </w:r>
      <w:proofErr w:type="spellEnd"/>
      <w:r w:rsidRPr="00FD6420">
        <w:t xml:space="preserve"> </w:t>
      </w:r>
      <w:proofErr w:type="spellStart"/>
      <w:r w:rsidRPr="00FD6420">
        <w:t>saobraćaja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okoline</w:t>
      </w:r>
      <w:proofErr w:type="spellEnd"/>
      <w:r w:rsidRPr="00FD6420">
        <w:t>,</w:t>
      </w:r>
    </w:p>
    <w:p w14:paraId="04CA3D6B" w14:textId="77777777" w:rsidR="00FD6420" w:rsidRPr="00FD6420" w:rsidRDefault="00FD6420" w:rsidP="00FD6420">
      <w:pPr>
        <w:jc w:val="center"/>
      </w:pPr>
      <w:r w:rsidRPr="00FD6420">
        <w:t xml:space="preserve">r) </w:t>
      </w:r>
      <w:proofErr w:type="spellStart"/>
      <w:r w:rsidRPr="00FD6420">
        <w:t>podnese</w:t>
      </w:r>
      <w:proofErr w:type="spellEnd"/>
      <w:r w:rsidRPr="00FD6420">
        <w:t xml:space="preserve"> </w:t>
      </w:r>
      <w:proofErr w:type="spellStart"/>
      <w:r w:rsidRPr="00FD6420">
        <w:t>inicijativu</w:t>
      </w:r>
      <w:proofErr w:type="spellEnd"/>
      <w:r w:rsidRPr="00FD6420">
        <w:t xml:space="preserve"> </w:t>
      </w:r>
      <w:proofErr w:type="spellStart"/>
      <w:r w:rsidRPr="00FD6420">
        <w:t>Ministarstvu</w:t>
      </w:r>
      <w:proofErr w:type="spellEnd"/>
      <w:r w:rsidRPr="00FD6420">
        <w:t xml:space="preserve"> za </w:t>
      </w:r>
      <w:proofErr w:type="spellStart"/>
      <w:r w:rsidRPr="00FD6420">
        <w:t>stavljanje</w:t>
      </w:r>
      <w:proofErr w:type="spellEnd"/>
      <w:r w:rsidRPr="00FD6420">
        <w:t xml:space="preserve"> van </w:t>
      </w:r>
      <w:proofErr w:type="spellStart"/>
      <w:r w:rsidRPr="00FD6420">
        <w:t>snage</w:t>
      </w:r>
      <w:proofErr w:type="spellEnd"/>
      <w:r w:rsidRPr="00FD6420">
        <w:t xml:space="preserve"> licence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ocijeni</w:t>
      </w:r>
      <w:proofErr w:type="spellEnd"/>
      <w:r w:rsidRPr="00FD6420">
        <w:t xml:space="preserve"> da ne </w:t>
      </w:r>
      <w:proofErr w:type="spellStart"/>
      <w:r w:rsidRPr="00FD6420">
        <w:t>ispunjava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postupilo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121.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5DA2DBAE" w14:textId="77777777" w:rsidR="00FD6420" w:rsidRPr="00FD6420" w:rsidRDefault="00FD6420" w:rsidP="00FD6420">
      <w:pPr>
        <w:jc w:val="center"/>
      </w:pPr>
      <w:r w:rsidRPr="00FD6420">
        <w:t xml:space="preserve">s) </w:t>
      </w:r>
      <w:proofErr w:type="spellStart"/>
      <w:r w:rsidRPr="00FD6420">
        <w:t>obustavi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uklanjanju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vlasnik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pribavio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za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4BD289B0" w14:textId="77777777" w:rsidR="00FD6420" w:rsidRPr="00FD6420" w:rsidRDefault="00FD6420" w:rsidP="00FD6420">
      <w:pPr>
        <w:jc w:val="center"/>
      </w:pPr>
      <w:r w:rsidRPr="00FD6420">
        <w:t xml:space="preserve">t) </w:t>
      </w:r>
      <w:proofErr w:type="spellStart"/>
      <w:r w:rsidRPr="00FD6420">
        <w:t>preduzme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utvrđene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o </w:t>
      </w:r>
      <w:proofErr w:type="spellStart"/>
      <w:r w:rsidRPr="00FD6420">
        <w:t>inspekcijama</w:t>
      </w:r>
      <w:proofErr w:type="spellEnd"/>
      <w:r w:rsidRPr="00FD6420">
        <w:t>.</w:t>
      </w:r>
    </w:p>
    <w:p w14:paraId="66F8F8DB" w14:textId="77777777" w:rsidR="00FD6420" w:rsidRPr="00FD6420" w:rsidRDefault="00FD6420" w:rsidP="00FD6420">
      <w:pPr>
        <w:jc w:val="center"/>
      </w:pPr>
      <w:r w:rsidRPr="00FD6420">
        <w:t xml:space="preserve">(2)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kad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</w:t>
      </w:r>
      <w:proofErr w:type="spellStart"/>
      <w:r w:rsidRPr="00FD6420">
        <w:t>inspektor</w:t>
      </w:r>
      <w:proofErr w:type="spellEnd"/>
      <w:r w:rsidRPr="00FD6420">
        <w:t xml:space="preserve"> </w:t>
      </w:r>
      <w:proofErr w:type="spellStart"/>
      <w:r w:rsidRPr="00FD6420">
        <w:t>naredi</w:t>
      </w:r>
      <w:proofErr w:type="spellEnd"/>
      <w:r w:rsidRPr="00FD6420">
        <w:t xml:space="preserve"> </w:t>
      </w:r>
      <w:proofErr w:type="spellStart"/>
      <w:r w:rsidRPr="00FD6420">
        <w:t>rušenje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kad</w:t>
      </w:r>
      <w:proofErr w:type="spellEnd"/>
      <w:r w:rsidRPr="00FD6420">
        <w:t xml:space="preserve"> </w:t>
      </w:r>
      <w:proofErr w:type="spellStart"/>
      <w:r w:rsidRPr="00FD6420">
        <w:t>zabrani</w:t>
      </w:r>
      <w:proofErr w:type="spellEnd"/>
      <w:r w:rsidRPr="00FD6420">
        <w:t xml:space="preserve"> </w:t>
      </w:r>
      <w:proofErr w:type="spellStart"/>
      <w:r w:rsidRPr="00FD6420">
        <w:t>dalje</w:t>
      </w:r>
      <w:proofErr w:type="spellEnd"/>
      <w:r w:rsidRPr="00FD6420">
        <w:t xml:space="preserve">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stavom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inspektor</w:t>
      </w:r>
      <w:proofErr w:type="spellEnd"/>
      <w:r w:rsidRPr="00FD6420">
        <w:t xml:space="preserve">,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zabrane</w:t>
      </w:r>
      <w:proofErr w:type="spellEnd"/>
      <w:r w:rsidRPr="00FD6420">
        <w:t xml:space="preserve"> </w:t>
      </w:r>
      <w:proofErr w:type="spellStart"/>
      <w:r w:rsidRPr="00FD6420">
        <w:t>pristupa</w:t>
      </w:r>
      <w:proofErr w:type="spellEnd"/>
      <w:r w:rsidRPr="00FD6420">
        <w:t xml:space="preserve">, to </w:t>
      </w:r>
      <w:proofErr w:type="spellStart"/>
      <w:r w:rsidRPr="00FD6420">
        <w:t>gradilište</w:t>
      </w:r>
      <w:proofErr w:type="spellEnd"/>
      <w:r w:rsidRPr="00FD6420">
        <w:t xml:space="preserve">,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koji se </w:t>
      </w:r>
      <w:proofErr w:type="spellStart"/>
      <w:r w:rsidRPr="00FD6420">
        <w:t>mjera</w:t>
      </w:r>
      <w:proofErr w:type="spellEnd"/>
      <w:r w:rsidRPr="00FD6420">
        <w:t xml:space="preserve"> </w:t>
      </w:r>
      <w:proofErr w:type="spellStart"/>
      <w:r w:rsidRPr="00FD6420">
        <w:t>odnosi</w:t>
      </w:r>
      <w:proofErr w:type="spellEnd"/>
      <w:r w:rsidRPr="00FD6420">
        <w:t xml:space="preserve">, </w:t>
      </w:r>
      <w:proofErr w:type="spellStart"/>
      <w:r w:rsidRPr="00FD6420">
        <w:t>obilježava</w:t>
      </w:r>
      <w:proofErr w:type="spellEnd"/>
      <w:r w:rsidRPr="00FD6420">
        <w:t xml:space="preserve"> </w:t>
      </w:r>
      <w:proofErr w:type="spellStart"/>
      <w:r w:rsidRPr="00FD6420">
        <w:t>odgovarajućom</w:t>
      </w:r>
      <w:proofErr w:type="spellEnd"/>
      <w:r w:rsidRPr="00FD6420">
        <w:t xml:space="preserve"> </w:t>
      </w:r>
      <w:proofErr w:type="spellStart"/>
      <w:r w:rsidRPr="00FD6420">
        <w:t>trakom</w:t>
      </w:r>
      <w:proofErr w:type="spellEnd"/>
      <w:r w:rsidRPr="00FD6420">
        <w:t xml:space="preserve"> </w:t>
      </w:r>
      <w:proofErr w:type="spellStart"/>
      <w:r w:rsidRPr="00FD6420">
        <w:t>inspekcije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službenim</w:t>
      </w:r>
      <w:proofErr w:type="spellEnd"/>
      <w:r w:rsidRPr="00FD6420">
        <w:t xml:space="preserve"> </w:t>
      </w:r>
      <w:proofErr w:type="spellStart"/>
      <w:r w:rsidRPr="00FD6420">
        <w:t>znakom</w:t>
      </w:r>
      <w:proofErr w:type="spellEnd"/>
      <w:r w:rsidRPr="00FD6420">
        <w:t>.</w:t>
      </w:r>
    </w:p>
    <w:p w14:paraId="786FD42E" w14:textId="77777777" w:rsidR="00FD6420" w:rsidRPr="00FD6420" w:rsidRDefault="00FD6420" w:rsidP="00FD6420">
      <w:pPr>
        <w:jc w:val="center"/>
      </w:pPr>
      <w:bookmarkStart w:id="228" w:name="str_72"/>
      <w:bookmarkEnd w:id="228"/>
      <w:r w:rsidRPr="00FD6420">
        <w:t xml:space="preserve">VII - </w:t>
      </w:r>
      <w:proofErr w:type="spellStart"/>
      <w:r w:rsidRPr="00FD6420">
        <w:t>INŽENjERSKA</w:t>
      </w:r>
      <w:proofErr w:type="spellEnd"/>
      <w:r w:rsidRPr="00FD6420">
        <w:t xml:space="preserve"> KOMORA REPUBLIKE SRPSKE</w:t>
      </w:r>
    </w:p>
    <w:p w14:paraId="752BD4C1" w14:textId="77777777" w:rsidR="00FD6420" w:rsidRPr="00FD6420" w:rsidRDefault="00FD6420" w:rsidP="00FD6420">
      <w:pPr>
        <w:jc w:val="center"/>
        <w:rPr>
          <w:b/>
          <w:bCs/>
        </w:rPr>
      </w:pPr>
      <w:bookmarkStart w:id="229" w:name="clan_172"/>
      <w:bookmarkEnd w:id="22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172</w:t>
      </w:r>
    </w:p>
    <w:p w14:paraId="2D8DED9F" w14:textId="77777777" w:rsidR="00FD6420" w:rsidRPr="00FD6420" w:rsidRDefault="00FD6420" w:rsidP="00FD6420">
      <w:pPr>
        <w:jc w:val="center"/>
      </w:pPr>
      <w:r w:rsidRPr="00FD6420">
        <w:t xml:space="preserve">(1) U </w:t>
      </w:r>
      <w:proofErr w:type="spellStart"/>
      <w:r w:rsidRPr="00FD6420">
        <w:t>cilju</w:t>
      </w:r>
      <w:proofErr w:type="spellEnd"/>
      <w:r w:rsidRPr="00FD6420">
        <w:t xml:space="preserve"> </w:t>
      </w:r>
      <w:proofErr w:type="spellStart"/>
      <w:r w:rsidRPr="00FD6420">
        <w:t>unapređivanja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za </w:t>
      </w:r>
      <w:proofErr w:type="spellStart"/>
      <w:r w:rsidRPr="00FD6420">
        <w:t>obavljanje</w:t>
      </w:r>
      <w:proofErr w:type="spellEnd"/>
      <w:r w:rsidRPr="00FD6420">
        <w:t xml:space="preserve"> </w:t>
      </w:r>
      <w:proofErr w:type="spellStart"/>
      <w:r w:rsidRPr="00FD6420">
        <w:t>stručnih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u </w:t>
      </w:r>
      <w:proofErr w:type="spellStart"/>
      <w:r w:rsidRPr="00FD6420">
        <w:t>oblasti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urbanističkog</w:t>
      </w:r>
      <w:proofErr w:type="spellEnd"/>
      <w:r w:rsidRPr="00FD6420">
        <w:t xml:space="preserve"> </w:t>
      </w:r>
      <w:proofErr w:type="spellStart"/>
      <w:r w:rsidRPr="00FD6420">
        <w:t>planiranja</w:t>
      </w:r>
      <w:proofErr w:type="spellEnd"/>
      <w:r w:rsidRPr="00FD6420">
        <w:t xml:space="preserve">, </w:t>
      </w:r>
      <w:proofErr w:type="spellStart"/>
      <w:r w:rsidRPr="00FD6420">
        <w:t>projektovanja</w:t>
      </w:r>
      <w:proofErr w:type="spellEnd"/>
      <w:r w:rsidRPr="00FD6420">
        <w:t xml:space="preserve">,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oblasti</w:t>
      </w:r>
      <w:proofErr w:type="spellEnd"/>
      <w:r w:rsidRPr="00FD6420">
        <w:t xml:space="preserve"> </w:t>
      </w:r>
      <w:proofErr w:type="spellStart"/>
      <w:r w:rsidRPr="00FD6420">
        <w:t>značajnih</w:t>
      </w:r>
      <w:proofErr w:type="spellEnd"/>
      <w:r w:rsidRPr="00FD6420">
        <w:t xml:space="preserve"> za </w:t>
      </w:r>
      <w:proofErr w:type="spellStart"/>
      <w:r w:rsidRPr="00FD6420">
        <w:t>planiranje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izgradnju</w:t>
      </w:r>
      <w:proofErr w:type="spellEnd"/>
      <w:r w:rsidRPr="00FD6420">
        <w:t xml:space="preserve">,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opšteg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pojedinačnog</w:t>
      </w:r>
      <w:proofErr w:type="spellEnd"/>
      <w:r w:rsidRPr="00FD6420">
        <w:t xml:space="preserve"> </w:t>
      </w:r>
      <w:proofErr w:type="spellStart"/>
      <w:r w:rsidRPr="00FD6420">
        <w:t>interesa</w:t>
      </w:r>
      <w:proofErr w:type="spellEnd"/>
      <w:r w:rsidRPr="00FD6420">
        <w:t xml:space="preserve"> u </w:t>
      </w:r>
      <w:proofErr w:type="spellStart"/>
      <w:r w:rsidRPr="00FD6420">
        <w:t>obavljanju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u </w:t>
      </w:r>
      <w:proofErr w:type="spellStart"/>
      <w:r w:rsidRPr="00FD6420">
        <w:t>tim</w:t>
      </w:r>
      <w:proofErr w:type="spellEnd"/>
      <w:r w:rsidRPr="00FD6420">
        <w:t xml:space="preserve"> </w:t>
      </w:r>
      <w:proofErr w:type="spellStart"/>
      <w:r w:rsidRPr="00FD6420">
        <w:t>oblastima</w:t>
      </w:r>
      <w:proofErr w:type="spellEnd"/>
      <w:r w:rsidRPr="00FD6420">
        <w:t xml:space="preserve">, </w:t>
      </w:r>
      <w:proofErr w:type="spellStart"/>
      <w:r w:rsidRPr="00FD6420">
        <w:t>organizovanja</w:t>
      </w:r>
      <w:proofErr w:type="spellEnd"/>
      <w:r w:rsidRPr="00FD6420">
        <w:t xml:space="preserve"> u </w:t>
      </w:r>
      <w:proofErr w:type="spellStart"/>
      <w:r w:rsidRPr="00FD6420">
        <w:t>pružanju</w:t>
      </w:r>
      <w:proofErr w:type="spellEnd"/>
      <w:r w:rsidRPr="00FD6420">
        <w:t xml:space="preserve"> </w:t>
      </w:r>
      <w:proofErr w:type="spellStart"/>
      <w:r w:rsidRPr="00FD6420">
        <w:t>usluga</w:t>
      </w:r>
      <w:proofErr w:type="spellEnd"/>
      <w:r w:rsidRPr="00FD6420">
        <w:t xml:space="preserve"> u </w:t>
      </w:r>
      <w:proofErr w:type="spellStart"/>
      <w:r w:rsidRPr="00FD6420">
        <w:t>navedenim</w:t>
      </w:r>
      <w:proofErr w:type="spellEnd"/>
      <w:r w:rsidRPr="00FD6420">
        <w:t xml:space="preserve"> </w:t>
      </w:r>
      <w:proofErr w:type="spellStart"/>
      <w:r w:rsidRPr="00FD6420">
        <w:t>oblastima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ostvarivanja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ciljeva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oblasti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, </w:t>
      </w:r>
      <w:proofErr w:type="spellStart"/>
      <w:r w:rsidRPr="00FD6420">
        <w:t>osniva</w:t>
      </w:r>
      <w:proofErr w:type="spellEnd"/>
      <w:r w:rsidRPr="00FD6420">
        <w:t xml:space="preserve"> se </w:t>
      </w:r>
      <w:proofErr w:type="spellStart"/>
      <w:r w:rsidRPr="00FD6420">
        <w:t>Inženjerska</w:t>
      </w:r>
      <w:proofErr w:type="spellEnd"/>
      <w:r w:rsidRPr="00FD6420">
        <w:t xml:space="preserve"> </w:t>
      </w:r>
      <w:proofErr w:type="spellStart"/>
      <w:r w:rsidRPr="00FD6420">
        <w:t>komora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se </w:t>
      </w:r>
      <w:proofErr w:type="spellStart"/>
      <w:r w:rsidRPr="00FD6420">
        <w:t>uređuju</w:t>
      </w:r>
      <w:proofErr w:type="spellEnd"/>
      <w:r w:rsidRPr="00FD6420">
        <w:t xml:space="preserve"> </w:t>
      </w:r>
      <w:proofErr w:type="spellStart"/>
      <w:r w:rsidRPr="00FD6420">
        <w:t>pitanja</w:t>
      </w:r>
      <w:proofErr w:type="spellEnd"/>
      <w:r w:rsidRPr="00FD6420">
        <w:t xml:space="preserve"> </w:t>
      </w:r>
      <w:proofErr w:type="spellStart"/>
      <w:r w:rsidRPr="00FD6420">
        <w:t>udruženja</w:t>
      </w:r>
      <w:proofErr w:type="spellEnd"/>
      <w:r w:rsidRPr="00FD6420">
        <w:t xml:space="preserve"> </w:t>
      </w:r>
      <w:proofErr w:type="spellStart"/>
      <w:r w:rsidRPr="00FD6420">
        <w:t>građana</w:t>
      </w:r>
      <w:proofErr w:type="spellEnd"/>
      <w:r w:rsidRPr="00FD6420">
        <w:t xml:space="preserve"> (u </w:t>
      </w:r>
      <w:proofErr w:type="spellStart"/>
      <w:r w:rsidRPr="00FD6420">
        <w:t>daljem</w:t>
      </w:r>
      <w:proofErr w:type="spellEnd"/>
      <w:r w:rsidRPr="00FD6420">
        <w:t xml:space="preserve"> </w:t>
      </w:r>
      <w:proofErr w:type="spellStart"/>
      <w:r w:rsidRPr="00FD6420">
        <w:t>tekstu</w:t>
      </w:r>
      <w:proofErr w:type="spellEnd"/>
      <w:r w:rsidRPr="00FD6420">
        <w:t>: Komora).</w:t>
      </w:r>
    </w:p>
    <w:p w14:paraId="38E1A9D4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(2) </w:t>
      </w:r>
      <w:proofErr w:type="spellStart"/>
      <w:r w:rsidRPr="00FD6420">
        <w:rPr>
          <w:lang w:val="fr-FR"/>
        </w:rPr>
        <w:t>Komora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pravno</w:t>
      </w:r>
      <w:proofErr w:type="spellEnd"/>
      <w:r w:rsidRPr="00FD6420">
        <w:rPr>
          <w:lang w:val="fr-FR"/>
        </w:rPr>
        <w:t xml:space="preserve"> lice sa </w:t>
      </w:r>
      <w:proofErr w:type="spellStart"/>
      <w:r w:rsidRPr="00FD6420">
        <w:rPr>
          <w:lang w:val="fr-FR"/>
        </w:rPr>
        <w:t>sjedištem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Banjoj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Luci</w:t>
      </w:r>
      <w:proofErr w:type="spellEnd"/>
      <w:r w:rsidRPr="00FD6420">
        <w:rPr>
          <w:lang w:val="fr-FR"/>
        </w:rPr>
        <w:t>.</w:t>
      </w:r>
    </w:p>
    <w:p w14:paraId="443D0547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(3) </w:t>
      </w:r>
      <w:proofErr w:type="spellStart"/>
      <w:r w:rsidRPr="00FD6420">
        <w:rPr>
          <w:lang w:val="fr-FR"/>
        </w:rPr>
        <w:t>Članstvo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Komori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dobrovoljno</w:t>
      </w:r>
      <w:proofErr w:type="spellEnd"/>
      <w:r w:rsidRPr="00FD6420">
        <w:rPr>
          <w:lang w:val="fr-FR"/>
        </w:rPr>
        <w:t>.</w:t>
      </w:r>
    </w:p>
    <w:p w14:paraId="740057C5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>(</w:t>
      </w:r>
      <w:proofErr w:type="gramStart"/>
      <w:r w:rsidRPr="00FD6420">
        <w:rPr>
          <w:lang w:val="fr-FR"/>
        </w:rPr>
        <w:t>4)</w:t>
      </w:r>
      <w:proofErr w:type="spellStart"/>
      <w:r w:rsidRPr="00FD6420">
        <w:rPr>
          <w:lang w:val="fr-FR"/>
        </w:rPr>
        <w:t>Članovi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Komore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inženjeri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arhitektonske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građevinske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mašinske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elektrotehničke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saobraćajne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tehnološke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struke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drugih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tehničkih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struka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učestvuju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uređenju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građenju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diplomirani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prostorni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planeri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kojima</w:t>
      </w:r>
      <w:proofErr w:type="spellEnd"/>
      <w:r w:rsidRPr="00FD6420">
        <w:rPr>
          <w:lang w:val="fr-FR"/>
        </w:rPr>
        <w:t xml:space="preserve"> je </w:t>
      </w:r>
      <w:proofErr w:type="spellStart"/>
      <w:r w:rsidRPr="00FD6420">
        <w:rPr>
          <w:lang w:val="fr-FR"/>
        </w:rPr>
        <w:t>izdata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skladu</w:t>
      </w:r>
      <w:proofErr w:type="spellEnd"/>
      <w:r w:rsidRPr="00FD6420">
        <w:rPr>
          <w:lang w:val="fr-FR"/>
        </w:rPr>
        <w:t xml:space="preserve"> sa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ovog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zakona</w:t>
      </w:r>
      <w:proofErr w:type="spellEnd"/>
      <w:r w:rsidRPr="00FD6420">
        <w:rPr>
          <w:lang w:val="fr-FR"/>
        </w:rPr>
        <w:t xml:space="preserve">, ako su </w:t>
      </w:r>
      <w:proofErr w:type="spellStart"/>
      <w:r w:rsidRPr="00FD6420">
        <w:rPr>
          <w:lang w:val="fr-FR"/>
        </w:rPr>
        <w:t>državljani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>.</w:t>
      </w:r>
    </w:p>
    <w:p w14:paraId="4C341EBF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lastRenderedPageBreak/>
        <w:t xml:space="preserve">(5) </w:t>
      </w:r>
      <w:proofErr w:type="spellStart"/>
      <w:r w:rsidRPr="00FD6420">
        <w:rPr>
          <w:lang w:val="fr-FR"/>
        </w:rPr>
        <w:t>Inženjeri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nemaju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Komore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pod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uslovima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određenim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statutom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Komore</w:t>
      </w:r>
      <w:proofErr w:type="spellEnd"/>
      <w:r w:rsidRPr="00FD6420">
        <w:rPr>
          <w:lang w:val="fr-FR"/>
        </w:rPr>
        <w:t>.</w:t>
      </w:r>
    </w:p>
    <w:p w14:paraId="068C5ABC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(6) </w:t>
      </w:r>
      <w:proofErr w:type="spellStart"/>
      <w:r w:rsidRPr="00FD6420">
        <w:rPr>
          <w:lang w:val="fr-FR"/>
        </w:rPr>
        <w:t>Lica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nemaju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državljanstvo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Republike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mogu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postati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članovi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Komore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samo</w:t>
      </w:r>
      <w:proofErr w:type="spellEnd"/>
      <w:r w:rsidRPr="00FD6420">
        <w:rPr>
          <w:lang w:val="fr-FR"/>
        </w:rPr>
        <w:t xml:space="preserve"> na </w:t>
      </w:r>
      <w:proofErr w:type="spellStart"/>
      <w:r w:rsidRPr="00FD6420">
        <w:rPr>
          <w:lang w:val="fr-FR"/>
        </w:rPr>
        <w:t>osnovu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reciprociteta</w:t>
      </w:r>
      <w:proofErr w:type="spellEnd"/>
      <w:r w:rsidRPr="00FD6420">
        <w:rPr>
          <w:lang w:val="fr-FR"/>
        </w:rPr>
        <w:t>.</w:t>
      </w:r>
    </w:p>
    <w:p w14:paraId="51818D80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(7) </w:t>
      </w:r>
      <w:proofErr w:type="spellStart"/>
      <w:r w:rsidRPr="00FD6420">
        <w:rPr>
          <w:lang w:val="fr-FR"/>
        </w:rPr>
        <w:t>Ukoliko</w:t>
      </w:r>
      <w:proofErr w:type="spellEnd"/>
      <w:r w:rsidRPr="00FD6420">
        <w:rPr>
          <w:lang w:val="fr-FR"/>
        </w:rPr>
        <w:t xml:space="preserve"> se </w:t>
      </w:r>
      <w:proofErr w:type="spellStart"/>
      <w:r w:rsidRPr="00FD6420">
        <w:rPr>
          <w:lang w:val="fr-FR"/>
        </w:rPr>
        <w:t>licu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stava</w:t>
      </w:r>
      <w:proofErr w:type="spellEnd"/>
      <w:r w:rsidRPr="00FD6420">
        <w:rPr>
          <w:lang w:val="fr-FR"/>
        </w:rPr>
        <w:t xml:space="preserve"> 3. </w:t>
      </w:r>
      <w:proofErr w:type="spellStart"/>
      <w:proofErr w:type="gramStart"/>
      <w:r w:rsidRPr="00FD6420">
        <w:rPr>
          <w:lang w:val="fr-FR"/>
        </w:rPr>
        <w:t>ovog</w:t>
      </w:r>
      <w:proofErr w:type="spellEnd"/>
      <w:proofErr w:type="gram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oduzme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licenca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prestaje</w:t>
      </w:r>
      <w:proofErr w:type="spellEnd"/>
      <w:r w:rsidRPr="00FD6420">
        <w:rPr>
          <w:lang w:val="fr-FR"/>
        </w:rPr>
        <w:t xml:space="preserve"> mu </w:t>
      </w:r>
      <w:proofErr w:type="spellStart"/>
      <w:r w:rsidRPr="00FD6420">
        <w:rPr>
          <w:lang w:val="fr-FR"/>
        </w:rPr>
        <w:t>članstvo</w:t>
      </w:r>
      <w:proofErr w:type="spellEnd"/>
      <w:r w:rsidRPr="00FD6420">
        <w:rPr>
          <w:lang w:val="fr-FR"/>
        </w:rPr>
        <w:t xml:space="preserve"> u </w:t>
      </w:r>
      <w:proofErr w:type="spellStart"/>
      <w:r w:rsidRPr="00FD6420">
        <w:rPr>
          <w:lang w:val="fr-FR"/>
        </w:rPr>
        <w:t>Komori</w:t>
      </w:r>
      <w:proofErr w:type="spellEnd"/>
      <w:r w:rsidRPr="00FD6420">
        <w:rPr>
          <w:lang w:val="fr-FR"/>
        </w:rPr>
        <w:t>.</w:t>
      </w:r>
    </w:p>
    <w:p w14:paraId="721E51F8" w14:textId="77777777" w:rsidR="00FD6420" w:rsidRPr="00FD6420" w:rsidRDefault="00FD6420" w:rsidP="00FD6420">
      <w:pPr>
        <w:jc w:val="center"/>
        <w:rPr>
          <w:b/>
          <w:bCs/>
        </w:rPr>
      </w:pPr>
      <w:bookmarkStart w:id="230" w:name="clan_173"/>
      <w:bookmarkEnd w:id="23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173</w:t>
      </w:r>
    </w:p>
    <w:p w14:paraId="103B9B92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Organizacija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Komore </w:t>
      </w:r>
      <w:proofErr w:type="spellStart"/>
      <w:r w:rsidRPr="00FD6420">
        <w:t>bliže</w:t>
      </w:r>
      <w:proofErr w:type="spellEnd"/>
      <w:r w:rsidRPr="00FD6420">
        <w:t xml:space="preserve"> se </w:t>
      </w:r>
      <w:proofErr w:type="spellStart"/>
      <w:r w:rsidRPr="00FD6420">
        <w:t>uređuje</w:t>
      </w:r>
      <w:proofErr w:type="spellEnd"/>
      <w:r w:rsidRPr="00FD6420">
        <w:t xml:space="preserve"> </w:t>
      </w:r>
      <w:proofErr w:type="spellStart"/>
      <w:r w:rsidRPr="00FD6420">
        <w:t>Statutom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opštim</w:t>
      </w:r>
      <w:proofErr w:type="spellEnd"/>
      <w:r w:rsidRPr="00FD6420">
        <w:t xml:space="preserve"> </w:t>
      </w:r>
      <w:proofErr w:type="spellStart"/>
      <w:r w:rsidRPr="00FD6420">
        <w:t>aktima</w:t>
      </w:r>
      <w:proofErr w:type="spellEnd"/>
      <w:r w:rsidRPr="00FD6420">
        <w:t xml:space="preserve"> Komore.</w:t>
      </w:r>
    </w:p>
    <w:p w14:paraId="59CBE8E9" w14:textId="77777777" w:rsidR="00FD6420" w:rsidRPr="00FD6420" w:rsidRDefault="00FD6420" w:rsidP="00FD6420">
      <w:pPr>
        <w:jc w:val="center"/>
      </w:pPr>
      <w:r w:rsidRPr="00FD6420">
        <w:t xml:space="preserve">(2) Na </w:t>
      </w:r>
      <w:proofErr w:type="spellStart"/>
      <w:r w:rsidRPr="00FD6420">
        <w:t>Statut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opšte</w:t>
      </w:r>
      <w:proofErr w:type="spellEnd"/>
      <w:r w:rsidRPr="00FD6420">
        <w:t xml:space="preserve"> </w:t>
      </w:r>
      <w:proofErr w:type="spellStart"/>
      <w:r w:rsidRPr="00FD6420">
        <w:t>akte</w:t>
      </w:r>
      <w:proofErr w:type="spellEnd"/>
      <w:r w:rsidRPr="00FD6420">
        <w:t xml:space="preserve"> Komore </w:t>
      </w:r>
      <w:proofErr w:type="spellStart"/>
      <w:r w:rsidRPr="00FD6420">
        <w:t>saglasnost</w:t>
      </w:r>
      <w:proofErr w:type="spellEnd"/>
      <w:r w:rsidRPr="00FD6420">
        <w:t xml:space="preserve"> </w:t>
      </w:r>
      <w:proofErr w:type="spellStart"/>
      <w:r w:rsidRPr="00FD6420">
        <w:t>daje</w:t>
      </w:r>
      <w:proofErr w:type="spellEnd"/>
      <w:r w:rsidRPr="00FD6420">
        <w:t xml:space="preserve"> </w:t>
      </w:r>
      <w:proofErr w:type="spellStart"/>
      <w:r w:rsidRPr="00FD6420">
        <w:t>Ministarstvo</w:t>
      </w:r>
      <w:proofErr w:type="spellEnd"/>
      <w:r w:rsidRPr="00FD6420">
        <w:t>.</w:t>
      </w:r>
    </w:p>
    <w:p w14:paraId="7EB3074F" w14:textId="77777777" w:rsidR="00FD6420" w:rsidRPr="00FD6420" w:rsidRDefault="00FD6420" w:rsidP="00FD6420">
      <w:pPr>
        <w:jc w:val="center"/>
      </w:pPr>
      <w:r w:rsidRPr="00FD6420">
        <w:t xml:space="preserve">(3) Komora </w:t>
      </w:r>
      <w:proofErr w:type="spellStart"/>
      <w:r w:rsidRPr="00FD6420">
        <w:t>obavlja</w:t>
      </w:r>
      <w:proofErr w:type="spellEnd"/>
      <w:r w:rsidRPr="00FD6420">
        <w:t xml:space="preserve"> </w:t>
      </w:r>
      <w:proofErr w:type="spellStart"/>
      <w:r w:rsidRPr="00FD6420">
        <w:t>sljedeće</w:t>
      </w:r>
      <w:proofErr w:type="spellEnd"/>
      <w:r w:rsidRPr="00FD6420">
        <w:t xml:space="preserve"> </w:t>
      </w:r>
      <w:proofErr w:type="spellStart"/>
      <w:r w:rsidRPr="00FD6420">
        <w:t>poslove</w:t>
      </w:r>
      <w:proofErr w:type="spellEnd"/>
      <w:r w:rsidRPr="00FD6420">
        <w:t>:</w:t>
      </w:r>
    </w:p>
    <w:p w14:paraId="352C6BA5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utvrđuje</w:t>
      </w:r>
      <w:proofErr w:type="spellEnd"/>
      <w:r w:rsidRPr="00FD6420">
        <w:t xml:space="preserve"> </w:t>
      </w:r>
      <w:proofErr w:type="spellStart"/>
      <w:r w:rsidRPr="00FD6420">
        <w:t>profesionalna</w:t>
      </w:r>
      <w:proofErr w:type="spellEnd"/>
      <w:r w:rsidRPr="00FD6420">
        <w:t xml:space="preserve"> </w:t>
      </w:r>
      <w:proofErr w:type="spellStart"/>
      <w:r w:rsidRPr="00FD6420">
        <w:t>prava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dužnosti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etički</w:t>
      </w:r>
      <w:proofErr w:type="spellEnd"/>
      <w:r w:rsidRPr="00FD6420">
        <w:t xml:space="preserve"> </w:t>
      </w:r>
      <w:proofErr w:type="spellStart"/>
      <w:r w:rsidRPr="00FD6420">
        <w:t>kodeks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norme</w:t>
      </w:r>
      <w:proofErr w:type="spellEnd"/>
      <w:r w:rsidRPr="00FD6420">
        <w:t xml:space="preserve"> </w:t>
      </w:r>
      <w:proofErr w:type="spellStart"/>
      <w:r w:rsidRPr="00FD6420">
        <w:t>ponašanja</w:t>
      </w:r>
      <w:proofErr w:type="spellEnd"/>
      <w:r w:rsidRPr="00FD6420">
        <w:t xml:space="preserve"> </w:t>
      </w:r>
      <w:proofErr w:type="spellStart"/>
      <w:r w:rsidRPr="00FD6420">
        <w:t>članova</w:t>
      </w:r>
      <w:proofErr w:type="spellEnd"/>
      <w:r w:rsidRPr="00FD6420">
        <w:t xml:space="preserve"> Komore u </w:t>
      </w:r>
      <w:proofErr w:type="spellStart"/>
      <w:r w:rsidRPr="00FD6420">
        <w:t>obavljanju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projektovanja</w:t>
      </w:r>
      <w:proofErr w:type="spellEnd"/>
      <w:r w:rsidRPr="00FD6420">
        <w:t xml:space="preserve">, </w:t>
      </w:r>
      <w:proofErr w:type="spellStart"/>
      <w:r w:rsidRPr="00FD6420">
        <w:t>revizije</w:t>
      </w:r>
      <w:proofErr w:type="spellEnd"/>
      <w:r w:rsidRPr="00FD6420">
        <w:t xml:space="preserve">, </w:t>
      </w:r>
      <w:proofErr w:type="spellStart"/>
      <w:r w:rsidRPr="00FD6420">
        <w:t>nostrifikacije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građenja</w:t>
      </w:r>
      <w:proofErr w:type="spellEnd"/>
      <w:r w:rsidRPr="00FD6420">
        <w:t xml:space="preserve">, </w:t>
      </w:r>
      <w:proofErr w:type="spellStart"/>
      <w:r w:rsidRPr="00FD6420">
        <w:t>nadzora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,</w:t>
      </w:r>
    </w:p>
    <w:p w14:paraId="042A5BDB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b) </w:t>
      </w:r>
      <w:proofErr w:type="spellStart"/>
      <w:r w:rsidRPr="00FD6420">
        <w:rPr>
          <w:lang w:val="fr-FR"/>
        </w:rPr>
        <w:t>utvrđuje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disciplinske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povredu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standarda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normativa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profesionalne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odgovornosti</w:t>
      </w:r>
      <w:proofErr w:type="spellEnd"/>
      <w:r w:rsidRPr="00FD6420">
        <w:rPr>
          <w:lang w:val="fr-FR"/>
        </w:rPr>
        <w:t>,</w:t>
      </w:r>
    </w:p>
    <w:p w14:paraId="68129BE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v) </w:t>
      </w:r>
      <w:proofErr w:type="spellStart"/>
      <w:r w:rsidRPr="00FD6420">
        <w:rPr>
          <w:lang w:val="fr-FR"/>
        </w:rPr>
        <w:t>organizuje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sudove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časti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utvrđivanje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povreda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profesionalnih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standarda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normativa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profesionalne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odgovornosti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kao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izricanje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za</w:t>
      </w:r>
      <w:proofErr w:type="spellEnd"/>
      <w:r w:rsidRPr="00FD6420">
        <w:rPr>
          <w:lang w:val="fr-FR"/>
        </w:rPr>
        <w:t xml:space="preserve"> te </w:t>
      </w:r>
      <w:proofErr w:type="spellStart"/>
      <w:r w:rsidRPr="00FD6420">
        <w:rPr>
          <w:lang w:val="fr-FR"/>
        </w:rPr>
        <w:t>povrede</w:t>
      </w:r>
      <w:proofErr w:type="spellEnd"/>
      <w:r w:rsidRPr="00FD6420">
        <w:rPr>
          <w:lang w:val="fr-FR"/>
        </w:rPr>
        <w:t>,</w:t>
      </w:r>
    </w:p>
    <w:p w14:paraId="2CF3C15D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g) </w:t>
      </w:r>
      <w:proofErr w:type="spellStart"/>
      <w:r w:rsidRPr="00FD6420">
        <w:rPr>
          <w:lang w:val="fr-FR"/>
        </w:rPr>
        <w:t>predlaže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ministru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oduzimanje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licenci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izdatih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fizičkim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pravnim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licima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ili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preduzima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druge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mjere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predviđene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odredbama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Statuta</w:t>
      </w:r>
      <w:proofErr w:type="spellEnd"/>
      <w:r w:rsidRPr="00FD6420">
        <w:rPr>
          <w:lang w:val="fr-FR"/>
        </w:rPr>
        <w:t>,</w:t>
      </w:r>
    </w:p>
    <w:p w14:paraId="1E4DDB76" w14:textId="77777777" w:rsidR="00FD6420" w:rsidRPr="00FD6420" w:rsidRDefault="00FD6420" w:rsidP="00FD6420">
      <w:pPr>
        <w:jc w:val="center"/>
        <w:rPr>
          <w:lang w:val="fr-FR"/>
        </w:rPr>
      </w:pPr>
      <w:r w:rsidRPr="00FD6420">
        <w:rPr>
          <w:lang w:val="fr-FR"/>
        </w:rPr>
        <w:t xml:space="preserve">d) </w:t>
      </w:r>
      <w:proofErr w:type="spellStart"/>
      <w:r w:rsidRPr="00FD6420">
        <w:rPr>
          <w:lang w:val="fr-FR"/>
        </w:rPr>
        <w:t>organizuje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obuku</w:t>
      </w:r>
      <w:proofErr w:type="spellEnd"/>
      <w:r w:rsidRPr="00FD6420">
        <w:rPr>
          <w:lang w:val="fr-FR"/>
        </w:rPr>
        <w:t xml:space="preserve"> i </w:t>
      </w:r>
      <w:proofErr w:type="spellStart"/>
      <w:r w:rsidRPr="00FD6420">
        <w:rPr>
          <w:lang w:val="fr-FR"/>
        </w:rPr>
        <w:t>stručno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usavršavanje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članova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Komore</w:t>
      </w:r>
      <w:proofErr w:type="spellEnd"/>
      <w:r w:rsidRPr="00FD6420">
        <w:rPr>
          <w:lang w:val="fr-FR"/>
        </w:rPr>
        <w:t xml:space="preserve">, </w:t>
      </w:r>
      <w:proofErr w:type="spellStart"/>
      <w:r w:rsidRPr="00FD6420">
        <w:rPr>
          <w:lang w:val="fr-FR"/>
        </w:rPr>
        <w:t>koja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neće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biti</w:t>
      </w:r>
      <w:proofErr w:type="spellEnd"/>
      <w:r w:rsidRPr="00FD6420">
        <w:rPr>
          <w:lang w:val="fr-FR"/>
        </w:rPr>
        <w:t xml:space="preserve"> </w:t>
      </w:r>
      <w:proofErr w:type="spellStart"/>
      <w:r w:rsidRPr="00FD6420">
        <w:rPr>
          <w:lang w:val="fr-FR"/>
        </w:rPr>
        <w:t>obavezujuća</w:t>
      </w:r>
      <w:proofErr w:type="spellEnd"/>
      <w:r w:rsidRPr="00FD6420">
        <w:rPr>
          <w:lang w:val="fr-FR"/>
        </w:rPr>
        <w:t>,</w:t>
      </w:r>
    </w:p>
    <w:p w14:paraId="2BE90D11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organizuje</w:t>
      </w:r>
      <w:proofErr w:type="spellEnd"/>
      <w:r w:rsidRPr="00FD6420">
        <w:t xml:space="preserve"> </w:t>
      </w:r>
      <w:proofErr w:type="spellStart"/>
      <w:r w:rsidRPr="00FD6420">
        <w:t>stručne</w:t>
      </w:r>
      <w:proofErr w:type="spellEnd"/>
      <w:r w:rsidRPr="00FD6420">
        <w:t xml:space="preserve"> </w:t>
      </w:r>
      <w:proofErr w:type="spellStart"/>
      <w:r w:rsidRPr="00FD6420">
        <w:t>skupove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rasprave</w:t>
      </w:r>
      <w:proofErr w:type="spellEnd"/>
      <w:r w:rsidRPr="00FD6420">
        <w:t xml:space="preserve">, </w:t>
      </w:r>
      <w:proofErr w:type="spellStart"/>
      <w:r w:rsidRPr="00FD6420">
        <w:t>stručna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tehnička</w:t>
      </w:r>
      <w:proofErr w:type="spellEnd"/>
      <w:r w:rsidRPr="00FD6420">
        <w:t xml:space="preserve"> </w:t>
      </w:r>
      <w:proofErr w:type="spellStart"/>
      <w:r w:rsidRPr="00FD6420">
        <w:t>savjetovanja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izložbe</w:t>
      </w:r>
      <w:proofErr w:type="spellEnd"/>
      <w:r w:rsidRPr="00FD6420">
        <w:t xml:space="preserve"> </w:t>
      </w:r>
      <w:proofErr w:type="spellStart"/>
      <w:r w:rsidRPr="00FD6420">
        <w:t>stručnih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>,</w:t>
      </w:r>
    </w:p>
    <w:p w14:paraId="26A71ECB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predlaže</w:t>
      </w:r>
      <w:proofErr w:type="spellEnd"/>
      <w:r w:rsidRPr="00FD6420">
        <w:t xml:space="preserve"> </w:t>
      </w:r>
      <w:proofErr w:type="spellStart"/>
      <w:r w:rsidRPr="00FD6420">
        <w:t>ministru</w:t>
      </w:r>
      <w:proofErr w:type="spellEnd"/>
      <w:r w:rsidRPr="00FD6420">
        <w:t xml:space="preserve"> </w:t>
      </w:r>
      <w:proofErr w:type="spellStart"/>
      <w:r w:rsidRPr="00FD6420">
        <w:t>liste</w:t>
      </w:r>
      <w:proofErr w:type="spellEnd"/>
      <w:r w:rsidRPr="00FD6420">
        <w:t xml:space="preserve"> </w:t>
      </w:r>
      <w:proofErr w:type="spellStart"/>
      <w:r w:rsidRPr="00FD6420">
        <w:t>kandidata</w:t>
      </w:r>
      <w:proofErr w:type="spellEnd"/>
      <w:r w:rsidRPr="00FD6420">
        <w:t xml:space="preserve"> za </w:t>
      </w:r>
      <w:proofErr w:type="spellStart"/>
      <w:r w:rsidRPr="00FD6420">
        <w:t>članove</w:t>
      </w:r>
      <w:proofErr w:type="spellEnd"/>
      <w:r w:rsidRPr="00FD6420">
        <w:t xml:space="preserve"> </w:t>
      </w:r>
      <w:proofErr w:type="spellStart"/>
      <w:r w:rsidRPr="00FD6420">
        <w:t>komisija</w:t>
      </w:r>
      <w:proofErr w:type="spellEnd"/>
      <w:r w:rsidRPr="00FD6420">
        <w:t xml:space="preserve"> za </w:t>
      </w:r>
      <w:proofErr w:type="spellStart"/>
      <w:r w:rsidRPr="00FD6420">
        <w:t>polaganje</w:t>
      </w:r>
      <w:proofErr w:type="spellEnd"/>
      <w:r w:rsidRPr="00FD6420">
        <w:t xml:space="preserve">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ispita</w:t>
      </w:r>
      <w:proofErr w:type="spellEnd"/>
      <w:r w:rsidRPr="00FD6420">
        <w:t xml:space="preserve">, a </w:t>
      </w:r>
      <w:proofErr w:type="spellStart"/>
      <w:r w:rsidRPr="00FD6420">
        <w:t>konačni</w:t>
      </w:r>
      <w:proofErr w:type="spellEnd"/>
      <w:r w:rsidRPr="00FD6420">
        <w:t xml:space="preserve"> </w:t>
      </w:r>
      <w:proofErr w:type="spellStart"/>
      <w:r w:rsidRPr="00FD6420">
        <w:t>sastav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</w:t>
      </w:r>
      <w:proofErr w:type="spellStart"/>
      <w:r w:rsidRPr="00FD6420">
        <w:t>ministar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9.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4550E83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daje</w:t>
      </w:r>
      <w:proofErr w:type="spellEnd"/>
      <w:r w:rsidRPr="00FD6420">
        <w:t xml:space="preserve"> </w:t>
      </w:r>
      <w:proofErr w:type="spellStart"/>
      <w:r w:rsidRPr="00FD6420">
        <w:t>sugestije</w:t>
      </w:r>
      <w:proofErr w:type="spellEnd"/>
      <w:r w:rsidRPr="00FD6420">
        <w:t xml:space="preserve"> za </w:t>
      </w:r>
      <w:proofErr w:type="spellStart"/>
      <w:r w:rsidRPr="00FD6420">
        <w:t>formiranje</w:t>
      </w:r>
      <w:proofErr w:type="spellEnd"/>
      <w:r w:rsidRPr="00FD6420">
        <w:t xml:space="preserve"> </w:t>
      </w:r>
      <w:proofErr w:type="spellStart"/>
      <w:r w:rsidRPr="00FD6420">
        <w:t>troškovnika</w:t>
      </w:r>
      <w:proofErr w:type="spellEnd"/>
      <w:r w:rsidRPr="00FD6420">
        <w:t xml:space="preserve"> </w:t>
      </w:r>
      <w:proofErr w:type="spellStart"/>
      <w:r w:rsidRPr="00FD6420">
        <w:t>usluga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svoje</w:t>
      </w:r>
      <w:proofErr w:type="spellEnd"/>
      <w:r w:rsidRPr="00FD6420">
        <w:t xml:space="preserve"> </w:t>
      </w:r>
      <w:proofErr w:type="spellStart"/>
      <w:r w:rsidRPr="00FD6420">
        <w:t>nadležnosti</w:t>
      </w:r>
      <w:proofErr w:type="spellEnd"/>
      <w:r w:rsidRPr="00FD6420">
        <w:t>,</w:t>
      </w:r>
    </w:p>
    <w:p w14:paraId="7E1A9D57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 </w:t>
      </w:r>
      <w:proofErr w:type="spellStart"/>
      <w:r w:rsidRPr="00FD6420">
        <w:t>organizuje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učestvuje</w:t>
      </w:r>
      <w:proofErr w:type="spellEnd"/>
      <w:r w:rsidRPr="00FD6420">
        <w:t xml:space="preserve"> u </w:t>
      </w:r>
      <w:proofErr w:type="spellStart"/>
      <w:r w:rsidRPr="00FD6420">
        <w:t>organizaciji</w:t>
      </w:r>
      <w:proofErr w:type="spellEnd"/>
      <w:r w:rsidRPr="00FD6420">
        <w:t xml:space="preserve"> </w:t>
      </w:r>
      <w:proofErr w:type="spellStart"/>
      <w:r w:rsidRPr="00FD6420">
        <w:t>konkursa</w:t>
      </w:r>
      <w:proofErr w:type="spellEnd"/>
      <w:r w:rsidRPr="00FD6420">
        <w:t xml:space="preserve"> za </w:t>
      </w:r>
      <w:proofErr w:type="spellStart"/>
      <w:r w:rsidRPr="00FD6420">
        <w:t>izbor</w:t>
      </w:r>
      <w:proofErr w:type="spellEnd"/>
      <w:r w:rsidRPr="00FD6420">
        <w:t xml:space="preserve"> </w:t>
      </w:r>
      <w:proofErr w:type="spellStart"/>
      <w:r w:rsidRPr="00FD6420">
        <w:t>idejnih</w:t>
      </w:r>
      <w:proofErr w:type="spellEnd"/>
      <w:r w:rsidRPr="00FD6420">
        <w:t xml:space="preserve"> </w:t>
      </w:r>
      <w:proofErr w:type="spellStart"/>
      <w:r w:rsidRPr="00FD6420">
        <w:t>planskih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projektnih</w:t>
      </w:r>
      <w:proofErr w:type="spellEnd"/>
      <w:r w:rsidRPr="00FD6420">
        <w:t xml:space="preserve"> </w:t>
      </w:r>
      <w:proofErr w:type="spellStart"/>
      <w:r w:rsidRPr="00FD6420">
        <w:t>rješenja</w:t>
      </w:r>
      <w:proofErr w:type="spellEnd"/>
      <w:r w:rsidRPr="00FD6420">
        <w:t>,</w:t>
      </w:r>
    </w:p>
    <w:p w14:paraId="5E130638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evidenciju</w:t>
      </w:r>
      <w:proofErr w:type="spellEnd"/>
      <w:r w:rsidRPr="00FD6420">
        <w:t xml:space="preserve"> o </w:t>
      </w:r>
      <w:proofErr w:type="spellStart"/>
      <w:r w:rsidRPr="00FD6420">
        <w:t>članovima</w:t>
      </w:r>
      <w:proofErr w:type="spellEnd"/>
      <w:r w:rsidRPr="00FD6420">
        <w:t xml:space="preserve"> Komore </w:t>
      </w:r>
      <w:proofErr w:type="spellStart"/>
      <w:r w:rsidRPr="00FD6420">
        <w:t>i</w:t>
      </w:r>
      <w:proofErr w:type="spellEnd"/>
    </w:p>
    <w:p w14:paraId="1AE276AD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obavlja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poslove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Statutom</w:t>
      </w:r>
      <w:proofErr w:type="spellEnd"/>
      <w:r w:rsidRPr="00FD6420">
        <w:t xml:space="preserve"> Komore.</w:t>
      </w:r>
    </w:p>
    <w:p w14:paraId="7CEF86A3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donosi</w:t>
      </w:r>
      <w:proofErr w:type="spellEnd"/>
      <w:r w:rsidRPr="00FD6420">
        <w:t xml:space="preserve">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se </w:t>
      </w:r>
      <w:proofErr w:type="spellStart"/>
      <w:r w:rsidRPr="00FD6420">
        <w:t>propisuje</w:t>
      </w:r>
      <w:proofErr w:type="spellEnd"/>
      <w:r w:rsidRPr="00FD6420">
        <w:t xml:space="preserve"> </w:t>
      </w:r>
      <w:proofErr w:type="spellStart"/>
      <w:r w:rsidRPr="00FD6420">
        <w:t>sastav</w:t>
      </w:r>
      <w:proofErr w:type="spellEnd"/>
      <w:r w:rsidRPr="00FD6420">
        <w:t xml:space="preserve">,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izbora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razrješenja</w:t>
      </w:r>
      <w:proofErr w:type="spellEnd"/>
      <w:r w:rsidRPr="00FD6420">
        <w:t xml:space="preserve"> </w:t>
      </w:r>
      <w:proofErr w:type="spellStart"/>
      <w:r w:rsidRPr="00FD6420">
        <w:t>sudija</w:t>
      </w:r>
      <w:proofErr w:type="spellEnd"/>
      <w:r w:rsidRPr="00FD6420">
        <w:t xml:space="preserve"> </w:t>
      </w:r>
      <w:proofErr w:type="spellStart"/>
      <w:r w:rsidRPr="00FD6420">
        <w:t>suda</w:t>
      </w:r>
      <w:proofErr w:type="spellEnd"/>
      <w:r w:rsidRPr="00FD6420">
        <w:t xml:space="preserve"> </w:t>
      </w:r>
      <w:proofErr w:type="spellStart"/>
      <w:r w:rsidRPr="00FD6420">
        <w:t>časti</w:t>
      </w:r>
      <w:proofErr w:type="spellEnd"/>
      <w:r w:rsidRPr="00FD6420">
        <w:t xml:space="preserve">,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rada</w:t>
      </w:r>
      <w:proofErr w:type="spellEnd"/>
      <w:r w:rsidRPr="00FD6420">
        <w:t xml:space="preserve"> </w:t>
      </w:r>
      <w:proofErr w:type="spellStart"/>
      <w:r w:rsidRPr="00FD6420">
        <w:t>suda</w:t>
      </w:r>
      <w:proofErr w:type="spellEnd"/>
      <w:r w:rsidRPr="00FD6420">
        <w:t xml:space="preserve"> </w:t>
      </w:r>
      <w:proofErr w:type="spellStart"/>
      <w:r w:rsidRPr="00FD6420">
        <w:t>časti</w:t>
      </w:r>
      <w:proofErr w:type="spellEnd"/>
      <w:r w:rsidRPr="00FD6420">
        <w:t>.</w:t>
      </w:r>
    </w:p>
    <w:p w14:paraId="0C0D1979" w14:textId="77777777" w:rsidR="00FD6420" w:rsidRPr="00FD6420" w:rsidRDefault="00FD6420" w:rsidP="00FD6420">
      <w:pPr>
        <w:jc w:val="center"/>
        <w:rPr>
          <w:b/>
          <w:bCs/>
        </w:rPr>
      </w:pPr>
      <w:bookmarkStart w:id="231" w:name="clan_174"/>
      <w:bookmarkEnd w:id="23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174</w:t>
      </w:r>
    </w:p>
    <w:p w14:paraId="6D96ECFA" w14:textId="77777777" w:rsidR="00FD6420" w:rsidRPr="00FD6420" w:rsidRDefault="00FD6420" w:rsidP="00FD6420">
      <w:pPr>
        <w:jc w:val="center"/>
      </w:pPr>
      <w:proofErr w:type="spellStart"/>
      <w:r w:rsidRPr="00FD6420">
        <w:t>Organi</w:t>
      </w:r>
      <w:proofErr w:type="spellEnd"/>
      <w:r w:rsidRPr="00FD6420">
        <w:t xml:space="preserve"> Komore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skupština</w:t>
      </w:r>
      <w:proofErr w:type="spellEnd"/>
      <w:r w:rsidRPr="00FD6420">
        <w:t xml:space="preserve">, </w:t>
      </w:r>
      <w:proofErr w:type="spellStart"/>
      <w:r w:rsidRPr="00FD6420">
        <w:t>upravni</w:t>
      </w:r>
      <w:proofErr w:type="spellEnd"/>
      <w:r w:rsidRPr="00FD6420">
        <w:t xml:space="preserve"> </w:t>
      </w:r>
      <w:proofErr w:type="spellStart"/>
      <w:r w:rsidRPr="00FD6420">
        <w:t>odbor</w:t>
      </w:r>
      <w:proofErr w:type="spellEnd"/>
      <w:r w:rsidRPr="00FD6420">
        <w:t xml:space="preserve">, </w:t>
      </w:r>
      <w:proofErr w:type="spellStart"/>
      <w:r w:rsidRPr="00FD6420">
        <w:t>nadzorni</w:t>
      </w:r>
      <w:proofErr w:type="spellEnd"/>
      <w:r w:rsidRPr="00FD6420">
        <w:t xml:space="preserve"> </w:t>
      </w:r>
      <w:proofErr w:type="spellStart"/>
      <w:r w:rsidRPr="00FD6420">
        <w:t>odbor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predsjednik</w:t>
      </w:r>
      <w:proofErr w:type="spellEnd"/>
      <w:r w:rsidRPr="00FD6420">
        <w:t>.</w:t>
      </w:r>
    </w:p>
    <w:p w14:paraId="520E3199" w14:textId="77777777" w:rsidR="00FD6420" w:rsidRPr="00FD6420" w:rsidRDefault="00FD6420" w:rsidP="00FD6420">
      <w:pPr>
        <w:jc w:val="center"/>
      </w:pPr>
      <w:r w:rsidRPr="00FD6420">
        <w:t xml:space="preserve">(2) Komora je </w:t>
      </w:r>
      <w:proofErr w:type="spellStart"/>
      <w:r w:rsidRPr="00FD6420">
        <w:t>organizovana</w:t>
      </w:r>
      <w:proofErr w:type="spellEnd"/>
      <w:r w:rsidRPr="00FD6420">
        <w:t xml:space="preserve"> po </w:t>
      </w:r>
      <w:proofErr w:type="spellStart"/>
      <w:r w:rsidRPr="00FD6420">
        <w:t>strukovnim</w:t>
      </w:r>
      <w:proofErr w:type="spellEnd"/>
      <w:r w:rsidRPr="00FD6420">
        <w:t xml:space="preserve"> </w:t>
      </w:r>
      <w:proofErr w:type="spellStart"/>
      <w:r w:rsidRPr="00FD6420">
        <w:t>komorama</w:t>
      </w:r>
      <w:proofErr w:type="spellEnd"/>
      <w:r w:rsidRPr="00FD6420">
        <w:t xml:space="preserve"> za </w:t>
      </w:r>
      <w:proofErr w:type="spellStart"/>
      <w:r w:rsidRPr="00FD6420">
        <w:t>zanimanja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172.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za </w:t>
      </w:r>
      <w:proofErr w:type="spellStart"/>
      <w:r w:rsidRPr="00FD6420">
        <w:t>koja</w:t>
      </w:r>
      <w:proofErr w:type="spellEnd"/>
      <w:r w:rsidRPr="00FD6420">
        <w:t xml:space="preserve"> je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predviđeno</w:t>
      </w:r>
      <w:proofErr w:type="spellEnd"/>
      <w:r w:rsidRPr="00FD6420">
        <w:t xml:space="preserve"> </w:t>
      </w:r>
      <w:proofErr w:type="spellStart"/>
      <w:r w:rsidRPr="00FD6420">
        <w:t>izdavanje</w:t>
      </w:r>
      <w:proofErr w:type="spellEnd"/>
      <w:r w:rsidRPr="00FD6420">
        <w:t xml:space="preserve"> </w:t>
      </w:r>
      <w:proofErr w:type="spellStart"/>
      <w:r w:rsidRPr="00FD6420">
        <w:t>licenci</w:t>
      </w:r>
      <w:proofErr w:type="spellEnd"/>
      <w:r w:rsidRPr="00FD6420">
        <w:t>.</w:t>
      </w:r>
    </w:p>
    <w:p w14:paraId="0591A150" w14:textId="77777777" w:rsidR="00FD6420" w:rsidRPr="00FD6420" w:rsidRDefault="00FD6420" w:rsidP="00FD6420">
      <w:pPr>
        <w:jc w:val="center"/>
      </w:pPr>
      <w:r w:rsidRPr="00FD6420">
        <w:lastRenderedPageBreak/>
        <w:t xml:space="preserve">(3) Radom </w:t>
      </w:r>
      <w:proofErr w:type="spellStart"/>
      <w:r w:rsidRPr="00FD6420">
        <w:t>strukovne</w:t>
      </w:r>
      <w:proofErr w:type="spellEnd"/>
      <w:r w:rsidRPr="00FD6420">
        <w:t xml:space="preserve"> </w:t>
      </w:r>
      <w:proofErr w:type="spellStart"/>
      <w:r w:rsidRPr="00FD6420">
        <w:t>komore</w:t>
      </w:r>
      <w:proofErr w:type="spellEnd"/>
      <w:r w:rsidRPr="00FD6420">
        <w:t xml:space="preserve"> </w:t>
      </w:r>
      <w:proofErr w:type="spellStart"/>
      <w:r w:rsidRPr="00FD6420">
        <w:t>upravlja</w:t>
      </w:r>
      <w:proofErr w:type="spellEnd"/>
      <w:r w:rsidRPr="00FD6420">
        <w:t xml:space="preserve"> </w:t>
      </w:r>
      <w:proofErr w:type="spellStart"/>
      <w:r w:rsidRPr="00FD6420">
        <w:t>izvršni</w:t>
      </w:r>
      <w:proofErr w:type="spellEnd"/>
      <w:r w:rsidRPr="00FD6420">
        <w:t xml:space="preserve"> </w:t>
      </w:r>
      <w:proofErr w:type="spellStart"/>
      <w:r w:rsidRPr="00FD6420">
        <w:t>odbor</w:t>
      </w:r>
      <w:proofErr w:type="spellEnd"/>
      <w:r w:rsidRPr="00FD6420">
        <w:t xml:space="preserve"> </w:t>
      </w:r>
      <w:proofErr w:type="spellStart"/>
      <w:r w:rsidRPr="00FD6420">
        <w:t>strukovne</w:t>
      </w:r>
      <w:proofErr w:type="spellEnd"/>
      <w:r w:rsidRPr="00FD6420">
        <w:t xml:space="preserve"> </w:t>
      </w:r>
      <w:proofErr w:type="spellStart"/>
      <w:r w:rsidRPr="00FD6420">
        <w:t>komore</w:t>
      </w:r>
      <w:proofErr w:type="spellEnd"/>
      <w:r w:rsidRPr="00FD6420">
        <w:t>.</w:t>
      </w:r>
    </w:p>
    <w:p w14:paraId="3EE62EAA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Upravni</w:t>
      </w:r>
      <w:proofErr w:type="spellEnd"/>
      <w:r w:rsidRPr="00FD6420">
        <w:t xml:space="preserve"> </w:t>
      </w:r>
      <w:proofErr w:type="spellStart"/>
      <w:r w:rsidRPr="00FD6420">
        <w:t>odbor</w:t>
      </w:r>
      <w:proofErr w:type="spellEnd"/>
      <w:r w:rsidRPr="00FD6420">
        <w:t xml:space="preserve"> </w:t>
      </w:r>
      <w:proofErr w:type="spellStart"/>
      <w:r w:rsidRPr="00FD6420">
        <w:t>čine</w:t>
      </w:r>
      <w:proofErr w:type="spellEnd"/>
      <w:r w:rsidRPr="00FD6420">
        <w:t xml:space="preserve"> </w:t>
      </w:r>
      <w:proofErr w:type="spellStart"/>
      <w:r w:rsidRPr="00FD6420">
        <w:t>predsjednik</w:t>
      </w:r>
      <w:proofErr w:type="spellEnd"/>
      <w:r w:rsidRPr="00FD6420">
        <w:t xml:space="preserve">, </w:t>
      </w:r>
      <w:proofErr w:type="spellStart"/>
      <w:r w:rsidRPr="00FD6420">
        <w:t>potpredsjednik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predsjednici</w:t>
      </w:r>
      <w:proofErr w:type="spellEnd"/>
      <w:r w:rsidRPr="00FD6420">
        <w:t xml:space="preserve"> </w:t>
      </w:r>
      <w:proofErr w:type="spellStart"/>
      <w:r w:rsidRPr="00FD6420">
        <w:t>izvršnih</w:t>
      </w:r>
      <w:proofErr w:type="spellEnd"/>
      <w:r w:rsidRPr="00FD6420">
        <w:t xml:space="preserve"> </w:t>
      </w:r>
      <w:proofErr w:type="spellStart"/>
      <w:r w:rsidRPr="00FD6420">
        <w:t>odbora</w:t>
      </w:r>
      <w:proofErr w:type="spellEnd"/>
      <w:r w:rsidRPr="00FD6420">
        <w:t xml:space="preserve"> </w:t>
      </w:r>
      <w:proofErr w:type="spellStart"/>
      <w:r w:rsidRPr="00FD6420">
        <w:t>strukovnih</w:t>
      </w:r>
      <w:proofErr w:type="spellEnd"/>
      <w:r w:rsidRPr="00FD6420">
        <w:t xml:space="preserve"> </w:t>
      </w:r>
      <w:proofErr w:type="spellStart"/>
      <w:r w:rsidRPr="00FD6420">
        <w:t>komora</w:t>
      </w:r>
      <w:proofErr w:type="spellEnd"/>
      <w:r w:rsidRPr="00FD6420">
        <w:t>.</w:t>
      </w:r>
    </w:p>
    <w:p w14:paraId="1F98F6DE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Sastav</w:t>
      </w:r>
      <w:proofErr w:type="spellEnd"/>
      <w:r w:rsidRPr="00FD6420">
        <w:t xml:space="preserve">, </w:t>
      </w:r>
      <w:proofErr w:type="spellStart"/>
      <w:r w:rsidRPr="00FD6420">
        <w:t>djelokrug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način</w:t>
      </w:r>
      <w:proofErr w:type="spellEnd"/>
      <w:r w:rsidRPr="00FD6420">
        <w:t xml:space="preserve"> </w:t>
      </w:r>
      <w:proofErr w:type="spellStart"/>
      <w:r w:rsidRPr="00FD6420">
        <w:t>izbora</w:t>
      </w:r>
      <w:proofErr w:type="spellEnd"/>
      <w:r w:rsidRPr="00FD6420">
        <w:t xml:space="preserve"> organa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utvrđuje</w:t>
      </w:r>
      <w:proofErr w:type="spellEnd"/>
      <w:r w:rsidRPr="00FD6420">
        <w:t xml:space="preserve"> se </w:t>
      </w:r>
      <w:proofErr w:type="spellStart"/>
      <w:r w:rsidRPr="00FD6420">
        <w:t>Statutom</w:t>
      </w:r>
      <w:proofErr w:type="spellEnd"/>
      <w:r w:rsidRPr="00FD6420">
        <w:t xml:space="preserve"> Komore.</w:t>
      </w:r>
    </w:p>
    <w:p w14:paraId="4A436496" w14:textId="77777777" w:rsidR="00FD6420" w:rsidRPr="00FD6420" w:rsidRDefault="00FD6420" w:rsidP="00FD6420">
      <w:pPr>
        <w:jc w:val="center"/>
        <w:rPr>
          <w:b/>
          <w:bCs/>
        </w:rPr>
      </w:pPr>
      <w:bookmarkStart w:id="232" w:name="clan_175"/>
      <w:bookmarkEnd w:id="23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175</w:t>
      </w:r>
    </w:p>
    <w:p w14:paraId="1676A257" w14:textId="77777777" w:rsidR="00FD6420" w:rsidRPr="00FD6420" w:rsidRDefault="00FD6420" w:rsidP="00FD6420">
      <w:pPr>
        <w:jc w:val="center"/>
      </w:pPr>
      <w:r w:rsidRPr="00FD6420">
        <w:t xml:space="preserve">(1) Rad Komore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njenih</w:t>
      </w:r>
      <w:proofErr w:type="spellEnd"/>
      <w:r w:rsidRPr="00FD6420">
        <w:t xml:space="preserve"> organa </w:t>
      </w:r>
      <w:proofErr w:type="spellStart"/>
      <w:r w:rsidRPr="00FD6420">
        <w:t>finansira</w:t>
      </w:r>
      <w:proofErr w:type="spellEnd"/>
      <w:r w:rsidRPr="00FD6420">
        <w:t xml:space="preserve"> se </w:t>
      </w:r>
      <w:proofErr w:type="spellStart"/>
      <w:r w:rsidRPr="00FD6420">
        <w:t>iz</w:t>
      </w:r>
      <w:proofErr w:type="spellEnd"/>
      <w:r w:rsidRPr="00FD6420">
        <w:t xml:space="preserve">: </w:t>
      </w:r>
      <w:proofErr w:type="spellStart"/>
      <w:r w:rsidRPr="00FD6420">
        <w:t>članarina</w:t>
      </w:r>
      <w:proofErr w:type="spellEnd"/>
      <w:r w:rsidRPr="00FD6420">
        <w:t xml:space="preserve">, </w:t>
      </w:r>
      <w:proofErr w:type="spellStart"/>
      <w:r w:rsidRPr="00FD6420">
        <w:t>donacija</w:t>
      </w:r>
      <w:proofErr w:type="spellEnd"/>
      <w:r w:rsidRPr="00FD6420">
        <w:t xml:space="preserve">, </w:t>
      </w:r>
      <w:proofErr w:type="spellStart"/>
      <w:r w:rsidRPr="00FD6420">
        <w:t>sponzorstva</w:t>
      </w:r>
      <w:proofErr w:type="spellEnd"/>
      <w:r w:rsidRPr="00FD6420">
        <w:t xml:space="preserve">, </w:t>
      </w:r>
      <w:proofErr w:type="spellStart"/>
      <w:r w:rsidRPr="00FD6420">
        <w:t>prihoda</w:t>
      </w:r>
      <w:proofErr w:type="spellEnd"/>
      <w:r w:rsidRPr="00FD6420">
        <w:t xml:space="preserve"> od </w:t>
      </w:r>
      <w:proofErr w:type="spellStart"/>
      <w:r w:rsidRPr="00FD6420">
        <w:t>konkursa</w:t>
      </w:r>
      <w:proofErr w:type="spellEnd"/>
      <w:r w:rsidRPr="00FD6420">
        <w:t xml:space="preserve"> u </w:t>
      </w:r>
      <w:proofErr w:type="spellStart"/>
      <w:r w:rsidRPr="00FD6420">
        <w:t>čijoj</w:t>
      </w:r>
      <w:proofErr w:type="spellEnd"/>
      <w:r w:rsidRPr="00FD6420">
        <w:t xml:space="preserve"> </w:t>
      </w:r>
      <w:proofErr w:type="spellStart"/>
      <w:r w:rsidRPr="00FD6420">
        <w:t>organizaciji</w:t>
      </w:r>
      <w:proofErr w:type="spellEnd"/>
      <w:r w:rsidRPr="00FD6420">
        <w:t xml:space="preserve"> </w:t>
      </w:r>
      <w:proofErr w:type="spellStart"/>
      <w:r w:rsidRPr="00FD6420">
        <w:t>učestvuju</w:t>
      </w:r>
      <w:proofErr w:type="spellEnd"/>
      <w:r w:rsidRPr="00FD6420">
        <w:t xml:space="preserve">, </w:t>
      </w:r>
      <w:proofErr w:type="spellStart"/>
      <w:r w:rsidRPr="00FD6420">
        <w:t>stručnih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tehničkih</w:t>
      </w:r>
      <w:proofErr w:type="spellEnd"/>
      <w:r w:rsidRPr="00FD6420">
        <w:t xml:space="preserve"> </w:t>
      </w:r>
      <w:proofErr w:type="spellStart"/>
      <w:r w:rsidRPr="00FD6420">
        <w:t>savjetovanja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izvora</w:t>
      </w:r>
      <w:proofErr w:type="spellEnd"/>
      <w:r w:rsidRPr="00FD6420">
        <w:t xml:space="preserve"> </w:t>
      </w:r>
      <w:proofErr w:type="spellStart"/>
      <w:r w:rsidRPr="00FD6420">
        <w:t>ostvarenih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>.</w:t>
      </w:r>
    </w:p>
    <w:p w14:paraId="603EA0E5" w14:textId="77777777" w:rsidR="00FD6420" w:rsidRPr="00FD6420" w:rsidRDefault="00FD6420" w:rsidP="00FD6420">
      <w:pPr>
        <w:jc w:val="center"/>
      </w:pPr>
      <w:r w:rsidRPr="00FD6420">
        <w:t xml:space="preserve">(2) Komora </w:t>
      </w:r>
      <w:proofErr w:type="spellStart"/>
      <w:r w:rsidRPr="00FD6420">
        <w:t>utvrđuje</w:t>
      </w:r>
      <w:proofErr w:type="spellEnd"/>
      <w:r w:rsidRPr="00FD6420">
        <w:t xml:space="preserve"> </w:t>
      </w:r>
      <w:proofErr w:type="spellStart"/>
      <w:r w:rsidRPr="00FD6420">
        <w:t>visinu</w:t>
      </w:r>
      <w:proofErr w:type="spellEnd"/>
      <w:r w:rsidRPr="00FD6420">
        <w:t xml:space="preserve"> </w:t>
      </w:r>
      <w:proofErr w:type="spellStart"/>
      <w:r w:rsidRPr="00FD6420">
        <w:t>članarine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uz</w:t>
      </w:r>
      <w:proofErr w:type="spellEnd"/>
      <w:r w:rsidRPr="00FD6420">
        <w:t xml:space="preserve">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pribavljenu</w:t>
      </w:r>
      <w:proofErr w:type="spellEnd"/>
      <w:r w:rsidRPr="00FD6420">
        <w:t xml:space="preserve"> </w:t>
      </w:r>
      <w:proofErr w:type="spellStart"/>
      <w:r w:rsidRPr="00FD6420">
        <w:t>saglasnost</w:t>
      </w:r>
      <w:proofErr w:type="spellEnd"/>
      <w:r w:rsidRPr="00FD6420">
        <w:t xml:space="preserve"> </w:t>
      </w:r>
      <w:proofErr w:type="spellStart"/>
      <w:r w:rsidRPr="00FD6420">
        <w:t>ministra</w:t>
      </w:r>
      <w:proofErr w:type="spellEnd"/>
      <w:r w:rsidRPr="00FD6420">
        <w:t>.</w:t>
      </w:r>
    </w:p>
    <w:p w14:paraId="5DAF615C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zakonitošću</w:t>
      </w:r>
      <w:proofErr w:type="spellEnd"/>
      <w:r w:rsidRPr="00FD6420">
        <w:t xml:space="preserve"> </w:t>
      </w:r>
      <w:proofErr w:type="spellStart"/>
      <w:r w:rsidRPr="00FD6420">
        <w:t>rada</w:t>
      </w:r>
      <w:proofErr w:type="spellEnd"/>
      <w:r w:rsidRPr="00FD6420">
        <w:t xml:space="preserve"> Komore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Ministarstvo</w:t>
      </w:r>
      <w:proofErr w:type="spellEnd"/>
      <w:r w:rsidRPr="00FD6420">
        <w:t>.</w:t>
      </w:r>
    </w:p>
    <w:p w14:paraId="2C36DD0A" w14:textId="77777777" w:rsidR="00FD6420" w:rsidRPr="00FD6420" w:rsidRDefault="00FD6420" w:rsidP="00FD6420">
      <w:pPr>
        <w:jc w:val="center"/>
      </w:pPr>
      <w:bookmarkStart w:id="233" w:name="str_73"/>
      <w:bookmarkEnd w:id="233"/>
      <w:r w:rsidRPr="00FD6420">
        <w:t>VIII - KAZNENE ODREDBE</w:t>
      </w:r>
    </w:p>
    <w:p w14:paraId="4FCAA192" w14:textId="77777777" w:rsidR="00FD6420" w:rsidRPr="00FD6420" w:rsidRDefault="00FD6420" w:rsidP="00FD6420">
      <w:pPr>
        <w:jc w:val="center"/>
        <w:rPr>
          <w:b/>
          <w:bCs/>
        </w:rPr>
      </w:pPr>
      <w:bookmarkStart w:id="234" w:name="clan_176"/>
      <w:bookmarkEnd w:id="234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176</w:t>
      </w:r>
    </w:p>
    <w:p w14:paraId="2BA54F2F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10.000 KM do 30.000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>:</w:t>
      </w:r>
    </w:p>
    <w:p w14:paraId="7FDB7C30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pristupi</w:t>
      </w:r>
      <w:proofErr w:type="spellEnd"/>
      <w:r w:rsidRPr="00FD6420">
        <w:t xml:space="preserve"> </w:t>
      </w:r>
      <w:proofErr w:type="spellStart"/>
      <w:r w:rsidRPr="00FD6420">
        <w:t>izradi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bez </w:t>
      </w:r>
      <w:proofErr w:type="spellStart"/>
      <w:r w:rsidRPr="00FD6420">
        <w:t>odgovarajuće</w:t>
      </w:r>
      <w:proofErr w:type="spellEnd"/>
      <w:r w:rsidRPr="00FD6420">
        <w:t xml:space="preserve"> licence,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ne </w:t>
      </w:r>
      <w:proofErr w:type="spellStart"/>
      <w:r w:rsidRPr="00FD6420">
        <w:t>ispunjava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44.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22382D88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dokument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izradi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odluci</w:t>
      </w:r>
      <w:proofErr w:type="spellEnd"/>
      <w:r w:rsidRPr="00FD6420">
        <w:t xml:space="preserve"> o </w:t>
      </w:r>
      <w:proofErr w:type="spellStart"/>
      <w:r w:rsidRPr="00FD6420">
        <w:t>pristupanju</w:t>
      </w:r>
      <w:proofErr w:type="spellEnd"/>
      <w:r w:rsidRPr="00FD6420">
        <w:t xml:space="preserve"> </w:t>
      </w:r>
      <w:proofErr w:type="spellStart"/>
      <w:r w:rsidRPr="00FD6420">
        <w:t>izradi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obezbijedi</w:t>
      </w:r>
      <w:proofErr w:type="spellEnd"/>
      <w:r w:rsidRPr="00FD6420">
        <w:t xml:space="preserve"> </w:t>
      </w:r>
      <w:proofErr w:type="spellStart"/>
      <w:r w:rsidRPr="00FD6420">
        <w:t>usaglašenost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dokumentom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šireg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ne </w:t>
      </w:r>
      <w:proofErr w:type="spellStart"/>
      <w:r w:rsidRPr="00FD6420">
        <w:t>postupi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članu</w:t>
      </w:r>
      <w:proofErr w:type="spellEnd"/>
      <w:r w:rsidRPr="00FD6420">
        <w:t xml:space="preserve"> 45.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0378A0E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izvrši</w:t>
      </w:r>
      <w:proofErr w:type="spellEnd"/>
      <w:r w:rsidRPr="00FD6420">
        <w:t xml:space="preserve"> </w:t>
      </w:r>
      <w:proofErr w:type="spellStart"/>
      <w:r w:rsidRPr="00FD6420">
        <w:t>ovjeru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koji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izrađen</w:t>
      </w:r>
      <w:proofErr w:type="spellEnd"/>
      <w:r w:rsidRPr="00FD6420">
        <w:t xml:space="preserve"> u tom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postupi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članu</w:t>
      </w:r>
      <w:proofErr w:type="spellEnd"/>
      <w:r w:rsidRPr="00FD6420">
        <w:t xml:space="preserve"> 45.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DB81825" w14:textId="77777777" w:rsidR="00FD6420" w:rsidRPr="00FD6420" w:rsidRDefault="00FD6420" w:rsidP="00FD6420">
      <w:pPr>
        <w:jc w:val="center"/>
      </w:pPr>
      <w:r w:rsidRPr="00FD6420">
        <w:t xml:space="preserve">g) ne </w:t>
      </w:r>
      <w:proofErr w:type="spellStart"/>
      <w:r w:rsidRPr="00FD6420">
        <w:t>primjenjuje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oblasti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životne</w:t>
      </w:r>
      <w:proofErr w:type="spellEnd"/>
      <w:r w:rsidRPr="00FD6420">
        <w:t xml:space="preserve"> </w:t>
      </w:r>
      <w:proofErr w:type="spellStart"/>
      <w:r w:rsidRPr="00FD6420">
        <w:t>sredine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drugim</w:t>
      </w:r>
      <w:proofErr w:type="spellEnd"/>
      <w:r w:rsidRPr="00FD6420">
        <w:t xml:space="preserve"> </w:t>
      </w:r>
      <w:proofErr w:type="spellStart"/>
      <w:r w:rsidRPr="00FD6420">
        <w:t>zakonima</w:t>
      </w:r>
      <w:proofErr w:type="spellEnd"/>
      <w:r w:rsidRPr="00FD6420">
        <w:t xml:space="preserve">,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graditeljskog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prirodnog</w:t>
      </w:r>
      <w:proofErr w:type="spellEnd"/>
      <w:r w:rsidRPr="00FD6420">
        <w:t xml:space="preserve"> </w:t>
      </w:r>
      <w:proofErr w:type="spellStart"/>
      <w:r w:rsidRPr="00FD6420">
        <w:t>nasljeđa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27. </w:t>
      </w:r>
      <w:proofErr w:type="spellStart"/>
      <w:r w:rsidRPr="00FD6420">
        <w:t>st.</w:t>
      </w:r>
      <w:proofErr w:type="spellEnd"/>
      <w:r w:rsidRPr="00FD6420">
        <w:t xml:space="preserve"> 1.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2A833436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planira</w:t>
      </w:r>
      <w:proofErr w:type="spellEnd"/>
      <w:r w:rsidRPr="00FD6420">
        <w:t xml:space="preserve">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u </w:t>
      </w:r>
      <w:proofErr w:type="spellStart"/>
      <w:r w:rsidRPr="00FD6420">
        <w:t>zaštitnoj</w:t>
      </w:r>
      <w:proofErr w:type="spellEnd"/>
      <w:r w:rsidRPr="00FD6420">
        <w:t xml:space="preserve"> </w:t>
      </w:r>
      <w:proofErr w:type="spellStart"/>
      <w:r w:rsidRPr="00FD6420">
        <w:t>zoni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zaštitnom</w:t>
      </w:r>
      <w:proofErr w:type="spellEnd"/>
      <w:r w:rsidRPr="00FD6420">
        <w:t xml:space="preserve"> </w:t>
      </w:r>
      <w:proofErr w:type="spellStart"/>
      <w:r w:rsidRPr="00FD6420">
        <w:t>pojasu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potrebama</w:t>
      </w:r>
      <w:proofErr w:type="spellEnd"/>
      <w:r w:rsidRPr="00FD6420">
        <w:t xml:space="preserve">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kojih</w:t>
      </w:r>
      <w:proofErr w:type="spellEnd"/>
      <w:r w:rsidRPr="00FD6420">
        <w:t xml:space="preserve"> je </w:t>
      </w:r>
      <w:proofErr w:type="spellStart"/>
      <w:r w:rsidRPr="00FD6420">
        <w:t>uspostavljena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zona,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zaštitni</w:t>
      </w:r>
      <w:proofErr w:type="spellEnd"/>
      <w:r w:rsidRPr="00FD6420">
        <w:t xml:space="preserve"> </w:t>
      </w:r>
      <w:proofErr w:type="spellStart"/>
      <w:r w:rsidRPr="00FD6420">
        <w:t>pojas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21.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0676BD42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izradi</w:t>
      </w:r>
      <w:proofErr w:type="spellEnd"/>
      <w:r w:rsidRPr="00FD6420">
        <w:t xml:space="preserve"> </w:t>
      </w:r>
      <w:proofErr w:type="spellStart"/>
      <w:r w:rsidRPr="00FD6420">
        <w:t>urbanističko-tehničke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dokumentu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stanju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terenu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63, </w:t>
      </w:r>
      <w:proofErr w:type="spellStart"/>
      <w:r w:rsidRPr="00FD6420">
        <w:t>člana</w:t>
      </w:r>
      <w:proofErr w:type="spellEnd"/>
      <w:r w:rsidRPr="00FD6420">
        <w:t xml:space="preserve"> 86.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128.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44744F3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službe</w:t>
      </w:r>
      <w:proofErr w:type="spellEnd"/>
      <w:r w:rsidRPr="00FD6420">
        <w:t xml:space="preserve"> za </w:t>
      </w:r>
      <w:proofErr w:type="spellStart"/>
      <w:r w:rsidRPr="00FD6420">
        <w:t>dokumentaciju</w:t>
      </w:r>
      <w:proofErr w:type="spellEnd"/>
      <w:r w:rsidRPr="00FD6420">
        <w:t xml:space="preserve"> ne </w:t>
      </w:r>
      <w:proofErr w:type="spellStart"/>
      <w:r w:rsidRPr="00FD6420">
        <w:t>dostavlja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0D2CEC0E" w14:textId="77777777" w:rsidR="00FD6420" w:rsidRPr="00FD6420" w:rsidRDefault="00FD6420" w:rsidP="00FD6420">
      <w:pPr>
        <w:jc w:val="center"/>
      </w:pPr>
      <w:r w:rsidRPr="00FD6420">
        <w:t xml:space="preserve">(2) Za </w:t>
      </w:r>
      <w:proofErr w:type="spellStart"/>
      <w:r w:rsidRPr="00FD6420">
        <w:t>prekršaje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b), v), g), d) </w:t>
      </w:r>
      <w:proofErr w:type="spellStart"/>
      <w:r w:rsidRPr="00FD6420">
        <w:t>i</w:t>
      </w:r>
      <w:proofErr w:type="spellEnd"/>
      <w:r w:rsidRPr="00FD6420">
        <w:t xml:space="preserve"> đ)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izreći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- </w:t>
      </w:r>
      <w:proofErr w:type="spellStart"/>
      <w:r w:rsidRPr="00FD6420">
        <w:t>zabrana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licence, u </w:t>
      </w:r>
      <w:proofErr w:type="spellStart"/>
      <w:r w:rsidRPr="00FD6420">
        <w:t>trajanju</w:t>
      </w:r>
      <w:proofErr w:type="spellEnd"/>
      <w:r w:rsidRPr="00FD6420">
        <w:t xml:space="preserve"> do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>.</w:t>
      </w:r>
    </w:p>
    <w:p w14:paraId="0F689D65" w14:textId="77777777" w:rsidR="00FD6420" w:rsidRPr="00FD6420" w:rsidRDefault="00FD6420" w:rsidP="00FD6420">
      <w:pPr>
        <w:jc w:val="center"/>
      </w:pPr>
      <w:r w:rsidRPr="00FD6420">
        <w:lastRenderedPageBreak/>
        <w:t xml:space="preserve">(3)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,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fizičko</w:t>
      </w:r>
      <w:proofErr w:type="spellEnd"/>
      <w:r w:rsidRPr="00FD6420">
        <w:t xml:space="preserve"> lice </w:t>
      </w:r>
      <w:proofErr w:type="spellStart"/>
      <w:r w:rsidRPr="00FD6420">
        <w:t>zaposleno</w:t>
      </w:r>
      <w:proofErr w:type="spellEnd"/>
      <w:r w:rsidRPr="00FD6420">
        <w:t xml:space="preserve">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>.</w:t>
      </w:r>
    </w:p>
    <w:p w14:paraId="3B6AEA08" w14:textId="77777777" w:rsidR="00FD6420" w:rsidRPr="00FD6420" w:rsidRDefault="00FD6420" w:rsidP="00FD6420">
      <w:pPr>
        <w:jc w:val="center"/>
      </w:pPr>
      <w:r w:rsidRPr="00FD6420">
        <w:t xml:space="preserve">(4)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b), v), g), d) </w:t>
      </w:r>
      <w:proofErr w:type="spellStart"/>
      <w:r w:rsidRPr="00FD6420">
        <w:t>i</w:t>
      </w:r>
      <w:proofErr w:type="spellEnd"/>
      <w:r w:rsidRPr="00FD6420">
        <w:t xml:space="preserve"> đ)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odgovornom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fizičkom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zaposlenom</w:t>
      </w:r>
      <w:proofErr w:type="spellEnd"/>
      <w:r w:rsidRPr="00FD6420">
        <w:t xml:space="preserve">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izreći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- </w:t>
      </w:r>
      <w:proofErr w:type="spellStart"/>
      <w:r w:rsidRPr="00FD6420">
        <w:t>zabrana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licence, u </w:t>
      </w:r>
      <w:proofErr w:type="spellStart"/>
      <w:r w:rsidRPr="00FD6420">
        <w:t>trajanju</w:t>
      </w:r>
      <w:proofErr w:type="spellEnd"/>
      <w:r w:rsidRPr="00FD6420">
        <w:t xml:space="preserve"> do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>.</w:t>
      </w:r>
    </w:p>
    <w:p w14:paraId="0FA1138B" w14:textId="77777777" w:rsidR="00FD6420" w:rsidRPr="00FD6420" w:rsidRDefault="00FD6420" w:rsidP="00FD6420">
      <w:pPr>
        <w:jc w:val="center"/>
        <w:rPr>
          <w:b/>
          <w:bCs/>
        </w:rPr>
      </w:pPr>
      <w:bookmarkStart w:id="235" w:name="clan_177"/>
      <w:bookmarkEnd w:id="235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177</w:t>
      </w:r>
    </w:p>
    <w:p w14:paraId="31777EC8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organu</w:t>
      </w:r>
      <w:proofErr w:type="spellEnd"/>
      <w:r w:rsidRPr="00FD6420">
        <w:t xml:space="preserve"> </w:t>
      </w:r>
      <w:proofErr w:type="spellStart"/>
      <w:r w:rsidRPr="00FD6420">
        <w:t>uprave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>:</w:t>
      </w:r>
    </w:p>
    <w:p w14:paraId="50479CD7" w14:textId="77777777" w:rsidR="00FD6420" w:rsidRPr="00FD6420" w:rsidRDefault="00FD6420" w:rsidP="00FD6420">
      <w:pPr>
        <w:jc w:val="center"/>
      </w:pPr>
      <w:r w:rsidRPr="00FD6420">
        <w:t xml:space="preserve">a)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traženu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postupi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658CA4E" w14:textId="77777777" w:rsidR="00FD6420" w:rsidRPr="00FD6420" w:rsidRDefault="00FD6420" w:rsidP="00FD6420">
      <w:pPr>
        <w:jc w:val="center"/>
      </w:pPr>
      <w:r w:rsidRPr="00FD6420">
        <w:t xml:space="preserve">b) ne </w:t>
      </w:r>
      <w:proofErr w:type="spellStart"/>
      <w:r w:rsidRPr="00FD6420">
        <w:t>obezbijedi</w:t>
      </w:r>
      <w:proofErr w:type="spellEnd"/>
      <w:r w:rsidRPr="00FD6420">
        <w:t xml:space="preserve"> </w:t>
      </w:r>
      <w:proofErr w:type="spellStart"/>
      <w:r w:rsidRPr="00FD6420">
        <w:t>usaglašenost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28.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756093E" w14:textId="77777777" w:rsidR="00FD6420" w:rsidRPr="00FD6420" w:rsidRDefault="00FD6420" w:rsidP="00FD6420">
      <w:pPr>
        <w:jc w:val="center"/>
      </w:pPr>
      <w:r w:rsidRPr="00FD6420">
        <w:t xml:space="preserve">v) o </w:t>
      </w:r>
      <w:proofErr w:type="spellStart"/>
      <w:r w:rsidRPr="00FD6420">
        <w:t>inicijativi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 za </w:t>
      </w:r>
      <w:proofErr w:type="spellStart"/>
      <w:r w:rsidRPr="00FD6420">
        <w:t>izmjenu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dopunu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ne </w:t>
      </w:r>
      <w:proofErr w:type="spellStart"/>
      <w:r w:rsidRPr="00FD6420">
        <w:t>odluči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41.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3AAD99D7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izvrši</w:t>
      </w:r>
      <w:proofErr w:type="spellEnd"/>
      <w:r w:rsidRPr="00FD6420">
        <w:t xml:space="preserve"> </w:t>
      </w:r>
      <w:proofErr w:type="spellStart"/>
      <w:r w:rsidRPr="00FD6420">
        <w:t>izbor</w:t>
      </w:r>
      <w:proofErr w:type="spellEnd"/>
      <w:r w:rsidRPr="00FD6420">
        <w:t xml:space="preserve"> </w:t>
      </w:r>
      <w:proofErr w:type="spellStart"/>
      <w:r w:rsidRPr="00FD6420">
        <w:t>nosioca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plana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članu</w:t>
      </w:r>
      <w:proofErr w:type="spellEnd"/>
      <w:r w:rsidRPr="00FD6420">
        <w:t xml:space="preserve"> 45.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30F3B2EF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povjeri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44.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0244EE6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pristupi</w:t>
      </w:r>
      <w:proofErr w:type="spellEnd"/>
      <w:r w:rsidRPr="00FD6420">
        <w:t xml:space="preserve"> </w:t>
      </w:r>
      <w:proofErr w:type="spellStart"/>
      <w:r w:rsidRPr="00FD6420">
        <w:t>izradi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izmjeni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dopuni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a bez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donesene</w:t>
      </w:r>
      <w:proofErr w:type="spellEnd"/>
      <w:r w:rsidRPr="00FD6420">
        <w:t xml:space="preserve"> </w:t>
      </w:r>
      <w:proofErr w:type="spellStart"/>
      <w:r w:rsidRPr="00FD6420">
        <w:t>odluke</w:t>
      </w:r>
      <w:proofErr w:type="spellEnd"/>
      <w:r w:rsidRPr="00FD6420">
        <w:t xml:space="preserve"> o </w:t>
      </w:r>
      <w:proofErr w:type="spellStart"/>
      <w:r w:rsidRPr="00FD6420">
        <w:t>pristupanju</w:t>
      </w:r>
      <w:proofErr w:type="spellEnd"/>
      <w:r w:rsidRPr="00FD6420">
        <w:t xml:space="preserve"> </w:t>
      </w:r>
      <w:proofErr w:type="spellStart"/>
      <w:r w:rsidRPr="00FD6420">
        <w:t>izradi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izmjeni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dopuni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40.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5BF37963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povjeri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propisanu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44.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2684AEC5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izda</w:t>
      </w:r>
      <w:proofErr w:type="spellEnd"/>
      <w:r w:rsidRPr="00FD6420">
        <w:t xml:space="preserve"> </w:t>
      </w:r>
      <w:proofErr w:type="spellStart"/>
      <w:r w:rsidRPr="00FD6420">
        <w:t>lokacijske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,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, </w:t>
      </w:r>
      <w:proofErr w:type="spellStart"/>
      <w:r w:rsidRPr="00FD6420">
        <w:t>upotrebnu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za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5b, </w:t>
      </w:r>
      <w:proofErr w:type="spellStart"/>
      <w:r w:rsidRPr="00FD6420">
        <w:t>člana</w:t>
      </w:r>
      <w:proofErr w:type="spellEnd"/>
      <w:r w:rsidRPr="00FD6420">
        <w:t xml:space="preserve"> 59. </w:t>
      </w:r>
      <w:proofErr w:type="spellStart"/>
      <w:r w:rsidRPr="00FD6420">
        <w:t>stav</w:t>
      </w:r>
      <w:proofErr w:type="spellEnd"/>
      <w:r w:rsidRPr="00FD6420">
        <w:t xml:space="preserve"> 1, </w:t>
      </w:r>
      <w:proofErr w:type="spellStart"/>
      <w:r w:rsidRPr="00FD6420">
        <w:t>člana</w:t>
      </w:r>
      <w:proofErr w:type="spellEnd"/>
      <w:r w:rsidRPr="00FD6420">
        <w:t xml:space="preserve"> 75, </w:t>
      </w:r>
      <w:proofErr w:type="spellStart"/>
      <w:r w:rsidRPr="00FD6420">
        <w:t>člana</w:t>
      </w:r>
      <w:proofErr w:type="spellEnd"/>
      <w:r w:rsidRPr="00FD6420">
        <w:t xml:space="preserve"> 131. </w:t>
      </w:r>
      <w:proofErr w:type="spellStart"/>
      <w:r w:rsidRPr="00FD6420">
        <w:t>stav</w:t>
      </w:r>
      <w:proofErr w:type="spellEnd"/>
      <w:r w:rsidRPr="00FD6420">
        <w:t xml:space="preserve"> 2, </w:t>
      </w:r>
      <w:proofErr w:type="spellStart"/>
      <w:r w:rsidRPr="00FD6420">
        <w:t>čl</w:t>
      </w:r>
      <w:proofErr w:type="spellEnd"/>
      <w:r w:rsidRPr="00FD6420">
        <w:t xml:space="preserve">. 145. </w:t>
      </w:r>
      <w:proofErr w:type="spellStart"/>
      <w:r w:rsidRPr="00FD6420">
        <w:t>i</w:t>
      </w:r>
      <w:proofErr w:type="spellEnd"/>
      <w:r w:rsidRPr="00FD6420">
        <w:t xml:space="preserve"> 149.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B31934F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izda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bez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izdatih</w:t>
      </w:r>
      <w:proofErr w:type="spellEnd"/>
      <w:r w:rsidRPr="00FD6420">
        <w:t xml:space="preserve"> </w:t>
      </w:r>
      <w:proofErr w:type="spellStart"/>
      <w:r w:rsidRPr="00FD6420">
        <w:t>lokacijskih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za </w:t>
      </w:r>
      <w:proofErr w:type="spellStart"/>
      <w:r w:rsidRPr="00FD6420">
        <w:t>složeni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članu</w:t>
      </w:r>
      <w:proofErr w:type="spellEnd"/>
      <w:r w:rsidRPr="00FD6420">
        <w:t xml:space="preserve"> 128.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7ED0C13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bez </w:t>
      </w:r>
      <w:proofErr w:type="spellStart"/>
      <w:r w:rsidRPr="00FD6420">
        <w:t>opravdanog</w:t>
      </w:r>
      <w:proofErr w:type="spellEnd"/>
      <w:r w:rsidRPr="00FD6420">
        <w:t xml:space="preserve"> </w:t>
      </w:r>
      <w:proofErr w:type="spellStart"/>
      <w:r w:rsidRPr="00FD6420">
        <w:t>razloga</w:t>
      </w:r>
      <w:proofErr w:type="spellEnd"/>
      <w:r w:rsidRPr="00FD6420">
        <w:t xml:space="preserve"> ne </w:t>
      </w:r>
      <w:proofErr w:type="spellStart"/>
      <w:r w:rsidRPr="00FD6420">
        <w:t>izda</w:t>
      </w:r>
      <w:proofErr w:type="spellEnd"/>
      <w:r w:rsidRPr="00FD6420">
        <w:t xml:space="preserve"> </w:t>
      </w:r>
      <w:proofErr w:type="spellStart"/>
      <w:r w:rsidRPr="00FD6420">
        <w:t>lokacijske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,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, </w:t>
      </w:r>
      <w:proofErr w:type="spellStart"/>
      <w:r w:rsidRPr="00FD6420">
        <w:t>upotrebnu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za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njegovog</w:t>
      </w:r>
      <w:proofErr w:type="spellEnd"/>
      <w:r w:rsidRPr="00FD6420">
        <w:t xml:space="preserve"> </w:t>
      </w:r>
      <w:proofErr w:type="spellStart"/>
      <w:r w:rsidRPr="00FD6420">
        <w:t>dijela</w:t>
      </w:r>
      <w:proofErr w:type="spellEnd"/>
      <w:r w:rsidRPr="00FD6420">
        <w:t xml:space="preserve"> u </w:t>
      </w:r>
      <w:proofErr w:type="spellStart"/>
      <w:r w:rsidRPr="00FD6420">
        <w:t>rokovima</w:t>
      </w:r>
      <w:proofErr w:type="spellEnd"/>
      <w:r w:rsidRPr="00FD6420">
        <w:t xml:space="preserve"> </w:t>
      </w:r>
      <w:proofErr w:type="spellStart"/>
      <w:r w:rsidRPr="00FD6420">
        <w:t>propisanim</w:t>
      </w:r>
      <w:proofErr w:type="spellEnd"/>
      <w:r w:rsidRPr="00FD6420">
        <w:t xml:space="preserve"> u </w:t>
      </w:r>
      <w:proofErr w:type="spellStart"/>
      <w:r w:rsidRPr="00FD6420">
        <w:t>članu</w:t>
      </w:r>
      <w:proofErr w:type="spellEnd"/>
      <w:r w:rsidRPr="00FD6420">
        <w:t xml:space="preserve"> 64. </w:t>
      </w:r>
      <w:proofErr w:type="spellStart"/>
      <w:r w:rsidRPr="00FD6420">
        <w:t>stav</w:t>
      </w:r>
      <w:proofErr w:type="spellEnd"/>
      <w:r w:rsidRPr="00FD6420">
        <w:t xml:space="preserve"> 1, </w:t>
      </w:r>
      <w:proofErr w:type="spellStart"/>
      <w:r w:rsidRPr="00FD6420">
        <w:t>članu</w:t>
      </w:r>
      <w:proofErr w:type="spellEnd"/>
      <w:r w:rsidRPr="00FD6420">
        <w:t xml:space="preserve"> 131. </w:t>
      </w:r>
      <w:proofErr w:type="spellStart"/>
      <w:r w:rsidRPr="00FD6420">
        <w:t>stav</w:t>
      </w:r>
      <w:proofErr w:type="spellEnd"/>
      <w:r w:rsidRPr="00FD6420">
        <w:t xml:space="preserve"> 1, </w:t>
      </w:r>
      <w:proofErr w:type="spellStart"/>
      <w:r w:rsidRPr="00FD6420">
        <w:t>članu</w:t>
      </w:r>
      <w:proofErr w:type="spellEnd"/>
      <w:r w:rsidRPr="00FD6420">
        <w:t xml:space="preserve"> 145. </w:t>
      </w:r>
      <w:proofErr w:type="spellStart"/>
      <w:r w:rsidRPr="00FD6420">
        <w:t>st.</w:t>
      </w:r>
      <w:proofErr w:type="spellEnd"/>
      <w:r w:rsidRPr="00FD6420">
        <w:t xml:space="preserve"> 5. </w:t>
      </w:r>
      <w:proofErr w:type="spellStart"/>
      <w:r w:rsidRPr="00FD6420">
        <w:t>i</w:t>
      </w:r>
      <w:proofErr w:type="spellEnd"/>
      <w:r w:rsidRPr="00FD6420">
        <w:t xml:space="preserve"> 9.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članu</w:t>
      </w:r>
      <w:proofErr w:type="spellEnd"/>
      <w:r w:rsidRPr="00FD6420">
        <w:t xml:space="preserve"> 149. </w:t>
      </w:r>
      <w:proofErr w:type="spellStart"/>
      <w:r w:rsidRPr="00FD6420">
        <w:t>stav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BF50E97" w14:textId="77777777" w:rsidR="00FD6420" w:rsidRPr="00FD6420" w:rsidRDefault="00FD6420" w:rsidP="00FD6420">
      <w:pPr>
        <w:jc w:val="center"/>
      </w:pPr>
      <w:r w:rsidRPr="00FD6420">
        <w:t xml:space="preserve">j) ne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jedinstvenu</w:t>
      </w:r>
      <w:proofErr w:type="spellEnd"/>
      <w:r w:rsidRPr="00FD6420">
        <w:t xml:space="preserve"> </w:t>
      </w:r>
      <w:proofErr w:type="spellStart"/>
      <w:r w:rsidRPr="00FD6420">
        <w:t>evidenciju</w:t>
      </w:r>
      <w:proofErr w:type="spellEnd"/>
      <w:r w:rsidRPr="00FD6420">
        <w:t xml:space="preserve"> o </w:t>
      </w:r>
      <w:proofErr w:type="spellStart"/>
      <w:r w:rsidRPr="00FD6420">
        <w:t>stanju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333DA0F4" w14:textId="77777777" w:rsidR="00FD6420" w:rsidRPr="00FD6420" w:rsidRDefault="00FD6420" w:rsidP="00FD6420">
      <w:pPr>
        <w:jc w:val="center"/>
      </w:pPr>
      <w:r w:rsidRPr="00FD6420">
        <w:t xml:space="preserve">k) ne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registar</w:t>
      </w:r>
      <w:proofErr w:type="spellEnd"/>
      <w:r w:rsidRPr="00FD6420">
        <w:t xml:space="preserve"> </w:t>
      </w:r>
      <w:proofErr w:type="spellStart"/>
      <w:r w:rsidRPr="00FD6420">
        <w:t>izdatih</w:t>
      </w:r>
      <w:proofErr w:type="spellEnd"/>
      <w:r w:rsidRPr="00FD6420">
        <w:t xml:space="preserve">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dozvola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127.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5E549245" w14:textId="77777777" w:rsidR="00FD6420" w:rsidRPr="00FD6420" w:rsidRDefault="00FD6420" w:rsidP="00FD6420">
      <w:pPr>
        <w:jc w:val="center"/>
      </w:pPr>
      <w:r w:rsidRPr="00FD6420">
        <w:t xml:space="preserve">l) ne </w:t>
      </w:r>
      <w:proofErr w:type="spellStart"/>
      <w:r w:rsidRPr="00FD6420">
        <w:t>čuva</w:t>
      </w:r>
      <w:proofErr w:type="spellEnd"/>
      <w:r w:rsidRPr="00FD6420">
        <w:t xml:space="preserve"> </w:t>
      </w:r>
      <w:proofErr w:type="spellStart"/>
      <w:r w:rsidRPr="00FD6420">
        <w:t>tehničku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100. </w:t>
      </w:r>
      <w:proofErr w:type="spellStart"/>
      <w:r w:rsidRPr="00FD6420">
        <w:t>stav</w:t>
      </w:r>
      <w:proofErr w:type="spellEnd"/>
      <w:r w:rsidRPr="00FD6420">
        <w:t xml:space="preserve"> 3, </w:t>
      </w:r>
      <w:proofErr w:type="spellStart"/>
      <w:r w:rsidRPr="00FD6420">
        <w:t>člana</w:t>
      </w:r>
      <w:proofErr w:type="spellEnd"/>
      <w:r w:rsidRPr="00FD6420">
        <w:t xml:space="preserve"> 146.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149. </w:t>
      </w:r>
      <w:proofErr w:type="spellStart"/>
      <w:r w:rsidRPr="00FD6420">
        <w:t>stav</w:t>
      </w:r>
      <w:proofErr w:type="spellEnd"/>
      <w:r w:rsidRPr="00FD6420">
        <w:t xml:space="preserve"> 7.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6D7C54E7" w14:textId="77777777" w:rsidR="00FD6420" w:rsidRPr="00FD6420" w:rsidRDefault="00FD6420" w:rsidP="00FD6420">
      <w:pPr>
        <w:jc w:val="center"/>
      </w:pPr>
      <w:r w:rsidRPr="00FD6420">
        <w:lastRenderedPageBreak/>
        <w:t xml:space="preserve">(2)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nadležnom</w:t>
      </w:r>
      <w:proofErr w:type="spellEnd"/>
      <w:r w:rsidRPr="00FD6420">
        <w:t xml:space="preserve"> </w:t>
      </w:r>
      <w:proofErr w:type="spellStart"/>
      <w:r w:rsidRPr="00FD6420">
        <w:t>organu</w:t>
      </w:r>
      <w:proofErr w:type="spellEnd"/>
      <w:r w:rsidRPr="00FD6420">
        <w:t xml:space="preserve"> </w:t>
      </w:r>
      <w:proofErr w:type="spellStart"/>
      <w:r w:rsidRPr="00FD6420">
        <w:t>uprave</w:t>
      </w:r>
      <w:proofErr w:type="spellEnd"/>
      <w:r w:rsidRPr="00FD6420">
        <w:t xml:space="preserve">, </w:t>
      </w:r>
      <w:proofErr w:type="spellStart"/>
      <w:r w:rsidRPr="00FD6420">
        <w:t>javnom</w:t>
      </w:r>
      <w:proofErr w:type="spellEnd"/>
      <w:r w:rsidRPr="00FD6420">
        <w:t xml:space="preserve">, </w:t>
      </w:r>
      <w:proofErr w:type="spellStart"/>
      <w:r w:rsidRPr="00FD6420">
        <w:t>komunalnom</w:t>
      </w:r>
      <w:proofErr w:type="spellEnd"/>
      <w:r w:rsidRPr="00FD6420">
        <w:t xml:space="preserve"> </w:t>
      </w:r>
      <w:proofErr w:type="spellStart"/>
      <w:r w:rsidRPr="00FD6420">
        <w:t>preduzeću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drugom</w:t>
      </w:r>
      <w:proofErr w:type="spellEnd"/>
      <w:r w:rsidRPr="00FD6420">
        <w:t xml:space="preserve"> </w:t>
      </w:r>
      <w:proofErr w:type="spellStart"/>
      <w:r w:rsidRPr="00FD6420">
        <w:t>nosiocu</w:t>
      </w:r>
      <w:proofErr w:type="spellEnd"/>
      <w:r w:rsidRPr="00FD6420">
        <w:t xml:space="preserve"> </w:t>
      </w:r>
      <w:proofErr w:type="spellStart"/>
      <w:r w:rsidRPr="00FD6420">
        <w:t>javnih</w:t>
      </w:r>
      <w:proofErr w:type="spellEnd"/>
      <w:r w:rsidRPr="00FD6420">
        <w:t xml:space="preserve"> </w:t>
      </w:r>
      <w:proofErr w:type="spellStart"/>
      <w:r w:rsidRPr="00FD6420">
        <w:t>ovlašćenja</w:t>
      </w:r>
      <w:proofErr w:type="spellEnd"/>
      <w:r w:rsidRPr="00FD6420">
        <w:t xml:space="preserve"> </w:t>
      </w:r>
      <w:proofErr w:type="spellStart"/>
      <w:r w:rsidRPr="00FD6420">
        <w:t>ukoliko</w:t>
      </w:r>
      <w:proofErr w:type="spellEnd"/>
      <w:r w:rsidRPr="00FD6420">
        <w:t xml:space="preserve">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5b.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ne </w:t>
      </w:r>
      <w:proofErr w:type="spellStart"/>
      <w:r w:rsidRPr="00FD6420">
        <w:t>dostave</w:t>
      </w:r>
      <w:proofErr w:type="spellEnd"/>
      <w:r w:rsidRPr="00FD6420">
        <w:t xml:space="preserve"> </w:t>
      </w:r>
      <w:proofErr w:type="spellStart"/>
      <w:r w:rsidRPr="00FD6420">
        <w:t>tražene</w:t>
      </w:r>
      <w:proofErr w:type="spellEnd"/>
      <w:r w:rsidRPr="00FD6420">
        <w:t xml:space="preserve"> </w:t>
      </w:r>
      <w:proofErr w:type="spellStart"/>
      <w:r w:rsidRPr="00FD6420">
        <w:t>dokaze</w:t>
      </w:r>
      <w:proofErr w:type="spellEnd"/>
      <w:r w:rsidRPr="00FD6420">
        <w:t xml:space="preserve"> u </w:t>
      </w:r>
      <w:proofErr w:type="spellStart"/>
      <w:r w:rsidRPr="00FD6420">
        <w:t>propisanom</w:t>
      </w:r>
      <w:proofErr w:type="spellEnd"/>
      <w:r w:rsidRPr="00FD6420">
        <w:t xml:space="preserve"> </w:t>
      </w:r>
      <w:proofErr w:type="spellStart"/>
      <w:r w:rsidRPr="00FD6420">
        <w:t>roku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ih</w:t>
      </w:r>
      <w:proofErr w:type="spellEnd"/>
      <w:r w:rsidRPr="00FD6420">
        <w:t xml:space="preserve"> ne </w:t>
      </w:r>
      <w:proofErr w:type="spellStart"/>
      <w:r w:rsidRPr="00FD6420">
        <w:t>dostave</w:t>
      </w:r>
      <w:proofErr w:type="spellEnd"/>
      <w:r w:rsidRPr="00FD6420">
        <w:t xml:space="preserve"> u </w:t>
      </w:r>
      <w:proofErr w:type="spellStart"/>
      <w:r w:rsidRPr="00FD6420">
        <w:t>propisanoj</w:t>
      </w:r>
      <w:proofErr w:type="spellEnd"/>
      <w:r w:rsidRPr="00FD6420">
        <w:t xml:space="preserve"> </w:t>
      </w:r>
      <w:proofErr w:type="spellStart"/>
      <w:r w:rsidRPr="00FD6420">
        <w:t>formi</w:t>
      </w:r>
      <w:proofErr w:type="spellEnd"/>
      <w:r w:rsidRPr="00FD6420">
        <w:t>.</w:t>
      </w:r>
    </w:p>
    <w:p w14:paraId="55D21B13" w14:textId="77777777" w:rsidR="00FD6420" w:rsidRPr="00FD6420" w:rsidRDefault="00FD6420" w:rsidP="00FD6420">
      <w:pPr>
        <w:jc w:val="center"/>
        <w:rPr>
          <w:b/>
          <w:bCs/>
        </w:rPr>
      </w:pPr>
      <w:bookmarkStart w:id="236" w:name="clan_178"/>
      <w:bookmarkEnd w:id="23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178</w:t>
      </w:r>
    </w:p>
    <w:p w14:paraId="78659D29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5.000 KM do 30.000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>:</w:t>
      </w:r>
    </w:p>
    <w:p w14:paraId="6D4B385C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projektovanja</w:t>
      </w:r>
      <w:proofErr w:type="spellEnd"/>
      <w:r w:rsidRPr="00FD6420">
        <w:t xml:space="preserve">, </w:t>
      </w:r>
      <w:proofErr w:type="spellStart"/>
      <w:r w:rsidRPr="00FD6420">
        <w:t>revizije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građenja</w:t>
      </w:r>
      <w:proofErr w:type="spellEnd"/>
      <w:r w:rsidRPr="00FD6420">
        <w:t xml:space="preserve">,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vršenja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povjeri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nemaju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Ministarstva</w:t>
      </w:r>
      <w:proofErr w:type="spellEnd"/>
      <w:r w:rsidRPr="00FD6420">
        <w:t xml:space="preserve">,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109.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9BE1508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ovlašćenim</w:t>
      </w:r>
      <w:proofErr w:type="spellEnd"/>
      <w:r w:rsidRPr="00FD6420">
        <w:t xml:space="preserve"> </w:t>
      </w:r>
      <w:proofErr w:type="spellStart"/>
      <w:r w:rsidRPr="00FD6420">
        <w:t>licem</w:t>
      </w:r>
      <w:proofErr w:type="spellEnd"/>
      <w:r w:rsidRPr="00FD6420">
        <w:t xml:space="preserve"> ne </w:t>
      </w:r>
      <w:proofErr w:type="spellStart"/>
      <w:r w:rsidRPr="00FD6420">
        <w:t>zaključi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povjeravanju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</w:t>
      </w:r>
      <w:proofErr w:type="spellStart"/>
      <w:r w:rsidRPr="00FD6420">
        <w:t>projektovanja</w:t>
      </w:r>
      <w:proofErr w:type="spellEnd"/>
      <w:r w:rsidRPr="00FD6420">
        <w:t xml:space="preserve">, </w:t>
      </w:r>
      <w:proofErr w:type="spellStart"/>
      <w:r w:rsidRPr="00FD6420">
        <w:t>revizije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građenja</w:t>
      </w:r>
      <w:proofErr w:type="spellEnd"/>
      <w:r w:rsidRPr="00FD6420">
        <w:t xml:space="preserve">,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vršenjem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108.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0C39DE9A" w14:textId="77777777" w:rsidR="00FD6420" w:rsidRPr="00FD6420" w:rsidRDefault="00FD6420" w:rsidP="00FD6420">
      <w:pPr>
        <w:jc w:val="center"/>
      </w:pPr>
      <w:r w:rsidRPr="00FD6420">
        <w:t xml:space="preserve">v) ne </w:t>
      </w:r>
      <w:proofErr w:type="spellStart"/>
      <w:r w:rsidRPr="00FD6420">
        <w:t>prijavi</w:t>
      </w:r>
      <w:proofErr w:type="spellEnd"/>
      <w:r w:rsidRPr="00FD6420">
        <w:t xml:space="preserve"> </w:t>
      </w:r>
      <w:proofErr w:type="spellStart"/>
      <w:r w:rsidRPr="00FD6420">
        <w:t>početak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</w:t>
      </w:r>
      <w:proofErr w:type="spellStart"/>
      <w:r w:rsidRPr="00FD6420">
        <w:t>propisanom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109.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125.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angažovanju</w:t>
      </w:r>
      <w:proofErr w:type="spellEnd"/>
      <w:r w:rsidRPr="00FD6420">
        <w:t xml:space="preserve"> </w:t>
      </w:r>
      <w:proofErr w:type="spellStart"/>
      <w:r w:rsidRPr="00FD6420">
        <w:t>nadzornog</w:t>
      </w:r>
      <w:proofErr w:type="spellEnd"/>
      <w:r w:rsidRPr="00FD6420">
        <w:t xml:space="preserve"> organa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118.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231D75D1" w14:textId="77777777" w:rsidR="00FD6420" w:rsidRPr="00FD6420" w:rsidRDefault="00FD6420" w:rsidP="00FD6420">
      <w:pPr>
        <w:jc w:val="center"/>
      </w:pPr>
      <w:r w:rsidRPr="00FD6420">
        <w:t xml:space="preserve">g) ne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urbanističko-građevinsku</w:t>
      </w:r>
      <w:proofErr w:type="spellEnd"/>
      <w:r w:rsidRPr="00FD6420">
        <w:t xml:space="preserve"> </w:t>
      </w:r>
      <w:proofErr w:type="spellStart"/>
      <w:r w:rsidRPr="00FD6420">
        <w:t>inspekciju</w:t>
      </w:r>
      <w:proofErr w:type="spellEnd"/>
      <w:r w:rsidRPr="00FD6420">
        <w:t xml:space="preserve"> o </w:t>
      </w:r>
      <w:proofErr w:type="spellStart"/>
      <w:r w:rsidRPr="00FD6420">
        <w:t>nastaloj</w:t>
      </w:r>
      <w:proofErr w:type="spellEnd"/>
      <w:r w:rsidRPr="00FD6420">
        <w:t xml:space="preserve"> </w:t>
      </w:r>
      <w:proofErr w:type="spellStart"/>
      <w:r w:rsidRPr="00FD6420">
        <w:t>promjeni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109. </w:t>
      </w:r>
      <w:proofErr w:type="spellStart"/>
      <w:r w:rsidRPr="00FD6420">
        <w:t>stav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3C3D8B6C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nastavi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izvođenjem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postupi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135.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201A866D" w14:textId="77777777" w:rsidR="00FD6420" w:rsidRPr="00FD6420" w:rsidRDefault="00FD6420" w:rsidP="00FD6420">
      <w:pPr>
        <w:jc w:val="center"/>
      </w:pPr>
      <w:r w:rsidRPr="00FD6420">
        <w:t xml:space="preserve">đ) ne </w:t>
      </w:r>
      <w:proofErr w:type="spellStart"/>
      <w:r w:rsidRPr="00FD6420">
        <w:t>izvrši</w:t>
      </w:r>
      <w:proofErr w:type="spellEnd"/>
      <w:r w:rsidRPr="00FD6420">
        <w:t xml:space="preserve"> </w:t>
      </w:r>
      <w:proofErr w:type="spellStart"/>
      <w:r w:rsidRPr="00FD6420">
        <w:t>iskolčavanje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početka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138.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34A3D56C" w14:textId="77777777" w:rsidR="00FD6420" w:rsidRPr="00FD6420" w:rsidRDefault="00FD6420" w:rsidP="00FD6420">
      <w:pPr>
        <w:jc w:val="center"/>
      </w:pPr>
      <w:r w:rsidRPr="00FD6420">
        <w:t xml:space="preserve">e)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gradilišta</w:t>
      </w:r>
      <w:proofErr w:type="spellEnd"/>
      <w:r w:rsidRPr="00FD6420">
        <w:t xml:space="preserve"> </w:t>
      </w:r>
      <w:proofErr w:type="spellStart"/>
      <w:r w:rsidRPr="00FD6420">
        <w:t>zauzme</w:t>
      </w:r>
      <w:proofErr w:type="spellEnd"/>
      <w:r w:rsidRPr="00FD6420">
        <w:t xml:space="preserve"> </w:t>
      </w:r>
      <w:proofErr w:type="spellStart"/>
      <w:r w:rsidRPr="00FD6420">
        <w:t>susjedno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bez </w:t>
      </w:r>
      <w:proofErr w:type="spellStart"/>
      <w:r w:rsidRPr="00FD6420">
        <w:t>valjanog</w:t>
      </w:r>
      <w:proofErr w:type="spellEnd"/>
      <w:r w:rsidRPr="00FD6420">
        <w:t xml:space="preserve"> </w:t>
      </w:r>
      <w:proofErr w:type="spellStart"/>
      <w:r w:rsidRPr="00FD6420">
        <w:t>pravnog</w:t>
      </w:r>
      <w:proofErr w:type="spellEnd"/>
      <w:r w:rsidRPr="00FD6420">
        <w:t xml:space="preserve"> </w:t>
      </w:r>
      <w:proofErr w:type="spellStart"/>
      <w:r w:rsidRPr="00FD6420">
        <w:t>osnova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137.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0C3F5133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gradi</w:t>
      </w:r>
      <w:proofErr w:type="spellEnd"/>
      <w:r w:rsidRPr="00FD6420">
        <w:t xml:space="preserve"> bez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124.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gradi</w:t>
      </w:r>
      <w:proofErr w:type="spellEnd"/>
      <w:r w:rsidRPr="00FD6420">
        <w:t xml:space="preserve"> u </w:t>
      </w:r>
      <w:proofErr w:type="spellStart"/>
      <w:r w:rsidRPr="00FD6420">
        <w:t>suprotnosti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, a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dobio</w:t>
      </w:r>
      <w:proofErr w:type="spellEnd"/>
      <w:r w:rsidRPr="00FD6420">
        <w:t xml:space="preserve"> </w:t>
      </w:r>
      <w:proofErr w:type="spellStart"/>
      <w:r w:rsidRPr="00FD6420">
        <w:t>izmjenu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dopunu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135. </w:t>
      </w:r>
      <w:proofErr w:type="spellStart"/>
      <w:r w:rsidRPr="00FD6420">
        <w:t>st.</w:t>
      </w:r>
      <w:proofErr w:type="spellEnd"/>
      <w:r w:rsidRPr="00FD6420">
        <w:t xml:space="preserve"> 1. </w:t>
      </w:r>
      <w:proofErr w:type="spellStart"/>
      <w:r w:rsidRPr="00FD6420">
        <w:t>i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41AD782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samovoljno</w:t>
      </w:r>
      <w:proofErr w:type="spellEnd"/>
      <w:r w:rsidRPr="00FD6420">
        <w:t xml:space="preserve"> </w:t>
      </w:r>
      <w:proofErr w:type="spellStart"/>
      <w:r w:rsidRPr="00FD6420">
        <w:t>izvrši</w:t>
      </w:r>
      <w:proofErr w:type="spellEnd"/>
      <w:r w:rsidRPr="00FD6420">
        <w:t xml:space="preserve"> </w:t>
      </w:r>
      <w:proofErr w:type="spellStart"/>
      <w:r w:rsidRPr="00FD6420">
        <w:t>priključenje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koji se </w:t>
      </w:r>
      <w:proofErr w:type="spellStart"/>
      <w:r w:rsidRPr="00FD6420">
        <w:t>gradi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je </w:t>
      </w:r>
      <w:proofErr w:type="spellStart"/>
      <w:r w:rsidRPr="00FD6420">
        <w:t>izgrađen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instalacije</w:t>
      </w:r>
      <w:proofErr w:type="spellEnd"/>
      <w:r w:rsidRPr="00FD6420">
        <w:t xml:space="preserve">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124.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4CA8917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po </w:t>
      </w:r>
      <w:proofErr w:type="spellStart"/>
      <w:r w:rsidRPr="00FD6420">
        <w:t>završetku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ne </w:t>
      </w:r>
      <w:proofErr w:type="spellStart"/>
      <w:r w:rsidRPr="00FD6420">
        <w:t>raščisti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uredi</w:t>
      </w:r>
      <w:proofErr w:type="spellEnd"/>
      <w:r w:rsidRPr="00FD6420">
        <w:t xml:space="preserve"> </w:t>
      </w:r>
      <w:proofErr w:type="spellStart"/>
      <w:r w:rsidRPr="00FD6420">
        <w:t>gradilište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neposrednu</w:t>
      </w:r>
      <w:proofErr w:type="spellEnd"/>
      <w:r w:rsidRPr="00FD6420">
        <w:t xml:space="preserve"> </w:t>
      </w:r>
      <w:proofErr w:type="spellStart"/>
      <w:r w:rsidRPr="00FD6420">
        <w:t>okolinu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137. st.9. </w:t>
      </w:r>
      <w:proofErr w:type="spellStart"/>
      <w:r w:rsidRPr="00FD6420">
        <w:t>i</w:t>
      </w:r>
      <w:proofErr w:type="spellEnd"/>
      <w:r w:rsidRPr="00FD6420">
        <w:t xml:space="preserve"> 10.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28FA22BB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koristi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bez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pribavljene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postupa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140.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F131E93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organa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postupi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B88C18C" w14:textId="77777777" w:rsidR="00FD6420" w:rsidRPr="00FD6420" w:rsidRDefault="00FD6420" w:rsidP="00FD6420">
      <w:pPr>
        <w:jc w:val="center"/>
      </w:pPr>
      <w:r w:rsidRPr="00FD6420">
        <w:t xml:space="preserve">l) ne </w:t>
      </w:r>
      <w:proofErr w:type="spellStart"/>
      <w:r w:rsidRPr="00FD6420">
        <w:t>čuva</w:t>
      </w:r>
      <w:proofErr w:type="spellEnd"/>
      <w:r w:rsidRPr="00FD6420">
        <w:t xml:space="preserve"> </w:t>
      </w:r>
      <w:proofErr w:type="spellStart"/>
      <w:r w:rsidRPr="00FD6420">
        <w:t>tehničku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100. </w:t>
      </w:r>
      <w:proofErr w:type="spellStart"/>
      <w:r w:rsidRPr="00FD6420">
        <w:t>stav</w:t>
      </w:r>
      <w:proofErr w:type="spellEnd"/>
      <w:r w:rsidRPr="00FD6420">
        <w:t xml:space="preserve"> 3, </w:t>
      </w:r>
      <w:proofErr w:type="spellStart"/>
      <w:r w:rsidRPr="00FD6420">
        <w:t>članom</w:t>
      </w:r>
      <w:proofErr w:type="spellEnd"/>
      <w:r w:rsidRPr="00FD6420">
        <w:t xml:space="preserve"> 146.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149. </w:t>
      </w:r>
      <w:proofErr w:type="spellStart"/>
      <w:r w:rsidRPr="00FD6420">
        <w:t>stav</w:t>
      </w:r>
      <w:proofErr w:type="spellEnd"/>
      <w:r w:rsidRPr="00FD6420">
        <w:t xml:space="preserve"> 7.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0875F107" w14:textId="77777777" w:rsidR="00FD6420" w:rsidRPr="00FD6420" w:rsidRDefault="00FD6420" w:rsidP="00FD6420">
      <w:pPr>
        <w:jc w:val="center"/>
      </w:pPr>
      <w:r w:rsidRPr="00FD6420">
        <w:lastRenderedPageBreak/>
        <w:t xml:space="preserve">(2)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>.</w:t>
      </w:r>
    </w:p>
    <w:p w14:paraId="2FAC52DD" w14:textId="77777777" w:rsidR="00FD6420" w:rsidRPr="00FD6420" w:rsidRDefault="00FD6420" w:rsidP="00FD6420">
      <w:pPr>
        <w:jc w:val="center"/>
        <w:rPr>
          <w:b/>
          <w:bCs/>
        </w:rPr>
      </w:pPr>
      <w:bookmarkStart w:id="237" w:name="clan_179"/>
      <w:bookmarkEnd w:id="23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179</w:t>
      </w:r>
    </w:p>
    <w:p w14:paraId="00F3C068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5.000 KM do 15.000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>:</w:t>
      </w:r>
    </w:p>
    <w:p w14:paraId="2228FA46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propisanu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110. </w:t>
      </w:r>
      <w:proofErr w:type="spellStart"/>
      <w:r w:rsidRPr="00FD6420">
        <w:t>st.</w:t>
      </w:r>
      <w:proofErr w:type="spellEnd"/>
      <w:r w:rsidRPr="00FD6420">
        <w:t xml:space="preserve"> 1, 2.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9161484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izvrši</w:t>
      </w:r>
      <w:proofErr w:type="spellEnd"/>
      <w:r w:rsidRPr="00FD6420">
        <w:t xml:space="preserve"> </w:t>
      </w:r>
      <w:proofErr w:type="spellStart"/>
      <w:r w:rsidRPr="00FD6420">
        <w:t>ovjeru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izrađena</w:t>
      </w:r>
      <w:proofErr w:type="spellEnd"/>
      <w:r w:rsidRPr="00FD6420">
        <w:t xml:space="preserve"> u tom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105.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F1DDD0F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tokom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nije</w:t>
      </w:r>
      <w:proofErr w:type="spellEnd"/>
      <w:r w:rsidRPr="00FD6420">
        <w:t xml:space="preserve"> u </w:t>
      </w:r>
      <w:proofErr w:type="spellStart"/>
      <w:r w:rsidRPr="00FD6420">
        <w:t>propisanoj</w:t>
      </w:r>
      <w:proofErr w:type="spellEnd"/>
      <w:r w:rsidRPr="00FD6420">
        <w:t xml:space="preserve"> </w:t>
      </w:r>
      <w:proofErr w:type="spellStart"/>
      <w:r w:rsidRPr="00FD6420">
        <w:t>mjeri</w:t>
      </w:r>
      <w:proofErr w:type="spellEnd"/>
      <w:r w:rsidRPr="00FD6420">
        <w:t xml:space="preserve"> </w:t>
      </w:r>
      <w:proofErr w:type="spellStart"/>
      <w:r w:rsidRPr="00FD6420">
        <w:t>ostvarena</w:t>
      </w:r>
      <w:proofErr w:type="spellEnd"/>
      <w:r w:rsidRPr="00FD6420">
        <w:t xml:space="preserve"> </w:t>
      </w:r>
      <w:proofErr w:type="spellStart"/>
      <w:r w:rsidRPr="00FD6420">
        <w:t>neka</w:t>
      </w:r>
      <w:proofErr w:type="spellEnd"/>
      <w:r w:rsidRPr="00FD6420">
        <w:t xml:space="preserve"> od </w:t>
      </w:r>
      <w:proofErr w:type="spellStart"/>
      <w:r w:rsidRPr="00FD6420">
        <w:t>tehničkih</w:t>
      </w:r>
      <w:proofErr w:type="spellEnd"/>
      <w:r w:rsidRPr="00FD6420">
        <w:t xml:space="preserve"> </w:t>
      </w:r>
      <w:proofErr w:type="spellStart"/>
      <w:r w:rsidRPr="00FD6420">
        <w:t>karakteristika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zbog</w:t>
      </w:r>
      <w:proofErr w:type="spellEnd"/>
      <w:r w:rsidRPr="00FD6420">
        <w:t xml:space="preserve"> </w:t>
      </w:r>
      <w:proofErr w:type="spellStart"/>
      <w:r w:rsidRPr="00FD6420">
        <w:t>nedostatka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nepravilnosti</w:t>
      </w:r>
      <w:proofErr w:type="spellEnd"/>
      <w:r w:rsidRPr="00FD6420">
        <w:t xml:space="preserve"> u </w:t>
      </w:r>
      <w:proofErr w:type="spellStart"/>
      <w:r w:rsidRPr="00FD6420">
        <w:t>tehničkoj</w:t>
      </w:r>
      <w:proofErr w:type="spellEnd"/>
      <w:r w:rsidRPr="00FD6420">
        <w:t xml:space="preserve"> </w:t>
      </w:r>
      <w:proofErr w:type="spellStart"/>
      <w:r w:rsidRPr="00FD6420">
        <w:t>dokumentaciji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zbog</w:t>
      </w:r>
      <w:proofErr w:type="spellEnd"/>
      <w:r w:rsidRPr="00FD6420">
        <w:t xml:space="preserve"> </w:t>
      </w:r>
      <w:proofErr w:type="spellStart"/>
      <w:r w:rsidRPr="00FD6420">
        <w:t>neusaglašenosti</w:t>
      </w:r>
      <w:proofErr w:type="spellEnd"/>
      <w:r w:rsidRPr="00FD6420">
        <w:t xml:space="preserve"> </w:t>
      </w:r>
      <w:proofErr w:type="spellStart"/>
      <w:r w:rsidRPr="00FD6420">
        <w:t>pojedinih</w:t>
      </w:r>
      <w:proofErr w:type="spellEnd"/>
      <w:r w:rsidRPr="00FD6420">
        <w:t xml:space="preserve"> </w:t>
      </w:r>
      <w:proofErr w:type="spellStart"/>
      <w:r w:rsidRPr="00FD6420">
        <w:t>dijelova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105.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37B68D7C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imenuje</w:t>
      </w:r>
      <w:proofErr w:type="spellEnd"/>
      <w:r w:rsidRPr="00FD6420">
        <w:t xml:space="preserve"> </w:t>
      </w:r>
      <w:proofErr w:type="spellStart"/>
      <w:r w:rsidRPr="00FD6420">
        <w:t>projektanta</w:t>
      </w:r>
      <w:proofErr w:type="spellEnd"/>
      <w:r w:rsidRPr="00FD6420">
        <w:t xml:space="preserve">, </w:t>
      </w:r>
      <w:proofErr w:type="spellStart"/>
      <w:r w:rsidRPr="00FD6420">
        <w:t>glavnog</w:t>
      </w:r>
      <w:proofErr w:type="spellEnd"/>
      <w:r w:rsidRPr="00FD6420">
        <w:t xml:space="preserve"> </w:t>
      </w:r>
      <w:proofErr w:type="spellStart"/>
      <w:r w:rsidRPr="00FD6420">
        <w:t>projektanta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koordinatora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koji ne </w:t>
      </w:r>
      <w:proofErr w:type="spellStart"/>
      <w:r w:rsidRPr="00FD6420">
        <w:t>ispunjava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110.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15EA808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povjeri</w:t>
      </w:r>
      <w:proofErr w:type="spellEnd"/>
      <w:r w:rsidRPr="00FD6420">
        <w:t xml:space="preserve"> </w:t>
      </w:r>
      <w:proofErr w:type="spellStart"/>
      <w:r w:rsidRPr="00FD6420">
        <w:t>izradu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111. </w:t>
      </w:r>
      <w:proofErr w:type="spellStart"/>
      <w:r w:rsidRPr="00FD6420">
        <w:t>stav</w:t>
      </w:r>
      <w:proofErr w:type="spellEnd"/>
      <w:r w:rsidRPr="00FD6420">
        <w:t xml:space="preserve"> 7.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576140E0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izradi</w:t>
      </w:r>
      <w:proofErr w:type="spellEnd"/>
      <w:r w:rsidRPr="00FD6420">
        <w:t xml:space="preserve">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projekat</w:t>
      </w:r>
      <w:proofErr w:type="spellEnd"/>
      <w:r w:rsidRPr="00FD6420">
        <w:t xml:space="preserve"> koji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usaglašen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lokacijskim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koji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sadržaj</w:t>
      </w:r>
      <w:proofErr w:type="spellEnd"/>
      <w:r w:rsidRPr="00FD6420">
        <w:t xml:space="preserve"> </w:t>
      </w:r>
      <w:proofErr w:type="spellStart"/>
      <w:r w:rsidRPr="00FD6420">
        <w:t>propisan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101.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902C8E3" w14:textId="77777777" w:rsidR="00FD6420" w:rsidRPr="00FD6420" w:rsidRDefault="00FD6420" w:rsidP="00FD6420">
      <w:pPr>
        <w:jc w:val="center"/>
      </w:pPr>
      <w:r w:rsidRPr="00FD6420">
        <w:t xml:space="preserve">e) ne </w:t>
      </w:r>
      <w:proofErr w:type="spellStart"/>
      <w:r w:rsidRPr="00FD6420">
        <w:t>zaključi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108.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110. </w:t>
      </w:r>
      <w:proofErr w:type="spellStart"/>
      <w:r w:rsidRPr="00FD6420">
        <w:t>stav</w:t>
      </w:r>
      <w:proofErr w:type="spellEnd"/>
      <w:r w:rsidRPr="00FD6420">
        <w:t xml:space="preserve"> 7.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0AE17B71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organa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074962C4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>.</w:t>
      </w:r>
    </w:p>
    <w:p w14:paraId="255E9BF9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v) </w:t>
      </w:r>
      <w:proofErr w:type="spellStart"/>
      <w:r w:rsidRPr="00FD6420">
        <w:t>i</w:t>
      </w:r>
      <w:proofErr w:type="spellEnd"/>
      <w:r w:rsidRPr="00FD6420">
        <w:t xml:space="preserve"> đ)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projektant</w:t>
      </w:r>
      <w:proofErr w:type="spellEnd"/>
      <w:r w:rsidRPr="00FD6420">
        <w:t xml:space="preserve">,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projektant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koordinator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>.</w:t>
      </w:r>
    </w:p>
    <w:p w14:paraId="39925DB9" w14:textId="77777777" w:rsidR="00FD6420" w:rsidRPr="00FD6420" w:rsidRDefault="00FD6420" w:rsidP="00FD6420">
      <w:pPr>
        <w:jc w:val="center"/>
      </w:pPr>
      <w:r w:rsidRPr="00FD6420">
        <w:t xml:space="preserve">(4)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b), v), g), d), </w:t>
      </w:r>
      <w:proofErr w:type="spellStart"/>
      <w:r w:rsidRPr="00FD6420">
        <w:t>i</w:t>
      </w:r>
      <w:proofErr w:type="spellEnd"/>
      <w:r w:rsidRPr="00FD6420">
        <w:t xml:space="preserve"> đ)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izreći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- </w:t>
      </w:r>
      <w:proofErr w:type="spellStart"/>
      <w:r w:rsidRPr="00FD6420">
        <w:t>zabrana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licence, u </w:t>
      </w:r>
      <w:proofErr w:type="spellStart"/>
      <w:r w:rsidRPr="00FD6420">
        <w:t>trajanju</w:t>
      </w:r>
      <w:proofErr w:type="spellEnd"/>
      <w:r w:rsidRPr="00FD6420">
        <w:t xml:space="preserve"> do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>.</w:t>
      </w:r>
    </w:p>
    <w:p w14:paraId="3F2259E0" w14:textId="77777777" w:rsidR="00FD6420" w:rsidRPr="00FD6420" w:rsidRDefault="00FD6420" w:rsidP="00FD6420">
      <w:pPr>
        <w:jc w:val="center"/>
      </w:pPr>
      <w:r w:rsidRPr="00FD6420">
        <w:t xml:space="preserve">(5)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v) </w:t>
      </w:r>
      <w:proofErr w:type="spellStart"/>
      <w:r w:rsidRPr="00FD6420">
        <w:t>i</w:t>
      </w:r>
      <w:proofErr w:type="spellEnd"/>
      <w:r w:rsidRPr="00FD6420">
        <w:t xml:space="preserve"> đ)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</w:t>
      </w:r>
      <w:proofErr w:type="spellStart"/>
      <w:r w:rsidRPr="00FD6420">
        <w:t>projektantu</w:t>
      </w:r>
      <w:proofErr w:type="spellEnd"/>
      <w:r w:rsidRPr="00FD6420">
        <w:t xml:space="preserve">, </w:t>
      </w:r>
      <w:proofErr w:type="spellStart"/>
      <w:r w:rsidRPr="00FD6420">
        <w:t>glavnom</w:t>
      </w:r>
      <w:proofErr w:type="spellEnd"/>
      <w:r w:rsidRPr="00FD6420">
        <w:t xml:space="preserve"> </w:t>
      </w:r>
      <w:proofErr w:type="spellStart"/>
      <w:r w:rsidRPr="00FD6420">
        <w:t>projektantu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koordinatoru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izreći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- </w:t>
      </w:r>
      <w:proofErr w:type="spellStart"/>
      <w:r w:rsidRPr="00FD6420">
        <w:t>zabrana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licence, u </w:t>
      </w:r>
      <w:proofErr w:type="spellStart"/>
      <w:r w:rsidRPr="00FD6420">
        <w:t>trajanju</w:t>
      </w:r>
      <w:proofErr w:type="spellEnd"/>
      <w:r w:rsidRPr="00FD6420">
        <w:t xml:space="preserve"> do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>.</w:t>
      </w:r>
    </w:p>
    <w:p w14:paraId="23DEADC9" w14:textId="77777777" w:rsidR="00FD6420" w:rsidRPr="00FD6420" w:rsidRDefault="00FD6420" w:rsidP="00FD6420">
      <w:pPr>
        <w:jc w:val="center"/>
        <w:rPr>
          <w:b/>
          <w:bCs/>
        </w:rPr>
      </w:pPr>
      <w:bookmarkStart w:id="238" w:name="clan_180"/>
      <w:bookmarkEnd w:id="238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180</w:t>
      </w:r>
    </w:p>
    <w:p w14:paraId="30BDAF78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5.000 KM do 15.000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>:</w:t>
      </w:r>
    </w:p>
    <w:p w14:paraId="780151F4" w14:textId="77777777" w:rsidR="00FD6420" w:rsidRPr="00FD6420" w:rsidRDefault="00FD6420" w:rsidP="00FD6420">
      <w:pPr>
        <w:jc w:val="center"/>
      </w:pPr>
      <w:r w:rsidRPr="00FD6420">
        <w:lastRenderedPageBreak/>
        <w:t xml:space="preserve">a)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za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svim</w:t>
      </w:r>
      <w:proofErr w:type="spellEnd"/>
      <w:r w:rsidRPr="00FD6420">
        <w:t xml:space="preserve"> </w:t>
      </w:r>
      <w:proofErr w:type="spellStart"/>
      <w:r w:rsidRPr="00FD6420">
        <w:t>njenim</w:t>
      </w:r>
      <w:proofErr w:type="spellEnd"/>
      <w:r w:rsidRPr="00FD6420">
        <w:t xml:space="preserve"> </w:t>
      </w:r>
      <w:proofErr w:type="spellStart"/>
      <w:r w:rsidRPr="00FD6420">
        <w:t>dijelovima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fazama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5B1E2CB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potvrdi</w:t>
      </w:r>
      <w:proofErr w:type="spellEnd"/>
      <w:r w:rsidRPr="00FD6420">
        <w:t xml:space="preserve"> </w:t>
      </w:r>
      <w:proofErr w:type="spellStart"/>
      <w:r w:rsidRPr="00FD6420">
        <w:t>ispravnost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sadrži</w:t>
      </w:r>
      <w:proofErr w:type="spellEnd"/>
      <w:r w:rsidRPr="00FD6420">
        <w:t xml:space="preserve"> </w:t>
      </w:r>
      <w:proofErr w:type="spellStart"/>
      <w:r w:rsidRPr="00FD6420">
        <w:t>nedostatke</w:t>
      </w:r>
      <w:proofErr w:type="spellEnd"/>
      <w:r w:rsidRPr="00FD6420">
        <w:t xml:space="preserve"> koji </w:t>
      </w:r>
      <w:proofErr w:type="spellStart"/>
      <w:r w:rsidRPr="00FD6420">
        <w:t>mogu</w:t>
      </w:r>
      <w:proofErr w:type="spellEnd"/>
      <w:r w:rsidRPr="00FD6420">
        <w:t xml:space="preserve"> </w:t>
      </w:r>
      <w:proofErr w:type="spellStart"/>
      <w:r w:rsidRPr="00FD6420">
        <w:t>znatnije</w:t>
      </w:r>
      <w:proofErr w:type="spellEnd"/>
      <w:r w:rsidRPr="00FD6420">
        <w:t xml:space="preserve"> </w:t>
      </w:r>
      <w:proofErr w:type="spellStart"/>
      <w:r w:rsidRPr="00FD6420">
        <w:t>uticati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utvrđene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114.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45667F9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potvrdi</w:t>
      </w:r>
      <w:proofErr w:type="spellEnd"/>
      <w:r w:rsidRPr="00FD6420">
        <w:t xml:space="preserve"> </w:t>
      </w:r>
      <w:proofErr w:type="spellStart"/>
      <w:r w:rsidRPr="00FD6420">
        <w:t>ispravnost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koji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izrađen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lokacijskim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114.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tačka</w:t>
      </w:r>
      <w:proofErr w:type="spellEnd"/>
      <w:r w:rsidRPr="00FD6420">
        <w:t xml:space="preserve"> v)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završni</w:t>
      </w:r>
      <w:proofErr w:type="spellEnd"/>
      <w:r w:rsidRPr="00FD6420">
        <w:t xml:space="preserve"> </w:t>
      </w:r>
      <w:proofErr w:type="spellStart"/>
      <w:r w:rsidRPr="00FD6420">
        <w:t>izvještaj</w:t>
      </w:r>
      <w:proofErr w:type="spellEnd"/>
      <w:r w:rsidRPr="00FD6420">
        <w:t xml:space="preserve"> o </w:t>
      </w:r>
      <w:proofErr w:type="spellStart"/>
      <w:r w:rsidRPr="00FD6420">
        <w:t>kontroli</w:t>
      </w:r>
      <w:proofErr w:type="spellEnd"/>
      <w:r w:rsidRPr="00FD6420">
        <w:t xml:space="preserve"> </w:t>
      </w:r>
      <w:proofErr w:type="spellStart"/>
      <w:r w:rsidRPr="00FD6420">
        <w:t>ukupne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ne </w:t>
      </w:r>
      <w:proofErr w:type="spellStart"/>
      <w:r w:rsidRPr="00FD6420">
        <w:t>sadrži</w:t>
      </w:r>
      <w:proofErr w:type="spellEnd"/>
      <w:r w:rsidRPr="00FD6420">
        <w:t xml:space="preserve"> </w:t>
      </w:r>
      <w:proofErr w:type="spellStart"/>
      <w:r w:rsidRPr="00FD6420">
        <w:t>mišljenje</w:t>
      </w:r>
      <w:proofErr w:type="spellEnd"/>
      <w:r w:rsidRPr="00FD6420">
        <w:t xml:space="preserve"> </w:t>
      </w:r>
      <w:proofErr w:type="spellStart"/>
      <w:r w:rsidRPr="00FD6420">
        <w:t>revidenta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114a.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31DFC0AE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ukoliko</w:t>
      </w:r>
      <w:proofErr w:type="spellEnd"/>
      <w:r w:rsidRPr="00FD6420">
        <w:t xml:space="preserve"> ne </w:t>
      </w:r>
      <w:proofErr w:type="spellStart"/>
      <w:r w:rsidRPr="00FD6420">
        <w:t>zaključi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108.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113.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FEFAB8C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obavi</w:t>
      </w:r>
      <w:proofErr w:type="spellEnd"/>
      <w:r w:rsidRPr="00FD6420">
        <w:t xml:space="preserve">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113.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58951FFB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organa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6BF8BF6A" w14:textId="77777777" w:rsidR="00FD6420" w:rsidRPr="00FD6420" w:rsidRDefault="00FD6420" w:rsidP="00FD6420">
      <w:pPr>
        <w:jc w:val="center"/>
      </w:pPr>
      <w:r w:rsidRPr="00FD6420">
        <w:t xml:space="preserve">(2) Za </w:t>
      </w:r>
      <w:proofErr w:type="spellStart"/>
      <w:r w:rsidRPr="00FD6420">
        <w:t>prekršaje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kazniće</w:t>
      </w:r>
      <w:proofErr w:type="spellEnd"/>
      <w:r w:rsidRPr="00FD6420">
        <w:t xml:space="preserve"> se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KM.</w:t>
      </w:r>
    </w:p>
    <w:p w14:paraId="40D4408A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b) </w:t>
      </w:r>
      <w:proofErr w:type="spellStart"/>
      <w:r w:rsidRPr="00FD6420">
        <w:t>i</w:t>
      </w:r>
      <w:proofErr w:type="spellEnd"/>
      <w:r w:rsidRPr="00FD6420">
        <w:t xml:space="preserve"> v) </w:t>
      </w:r>
      <w:proofErr w:type="spellStart"/>
      <w:r w:rsidRPr="00FD6420">
        <w:t>ovoga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revident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revident</w:t>
      </w:r>
      <w:proofErr w:type="spellEnd"/>
      <w:r w:rsidRPr="00FD6420">
        <w:t>.</w:t>
      </w:r>
    </w:p>
    <w:p w14:paraId="29BCD1DD" w14:textId="77777777" w:rsidR="00FD6420" w:rsidRPr="00FD6420" w:rsidRDefault="00FD6420" w:rsidP="00FD6420">
      <w:pPr>
        <w:jc w:val="center"/>
      </w:pPr>
      <w:r w:rsidRPr="00FD6420">
        <w:t xml:space="preserve">(4)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b), v), g), d) </w:t>
      </w:r>
      <w:proofErr w:type="spellStart"/>
      <w:r w:rsidRPr="00FD6420">
        <w:t>i</w:t>
      </w:r>
      <w:proofErr w:type="spellEnd"/>
      <w:r w:rsidRPr="00FD6420">
        <w:t xml:space="preserve"> đ)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, </w:t>
      </w:r>
      <w:proofErr w:type="spellStart"/>
      <w:r w:rsidRPr="00FD6420">
        <w:t>odgovornom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izreći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- </w:t>
      </w:r>
      <w:proofErr w:type="spellStart"/>
      <w:r w:rsidRPr="00FD6420">
        <w:t>zabrana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licence, u </w:t>
      </w:r>
      <w:proofErr w:type="spellStart"/>
      <w:r w:rsidRPr="00FD6420">
        <w:t>trajanju</w:t>
      </w:r>
      <w:proofErr w:type="spellEnd"/>
      <w:r w:rsidRPr="00FD6420">
        <w:t xml:space="preserve"> do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>.</w:t>
      </w:r>
    </w:p>
    <w:p w14:paraId="4BCBDC0F" w14:textId="77777777" w:rsidR="00FD6420" w:rsidRPr="00FD6420" w:rsidRDefault="00FD6420" w:rsidP="00FD6420">
      <w:pPr>
        <w:jc w:val="center"/>
      </w:pPr>
      <w:r w:rsidRPr="00FD6420">
        <w:t xml:space="preserve">(5)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b) </w:t>
      </w:r>
      <w:proofErr w:type="spellStart"/>
      <w:r w:rsidRPr="00FD6420">
        <w:t>i</w:t>
      </w:r>
      <w:proofErr w:type="spellEnd"/>
      <w:r w:rsidRPr="00FD6420">
        <w:t xml:space="preserve"> v)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revidentu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glavnom</w:t>
      </w:r>
      <w:proofErr w:type="spellEnd"/>
      <w:r w:rsidRPr="00FD6420">
        <w:t xml:space="preserve"> </w:t>
      </w:r>
      <w:proofErr w:type="spellStart"/>
      <w:r w:rsidRPr="00FD6420">
        <w:t>revidentu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izreći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- </w:t>
      </w:r>
      <w:proofErr w:type="spellStart"/>
      <w:r w:rsidRPr="00FD6420">
        <w:t>zabrana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licence, u </w:t>
      </w:r>
      <w:proofErr w:type="spellStart"/>
      <w:r w:rsidRPr="00FD6420">
        <w:t>trajanju</w:t>
      </w:r>
      <w:proofErr w:type="spellEnd"/>
      <w:r w:rsidRPr="00FD6420">
        <w:t xml:space="preserve"> do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>.</w:t>
      </w:r>
    </w:p>
    <w:p w14:paraId="66C5FDF1" w14:textId="77777777" w:rsidR="00FD6420" w:rsidRPr="00FD6420" w:rsidRDefault="00FD6420" w:rsidP="00FD6420">
      <w:pPr>
        <w:jc w:val="center"/>
        <w:rPr>
          <w:b/>
          <w:bCs/>
        </w:rPr>
      </w:pPr>
      <w:bookmarkStart w:id="239" w:name="clan_181"/>
      <w:bookmarkEnd w:id="23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181</w:t>
      </w:r>
    </w:p>
    <w:p w14:paraId="54AC063A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5.000 KM do 30.000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izvođač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>:</w:t>
      </w:r>
    </w:p>
    <w:p w14:paraId="6677CCB0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gradi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bez </w:t>
      </w:r>
      <w:proofErr w:type="spellStart"/>
      <w:r w:rsidRPr="00FD6420">
        <w:t>odgovarajuće</w:t>
      </w:r>
      <w:proofErr w:type="spellEnd"/>
      <w:r w:rsidRPr="00FD6420">
        <w:t xml:space="preserve"> licence za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vrste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116. </w:t>
      </w:r>
      <w:proofErr w:type="spellStart"/>
      <w:r w:rsidRPr="00FD6420">
        <w:t>st.</w:t>
      </w:r>
      <w:proofErr w:type="spellEnd"/>
      <w:r w:rsidRPr="00FD6420">
        <w:t xml:space="preserve"> 3, 4. </w:t>
      </w:r>
      <w:proofErr w:type="spellStart"/>
      <w:r w:rsidRPr="00FD6420">
        <w:t>i</w:t>
      </w:r>
      <w:proofErr w:type="spellEnd"/>
      <w:r w:rsidRPr="00FD6420">
        <w:t xml:space="preserve"> 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CF4722D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gradi</w:t>
      </w:r>
      <w:proofErr w:type="spellEnd"/>
      <w:r w:rsidRPr="00FD6420">
        <w:t xml:space="preserve"> bez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124.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ne </w:t>
      </w:r>
      <w:proofErr w:type="spellStart"/>
      <w:r w:rsidRPr="00FD6420">
        <w:t>izvodi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8CCF3F3" w14:textId="77777777" w:rsidR="00FD6420" w:rsidRPr="00FD6420" w:rsidRDefault="00FD6420" w:rsidP="00FD6420">
      <w:pPr>
        <w:jc w:val="center"/>
      </w:pPr>
      <w:r w:rsidRPr="00FD6420">
        <w:t xml:space="preserve">v) ne </w:t>
      </w:r>
      <w:proofErr w:type="spellStart"/>
      <w:r w:rsidRPr="00FD6420">
        <w:t>zaključi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108.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9B795AF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izvodi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b)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tako</w:t>
      </w:r>
      <w:proofErr w:type="spellEnd"/>
      <w:r w:rsidRPr="00FD6420">
        <w:t xml:space="preserve"> da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karakteristike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ne </w:t>
      </w:r>
      <w:proofErr w:type="spellStart"/>
      <w:r w:rsidRPr="00FD6420">
        <w:t>odgovaraju</w:t>
      </w:r>
      <w:proofErr w:type="spellEnd"/>
      <w:r w:rsidRPr="00FD6420">
        <w:t xml:space="preserve"> </w:t>
      </w:r>
      <w:proofErr w:type="spellStart"/>
      <w:r w:rsidRPr="00FD6420">
        <w:t>zahtjevima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32F61D56" w14:textId="77777777" w:rsidR="00FD6420" w:rsidRPr="00FD6420" w:rsidRDefault="00FD6420" w:rsidP="00FD6420">
      <w:pPr>
        <w:jc w:val="center"/>
      </w:pPr>
      <w:r w:rsidRPr="00FD6420">
        <w:t xml:space="preserve">d) ne </w:t>
      </w:r>
      <w:proofErr w:type="spellStart"/>
      <w:r w:rsidRPr="00FD6420">
        <w:t>ugrađuje</w:t>
      </w:r>
      <w:proofErr w:type="spellEnd"/>
      <w:r w:rsidRPr="00FD6420">
        <w:t xml:space="preserve"> </w:t>
      </w:r>
      <w:proofErr w:type="spellStart"/>
      <w:r w:rsidRPr="00FD6420">
        <w:t>proizvode</w:t>
      </w:r>
      <w:proofErr w:type="spellEnd"/>
      <w:r w:rsidRPr="00FD6420">
        <w:t xml:space="preserve">, </w:t>
      </w:r>
      <w:proofErr w:type="spellStart"/>
      <w:r w:rsidRPr="00FD6420">
        <w:t>opremu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uređaje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v)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26D04004" w14:textId="77777777" w:rsidR="00FD6420" w:rsidRPr="00FD6420" w:rsidRDefault="00FD6420" w:rsidP="00FD6420">
      <w:pPr>
        <w:jc w:val="center"/>
      </w:pPr>
      <w:r w:rsidRPr="00FD6420">
        <w:lastRenderedPageBreak/>
        <w:t xml:space="preserve">đ) ne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instituciju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u </w:t>
      </w:r>
      <w:proofErr w:type="spellStart"/>
      <w:r w:rsidRPr="00FD6420">
        <w:t>toku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izvođenja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uoči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koji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obilježje</w:t>
      </w:r>
      <w:proofErr w:type="spellEnd"/>
      <w:r w:rsidRPr="00FD6420">
        <w:t xml:space="preserve"> </w:t>
      </w:r>
      <w:proofErr w:type="spellStart"/>
      <w:r w:rsidRPr="00FD6420">
        <w:t>prirodnog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kulturno-istorijskog</w:t>
      </w:r>
      <w:proofErr w:type="spellEnd"/>
      <w:r w:rsidRPr="00FD6420">
        <w:t xml:space="preserve"> </w:t>
      </w:r>
      <w:proofErr w:type="spellStart"/>
      <w:r w:rsidRPr="00FD6420">
        <w:t>nasljeđa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preduzme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nalazišta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z)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E348FC7" w14:textId="77777777" w:rsidR="00FD6420" w:rsidRPr="00FD6420" w:rsidRDefault="00FD6420" w:rsidP="00FD6420">
      <w:pPr>
        <w:jc w:val="center"/>
      </w:pPr>
      <w:r w:rsidRPr="00FD6420">
        <w:t xml:space="preserve">e) ne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, </w:t>
      </w:r>
      <w:proofErr w:type="spellStart"/>
      <w:r w:rsidRPr="00FD6420">
        <w:t>nadležni</w:t>
      </w:r>
      <w:proofErr w:type="spellEnd"/>
      <w:r w:rsidRPr="00FD6420">
        <w:t xml:space="preserve"> organ koji je </w:t>
      </w:r>
      <w:proofErr w:type="spellStart"/>
      <w:r w:rsidRPr="00FD6420">
        <w:t>izdao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inspekciju</w:t>
      </w:r>
      <w:proofErr w:type="spellEnd"/>
      <w:r w:rsidRPr="00FD6420">
        <w:t xml:space="preserve"> o </w:t>
      </w:r>
      <w:proofErr w:type="spellStart"/>
      <w:r w:rsidRPr="00FD6420">
        <w:t>nedostacima</w:t>
      </w:r>
      <w:proofErr w:type="spellEnd"/>
      <w:r w:rsidRPr="00FD6420">
        <w:t xml:space="preserve"> u </w:t>
      </w:r>
      <w:proofErr w:type="spellStart"/>
      <w:r w:rsidRPr="00FD6420">
        <w:t>tehničkoj</w:t>
      </w:r>
      <w:proofErr w:type="spellEnd"/>
      <w:r w:rsidRPr="00FD6420">
        <w:t xml:space="preserve"> </w:t>
      </w:r>
      <w:proofErr w:type="spellStart"/>
      <w:r w:rsidRPr="00FD6420">
        <w:t>dokumentaciji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o </w:t>
      </w:r>
      <w:proofErr w:type="spellStart"/>
      <w:r w:rsidRPr="00FD6420">
        <w:t>nepredviđenim</w:t>
      </w:r>
      <w:proofErr w:type="spellEnd"/>
      <w:r w:rsidRPr="00FD6420">
        <w:t xml:space="preserve"> </w:t>
      </w:r>
      <w:proofErr w:type="spellStart"/>
      <w:r w:rsidRPr="00FD6420">
        <w:t>okolnostima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važne</w:t>
      </w:r>
      <w:proofErr w:type="spellEnd"/>
      <w:r w:rsidRPr="00FD6420">
        <w:t xml:space="preserve">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17C9337" w14:textId="77777777" w:rsidR="00FD6420" w:rsidRPr="00FD6420" w:rsidRDefault="00FD6420" w:rsidP="00FD6420">
      <w:pPr>
        <w:jc w:val="center"/>
      </w:pPr>
      <w:r w:rsidRPr="00FD6420">
        <w:t xml:space="preserve">ž) se </w:t>
      </w:r>
      <w:proofErr w:type="spellStart"/>
      <w:r w:rsidRPr="00FD6420">
        <w:t>prilikom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ne </w:t>
      </w:r>
      <w:proofErr w:type="spellStart"/>
      <w:r w:rsidRPr="00FD6420">
        <w:t>pridržava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0328A197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tokom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ne </w:t>
      </w:r>
      <w:proofErr w:type="spellStart"/>
      <w:r w:rsidRPr="00FD6420">
        <w:t>preduzima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sprečavanja</w:t>
      </w:r>
      <w:proofErr w:type="spellEnd"/>
      <w:r w:rsidRPr="00FD6420">
        <w:t xml:space="preserve"> </w:t>
      </w:r>
      <w:proofErr w:type="spellStart"/>
      <w:r w:rsidRPr="00FD6420">
        <w:t>ugrožavanja</w:t>
      </w:r>
      <w:proofErr w:type="spellEnd"/>
      <w:r w:rsidRPr="00FD6420">
        <w:t xml:space="preserve"> </w:t>
      </w:r>
      <w:proofErr w:type="spellStart"/>
      <w:r w:rsidRPr="00FD6420">
        <w:t>stabilnosti</w:t>
      </w:r>
      <w:proofErr w:type="spellEnd"/>
      <w:r w:rsidRPr="00FD6420">
        <w:t xml:space="preserve"> </w:t>
      </w:r>
      <w:proofErr w:type="spellStart"/>
      <w:r w:rsidRPr="00FD6420">
        <w:t>okolnih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komunalnih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instalacija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đ)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8CBD3F4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prekida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ne </w:t>
      </w:r>
      <w:proofErr w:type="spellStart"/>
      <w:r w:rsidRPr="00FD6420">
        <w:t>osigura</w:t>
      </w:r>
      <w:proofErr w:type="spellEnd"/>
      <w:r w:rsidRPr="00FD6420">
        <w:t xml:space="preserve"> </w:t>
      </w:r>
      <w:proofErr w:type="spellStart"/>
      <w:r w:rsidRPr="00FD6420">
        <w:t>okolinu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koji </w:t>
      </w:r>
      <w:proofErr w:type="spellStart"/>
      <w:r w:rsidRPr="00FD6420">
        <w:t>gradi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j)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E8F1707" w14:textId="77777777" w:rsidR="00FD6420" w:rsidRPr="00FD6420" w:rsidRDefault="00FD6420" w:rsidP="00FD6420">
      <w:pPr>
        <w:jc w:val="center"/>
      </w:pPr>
      <w:r w:rsidRPr="00FD6420">
        <w:t xml:space="preserve">j) ne </w:t>
      </w:r>
      <w:proofErr w:type="spellStart"/>
      <w:r w:rsidRPr="00FD6420">
        <w:t>obezbijedi</w:t>
      </w:r>
      <w:proofErr w:type="spellEnd"/>
      <w:r w:rsidRPr="00FD6420">
        <w:t xml:space="preserve"> </w:t>
      </w:r>
      <w:proofErr w:type="spellStart"/>
      <w:r w:rsidRPr="00FD6420">
        <w:t>mjerenje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geomehaničko</w:t>
      </w:r>
      <w:proofErr w:type="spellEnd"/>
      <w:r w:rsidRPr="00FD6420">
        <w:t xml:space="preserve"> </w:t>
      </w:r>
      <w:proofErr w:type="spellStart"/>
      <w:r w:rsidRPr="00FD6420">
        <w:t>ispitivanje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u </w:t>
      </w:r>
      <w:proofErr w:type="spellStart"/>
      <w:r w:rsidRPr="00FD6420">
        <w:t>toku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d)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2733AC9" w14:textId="77777777" w:rsidR="00FD6420" w:rsidRPr="00FD6420" w:rsidRDefault="00FD6420" w:rsidP="00FD6420">
      <w:pPr>
        <w:jc w:val="center"/>
      </w:pPr>
      <w:r w:rsidRPr="00FD6420">
        <w:t xml:space="preserve">k) ne </w:t>
      </w:r>
      <w:proofErr w:type="spellStart"/>
      <w:r w:rsidRPr="00FD6420">
        <w:t>obezbijedi</w:t>
      </w:r>
      <w:proofErr w:type="spellEnd"/>
      <w:r w:rsidRPr="00FD6420">
        <w:t xml:space="preserve"> </w:t>
      </w:r>
      <w:proofErr w:type="spellStart"/>
      <w:r w:rsidRPr="00FD6420">
        <w:t>dokaze</w:t>
      </w:r>
      <w:proofErr w:type="spellEnd"/>
      <w:r w:rsidRPr="00FD6420">
        <w:t xml:space="preserve"> o </w:t>
      </w:r>
      <w:proofErr w:type="spellStart"/>
      <w:r w:rsidRPr="00FD6420">
        <w:t>kvalitetu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ugrađenih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ovoga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zahtjevima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g)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9A329A7" w14:textId="77777777" w:rsidR="00FD6420" w:rsidRPr="00FD6420" w:rsidRDefault="00FD6420" w:rsidP="00FD6420">
      <w:pPr>
        <w:jc w:val="center"/>
      </w:pPr>
      <w:r w:rsidRPr="00FD6420">
        <w:t xml:space="preserve">l) ne </w:t>
      </w:r>
      <w:proofErr w:type="spellStart"/>
      <w:r w:rsidRPr="00FD6420">
        <w:t>organizuje</w:t>
      </w:r>
      <w:proofErr w:type="spellEnd"/>
      <w:r w:rsidRPr="00FD6420">
        <w:t xml:space="preserve"> </w:t>
      </w:r>
      <w:proofErr w:type="spellStart"/>
      <w:r w:rsidRPr="00FD6420">
        <w:t>gradilište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e)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0381D672" w14:textId="77777777" w:rsidR="00FD6420" w:rsidRPr="00FD6420" w:rsidRDefault="00FD6420" w:rsidP="00FD6420">
      <w:pPr>
        <w:jc w:val="center"/>
      </w:pPr>
      <w:proofErr w:type="spellStart"/>
      <w:r w:rsidRPr="00FD6420">
        <w:t>lj</w:t>
      </w:r>
      <w:proofErr w:type="spellEnd"/>
      <w:r w:rsidRPr="00FD6420">
        <w:t xml:space="preserve">)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organa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270C80BF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u </w:t>
      </w:r>
      <w:proofErr w:type="spellStart"/>
      <w:r w:rsidRPr="00FD6420">
        <w:t>iznosu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>.</w:t>
      </w:r>
    </w:p>
    <w:p w14:paraId="25B3F51B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fizičko</w:t>
      </w:r>
      <w:proofErr w:type="spellEnd"/>
      <w:r w:rsidRPr="00FD6420">
        <w:t xml:space="preserve"> lice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gradilištu</w:t>
      </w:r>
      <w:proofErr w:type="spellEnd"/>
      <w:r w:rsidRPr="00FD6420">
        <w:t xml:space="preserve">, </w:t>
      </w:r>
      <w:proofErr w:type="spellStart"/>
      <w:r w:rsidRPr="00FD6420">
        <w:t>glavni</w:t>
      </w:r>
      <w:proofErr w:type="spellEnd"/>
      <w:r w:rsidRPr="00FD6420">
        <w:t xml:space="preserve"> </w:t>
      </w:r>
      <w:proofErr w:type="spellStart"/>
      <w:r w:rsidRPr="00FD6420">
        <w:t>izvođač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preduzetnik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pojedinih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>.</w:t>
      </w:r>
    </w:p>
    <w:p w14:paraId="03CEDEDC" w14:textId="77777777" w:rsidR="00FD6420" w:rsidRPr="00FD6420" w:rsidRDefault="00FD6420" w:rsidP="00FD6420">
      <w:pPr>
        <w:jc w:val="center"/>
      </w:pPr>
      <w:r w:rsidRPr="00FD6420">
        <w:t xml:space="preserve">(4)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izreći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- </w:t>
      </w:r>
      <w:proofErr w:type="spellStart"/>
      <w:r w:rsidRPr="00FD6420">
        <w:t>zabrana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licence, u </w:t>
      </w:r>
      <w:proofErr w:type="spellStart"/>
      <w:r w:rsidRPr="00FD6420">
        <w:t>trajanju</w:t>
      </w:r>
      <w:proofErr w:type="spellEnd"/>
      <w:r w:rsidRPr="00FD6420">
        <w:t xml:space="preserve"> do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>.</w:t>
      </w:r>
    </w:p>
    <w:p w14:paraId="32484D6D" w14:textId="77777777" w:rsidR="00FD6420" w:rsidRPr="00FD6420" w:rsidRDefault="00FD6420" w:rsidP="00FD6420">
      <w:pPr>
        <w:jc w:val="center"/>
      </w:pPr>
      <w:r w:rsidRPr="00FD6420">
        <w:t xml:space="preserve">(5)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ž), z), </w:t>
      </w: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i</w:t>
      </w:r>
      <w:proofErr w:type="spellEnd"/>
      <w:r w:rsidRPr="00FD6420">
        <w:t xml:space="preserve"> l)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fizičkom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zaposlenom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izvođača</w:t>
      </w:r>
      <w:proofErr w:type="spellEnd"/>
      <w:r w:rsidRPr="00FD6420">
        <w:t xml:space="preserve">, </w:t>
      </w:r>
      <w:proofErr w:type="spellStart"/>
      <w:r w:rsidRPr="00FD6420">
        <w:t>fizičkom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odgovornom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gradilištu</w:t>
      </w:r>
      <w:proofErr w:type="spellEnd"/>
      <w:r w:rsidRPr="00FD6420">
        <w:t xml:space="preserve">, </w:t>
      </w:r>
      <w:proofErr w:type="spellStart"/>
      <w:r w:rsidRPr="00FD6420">
        <w:t>glavnom</w:t>
      </w:r>
      <w:proofErr w:type="spellEnd"/>
      <w:r w:rsidRPr="00FD6420">
        <w:t xml:space="preserve"> </w:t>
      </w:r>
      <w:proofErr w:type="spellStart"/>
      <w:r w:rsidRPr="00FD6420">
        <w:t>izvođaču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izreći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- </w:t>
      </w:r>
      <w:proofErr w:type="spellStart"/>
      <w:r w:rsidRPr="00FD6420">
        <w:t>zabrana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licence, u </w:t>
      </w:r>
      <w:proofErr w:type="spellStart"/>
      <w:r w:rsidRPr="00FD6420">
        <w:t>trajanju</w:t>
      </w:r>
      <w:proofErr w:type="spellEnd"/>
      <w:r w:rsidRPr="00FD6420">
        <w:t xml:space="preserve"> do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>.</w:t>
      </w:r>
    </w:p>
    <w:p w14:paraId="1ACF2E95" w14:textId="77777777" w:rsidR="00FD6420" w:rsidRPr="00FD6420" w:rsidRDefault="00FD6420" w:rsidP="00FD6420">
      <w:pPr>
        <w:jc w:val="center"/>
        <w:rPr>
          <w:b/>
          <w:bCs/>
        </w:rPr>
      </w:pPr>
      <w:bookmarkStart w:id="240" w:name="clan_182"/>
      <w:bookmarkEnd w:id="24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182</w:t>
      </w:r>
    </w:p>
    <w:p w14:paraId="193AD7C2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1.000 KM do 5.000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izvođač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>:</w:t>
      </w:r>
    </w:p>
    <w:p w14:paraId="0173E7DA" w14:textId="77777777" w:rsidR="00FD6420" w:rsidRPr="00FD6420" w:rsidRDefault="00FD6420" w:rsidP="00FD6420">
      <w:pPr>
        <w:jc w:val="center"/>
      </w:pPr>
      <w:r w:rsidRPr="00FD6420">
        <w:t xml:space="preserve">a) ne </w:t>
      </w:r>
      <w:proofErr w:type="spellStart"/>
      <w:r w:rsidRPr="00FD6420">
        <w:t>imenuje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gradilištu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pojedinih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5692366A" w14:textId="77777777" w:rsidR="00FD6420" w:rsidRPr="00FD6420" w:rsidRDefault="00FD6420" w:rsidP="00FD6420">
      <w:pPr>
        <w:jc w:val="center"/>
      </w:pPr>
      <w:r w:rsidRPr="00FD6420">
        <w:lastRenderedPageBreak/>
        <w:t xml:space="preserve">b) </w:t>
      </w:r>
      <w:proofErr w:type="spellStart"/>
      <w:r w:rsidRPr="00FD6420">
        <w:t>imenuje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gradilištu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pojedinih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ne </w:t>
      </w:r>
      <w:proofErr w:type="spellStart"/>
      <w:r w:rsidRPr="00FD6420">
        <w:t>ispunjava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23E5E65" w14:textId="77777777" w:rsidR="00FD6420" w:rsidRPr="00FD6420" w:rsidRDefault="00FD6420" w:rsidP="00FD6420">
      <w:pPr>
        <w:jc w:val="center"/>
      </w:pPr>
      <w:r w:rsidRPr="00FD6420">
        <w:t xml:space="preserve">v) ne </w:t>
      </w:r>
      <w:proofErr w:type="spellStart"/>
      <w:r w:rsidRPr="00FD6420">
        <w:t>ogradi</w:t>
      </w:r>
      <w:proofErr w:type="spellEnd"/>
      <w:r w:rsidRPr="00FD6420">
        <w:t xml:space="preserve">, </w:t>
      </w:r>
      <w:proofErr w:type="spellStart"/>
      <w:r w:rsidRPr="00FD6420">
        <w:t>zaštiti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označi</w:t>
      </w:r>
      <w:proofErr w:type="spellEnd"/>
      <w:r w:rsidRPr="00FD6420">
        <w:t xml:space="preserve"> </w:t>
      </w:r>
      <w:proofErr w:type="spellStart"/>
      <w:r w:rsidRPr="00FD6420">
        <w:t>gradilište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137.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DB81E7B" w14:textId="77777777" w:rsidR="00FD6420" w:rsidRPr="00FD6420" w:rsidRDefault="00FD6420" w:rsidP="00FD6420">
      <w:pPr>
        <w:jc w:val="center"/>
      </w:pPr>
      <w:r w:rsidRPr="00FD6420">
        <w:t xml:space="preserve">g)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gradilišta</w:t>
      </w:r>
      <w:proofErr w:type="spellEnd"/>
      <w:r w:rsidRPr="00FD6420">
        <w:t xml:space="preserve"> </w:t>
      </w:r>
      <w:proofErr w:type="spellStart"/>
      <w:r w:rsidRPr="00FD6420">
        <w:t>koristi</w:t>
      </w:r>
      <w:proofErr w:type="spellEnd"/>
      <w:r w:rsidRPr="00FD6420">
        <w:t xml:space="preserve"> </w:t>
      </w:r>
      <w:proofErr w:type="spellStart"/>
      <w:r w:rsidRPr="00FD6420">
        <w:t>javnu</w:t>
      </w:r>
      <w:proofErr w:type="spellEnd"/>
      <w:r w:rsidRPr="00FD6420">
        <w:t xml:space="preserve"> </w:t>
      </w:r>
      <w:proofErr w:type="spellStart"/>
      <w:r w:rsidRPr="00FD6420">
        <w:t>površinu</w:t>
      </w:r>
      <w:proofErr w:type="spellEnd"/>
      <w:r w:rsidRPr="00FD6420">
        <w:t xml:space="preserve"> bez </w:t>
      </w:r>
      <w:proofErr w:type="spellStart"/>
      <w:r w:rsidRPr="00FD6420">
        <w:t>odobrenja</w:t>
      </w:r>
      <w:proofErr w:type="spellEnd"/>
      <w:r w:rsidRPr="00FD6420">
        <w:t xml:space="preserve"> </w:t>
      </w:r>
      <w:proofErr w:type="spellStart"/>
      <w:r w:rsidRPr="00FD6420">
        <w:t>nadležnog</w:t>
      </w:r>
      <w:proofErr w:type="spellEnd"/>
      <w:r w:rsidRPr="00FD6420">
        <w:t xml:space="preserve"> organa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preduzeća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137. </w:t>
      </w:r>
      <w:proofErr w:type="spellStart"/>
      <w:r w:rsidRPr="00FD6420">
        <w:t>stav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B765410" w14:textId="77777777" w:rsidR="00FD6420" w:rsidRPr="00FD6420" w:rsidRDefault="00FD6420" w:rsidP="00FD6420">
      <w:pPr>
        <w:jc w:val="center"/>
      </w:pPr>
      <w:r w:rsidRPr="00FD6420">
        <w:t xml:space="preserve">d) ne </w:t>
      </w:r>
      <w:proofErr w:type="spellStart"/>
      <w:r w:rsidRPr="00FD6420">
        <w:t>raščisti</w:t>
      </w:r>
      <w:proofErr w:type="spellEnd"/>
      <w:r w:rsidRPr="00FD6420">
        <w:t xml:space="preserve"> </w:t>
      </w:r>
      <w:proofErr w:type="spellStart"/>
      <w:r w:rsidRPr="00FD6420">
        <w:t>gradilište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neposrednu</w:t>
      </w:r>
      <w:proofErr w:type="spellEnd"/>
      <w:r w:rsidRPr="00FD6420">
        <w:t xml:space="preserve"> </w:t>
      </w:r>
      <w:proofErr w:type="spellStart"/>
      <w:r w:rsidRPr="00FD6420">
        <w:t>okolinu</w:t>
      </w:r>
      <w:proofErr w:type="spellEnd"/>
      <w:r w:rsidRPr="00FD6420">
        <w:t xml:space="preserve">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završetka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odredbom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137. </w:t>
      </w:r>
      <w:proofErr w:type="spellStart"/>
      <w:r w:rsidRPr="00FD6420">
        <w:t>st.</w:t>
      </w:r>
      <w:proofErr w:type="spellEnd"/>
      <w:r w:rsidRPr="00FD6420">
        <w:t xml:space="preserve"> 9. </w:t>
      </w:r>
      <w:proofErr w:type="spellStart"/>
      <w:r w:rsidRPr="00FD6420">
        <w:t>i</w:t>
      </w:r>
      <w:proofErr w:type="spellEnd"/>
      <w:r w:rsidRPr="00FD6420">
        <w:t xml:space="preserve"> 10.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583BB90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gradilištu</w:t>
      </w:r>
      <w:proofErr w:type="spellEnd"/>
      <w:r w:rsidRPr="00FD6420">
        <w:t xml:space="preserve">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propisanu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139. </w:t>
      </w:r>
      <w:proofErr w:type="spellStart"/>
      <w:r w:rsidRPr="00FD6420">
        <w:t>stav</w:t>
      </w:r>
      <w:proofErr w:type="spellEnd"/>
      <w:r w:rsidRPr="00FD6420">
        <w:t xml:space="preserve"> 7.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9BF3D4E" w14:textId="77777777" w:rsidR="00FD6420" w:rsidRPr="00FD6420" w:rsidRDefault="00FD6420" w:rsidP="00FD6420">
      <w:pPr>
        <w:jc w:val="center"/>
      </w:pPr>
      <w:r w:rsidRPr="00FD6420">
        <w:t xml:space="preserve">e) ne </w:t>
      </w:r>
      <w:proofErr w:type="spellStart"/>
      <w:r w:rsidRPr="00FD6420">
        <w:t>vodi</w:t>
      </w:r>
      <w:proofErr w:type="spellEnd"/>
      <w:r w:rsidRPr="00FD6420">
        <w:t xml:space="preserve"> </w:t>
      </w:r>
      <w:proofErr w:type="spellStart"/>
      <w:r w:rsidRPr="00FD6420">
        <w:t>građevinski</w:t>
      </w:r>
      <w:proofErr w:type="spellEnd"/>
      <w:r w:rsidRPr="00FD6420">
        <w:t xml:space="preserve"> </w:t>
      </w:r>
      <w:proofErr w:type="spellStart"/>
      <w:r w:rsidRPr="00FD6420">
        <w:t>dnevnik</w:t>
      </w:r>
      <w:proofErr w:type="spellEnd"/>
      <w:r w:rsidRPr="00FD6420">
        <w:t xml:space="preserve">,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knjigu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knjigu</w:t>
      </w:r>
      <w:proofErr w:type="spellEnd"/>
      <w:r w:rsidRPr="00FD6420">
        <w:t xml:space="preserve"> </w:t>
      </w:r>
      <w:proofErr w:type="spellStart"/>
      <w:r w:rsidRPr="00FD6420">
        <w:t>inspekcija</w:t>
      </w:r>
      <w:proofErr w:type="spellEnd"/>
      <w:r w:rsidRPr="00FD6420">
        <w:t xml:space="preserve">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ž)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389FC9CE" w14:textId="77777777" w:rsidR="00FD6420" w:rsidRPr="00FD6420" w:rsidRDefault="00FD6420" w:rsidP="00FD6420">
      <w:pPr>
        <w:jc w:val="center"/>
      </w:pPr>
      <w:r w:rsidRPr="00FD6420">
        <w:t xml:space="preserve">ž) ne </w:t>
      </w:r>
      <w:proofErr w:type="spellStart"/>
      <w:r w:rsidRPr="00FD6420">
        <w:t>sačini</w:t>
      </w:r>
      <w:proofErr w:type="spellEnd"/>
      <w:r w:rsidRPr="00FD6420">
        <w:t xml:space="preserve"> </w:t>
      </w:r>
      <w:proofErr w:type="spellStart"/>
      <w:r w:rsidRPr="00FD6420">
        <w:t>izvještaj</w:t>
      </w:r>
      <w:proofErr w:type="spellEnd"/>
      <w:r w:rsidRPr="00FD6420">
        <w:t xml:space="preserve"> o </w:t>
      </w:r>
      <w:proofErr w:type="spellStart"/>
      <w:r w:rsidRPr="00FD6420">
        <w:t>izvedenim</w:t>
      </w:r>
      <w:proofErr w:type="spellEnd"/>
      <w:r w:rsidRPr="00FD6420">
        <w:t xml:space="preserve"> </w:t>
      </w:r>
      <w:proofErr w:type="spellStart"/>
      <w:r w:rsidRPr="00FD6420">
        <w:t>radovima</w:t>
      </w:r>
      <w:proofErr w:type="spellEnd"/>
      <w:r w:rsidRPr="00FD6420">
        <w:t xml:space="preserve">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završetka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investitoru</w:t>
      </w:r>
      <w:proofErr w:type="spellEnd"/>
      <w:r w:rsidRPr="00FD6420">
        <w:t xml:space="preserve"> ne </w:t>
      </w:r>
      <w:proofErr w:type="spellStart"/>
      <w:r w:rsidRPr="00FD6420">
        <w:t>preda</w:t>
      </w:r>
      <w:proofErr w:type="spellEnd"/>
      <w:r w:rsidRPr="00FD6420">
        <w:t xml:space="preserve"> </w:t>
      </w:r>
      <w:proofErr w:type="spellStart"/>
      <w:r w:rsidRPr="00FD6420">
        <w:t>gradilišnu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potrebnu</w:t>
      </w:r>
      <w:proofErr w:type="spellEnd"/>
      <w:r w:rsidRPr="00FD6420">
        <w:t xml:space="preserve"> za </w:t>
      </w:r>
      <w:proofErr w:type="spellStart"/>
      <w:r w:rsidRPr="00FD6420">
        <w:t>vršenje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117.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l)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650DB009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>.</w:t>
      </w:r>
    </w:p>
    <w:p w14:paraId="59273F0E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200 KM do 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v), g), d), đ) </w:t>
      </w:r>
      <w:proofErr w:type="spellStart"/>
      <w:r w:rsidRPr="00FD6420">
        <w:t>i</w:t>
      </w:r>
      <w:proofErr w:type="spellEnd"/>
      <w:r w:rsidRPr="00FD6420">
        <w:t xml:space="preserve"> e)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gradilištu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pojedinih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>.</w:t>
      </w:r>
    </w:p>
    <w:p w14:paraId="51AAEA9B" w14:textId="77777777" w:rsidR="00FD6420" w:rsidRPr="00FD6420" w:rsidRDefault="00FD6420" w:rsidP="00FD6420">
      <w:pPr>
        <w:jc w:val="center"/>
        <w:rPr>
          <w:b/>
          <w:bCs/>
        </w:rPr>
      </w:pPr>
      <w:bookmarkStart w:id="241" w:name="clan_183"/>
      <w:bookmarkEnd w:id="24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183</w:t>
      </w:r>
    </w:p>
    <w:p w14:paraId="24F71314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5.000 KM do 15.000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vrši</w:t>
      </w:r>
      <w:proofErr w:type="spellEnd"/>
      <w:r w:rsidRPr="00FD6420">
        <w:t xml:space="preserve"> </w:t>
      </w:r>
      <w:proofErr w:type="spellStart"/>
      <w:r w:rsidRPr="00FD6420">
        <w:t>stručni</w:t>
      </w:r>
      <w:proofErr w:type="spellEnd"/>
      <w:r w:rsidRPr="00FD6420">
        <w:t xml:space="preserve"> </w:t>
      </w:r>
      <w:proofErr w:type="spellStart"/>
      <w:r w:rsidRPr="00FD6420">
        <w:t>nadzor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>:</w:t>
      </w:r>
    </w:p>
    <w:p w14:paraId="35A3A6C8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118.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2420931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imenuje</w:t>
      </w:r>
      <w:proofErr w:type="spellEnd"/>
      <w:r w:rsidRPr="00FD6420">
        <w:t xml:space="preserve"> </w:t>
      </w:r>
      <w:proofErr w:type="spellStart"/>
      <w:r w:rsidRPr="00FD6420">
        <w:t>fizičko</w:t>
      </w:r>
      <w:proofErr w:type="spellEnd"/>
      <w:r w:rsidRPr="00FD6420">
        <w:t xml:space="preserve"> lice za </w:t>
      </w:r>
      <w:proofErr w:type="spellStart"/>
      <w:r w:rsidRPr="00FD6420">
        <w:t>nadzornog</w:t>
      </w:r>
      <w:proofErr w:type="spellEnd"/>
      <w:r w:rsidRPr="00FD6420">
        <w:t xml:space="preserve"> organa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nema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118.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A678208" w14:textId="77777777" w:rsidR="00FD6420" w:rsidRPr="00FD6420" w:rsidRDefault="00FD6420" w:rsidP="00FD6420">
      <w:pPr>
        <w:jc w:val="center"/>
      </w:pPr>
      <w:r w:rsidRPr="00FD6420">
        <w:t xml:space="preserve">v) ne </w:t>
      </w:r>
      <w:proofErr w:type="spellStart"/>
      <w:r w:rsidRPr="00FD6420">
        <w:t>preduzima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izvođaču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urbanističko-građevinskoj</w:t>
      </w:r>
      <w:proofErr w:type="spellEnd"/>
      <w:r w:rsidRPr="00FD6420">
        <w:t xml:space="preserve"> </w:t>
      </w:r>
      <w:proofErr w:type="spellStart"/>
      <w:r w:rsidRPr="00FD6420">
        <w:t>inspekciji</w:t>
      </w:r>
      <w:proofErr w:type="spellEnd"/>
      <w:r w:rsidRPr="00FD6420">
        <w:t xml:space="preserve"> </w:t>
      </w:r>
      <w:proofErr w:type="spellStart"/>
      <w:r w:rsidRPr="00FD6420">
        <w:t>radi</w:t>
      </w:r>
      <w:proofErr w:type="spellEnd"/>
      <w:r w:rsidRPr="00FD6420">
        <w:t xml:space="preserve"> </w:t>
      </w:r>
      <w:proofErr w:type="spellStart"/>
      <w:r w:rsidRPr="00FD6420">
        <w:t>obezbjeđenja</w:t>
      </w:r>
      <w:proofErr w:type="spellEnd"/>
      <w:r w:rsidRPr="00FD6420">
        <w:t xml:space="preserve"> </w:t>
      </w:r>
      <w:proofErr w:type="spellStart"/>
      <w:r w:rsidRPr="00FD6420">
        <w:t>izvođenja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, </w:t>
      </w:r>
      <w:proofErr w:type="spellStart"/>
      <w:r w:rsidRPr="00FD6420">
        <w:t>odnosno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glavnim</w:t>
      </w:r>
      <w:proofErr w:type="spellEnd"/>
      <w:r w:rsidRPr="00FD6420">
        <w:t xml:space="preserve"> </w:t>
      </w:r>
      <w:proofErr w:type="spellStart"/>
      <w:r w:rsidRPr="00FD6420">
        <w:t>projektom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119.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b)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135.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0FF42F98" w14:textId="77777777" w:rsidR="00FD6420" w:rsidRPr="00FD6420" w:rsidRDefault="00FD6420" w:rsidP="00FD6420">
      <w:pPr>
        <w:jc w:val="center"/>
      </w:pPr>
      <w:r w:rsidRPr="00FD6420">
        <w:t xml:space="preserve">g) ne </w:t>
      </w:r>
      <w:proofErr w:type="spellStart"/>
      <w:r w:rsidRPr="00FD6420">
        <w:t>preduzima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da </w:t>
      </w:r>
      <w:proofErr w:type="spellStart"/>
      <w:r w:rsidRPr="00FD6420">
        <w:t>kvalitet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, </w:t>
      </w:r>
      <w:proofErr w:type="spellStart"/>
      <w:r w:rsidRPr="00FD6420">
        <w:t>ugrađenih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 xml:space="preserve"> </w:t>
      </w:r>
      <w:proofErr w:type="spellStart"/>
      <w:r w:rsidRPr="00FD6420">
        <w:t>bude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zahtjevima</w:t>
      </w:r>
      <w:proofErr w:type="spellEnd"/>
      <w:r w:rsidRPr="00FD6420">
        <w:t xml:space="preserve"> </w:t>
      </w:r>
      <w:proofErr w:type="spellStart"/>
      <w:r w:rsidRPr="00FD6420">
        <w:t>projekta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te</w:t>
      </w:r>
      <w:proofErr w:type="spellEnd"/>
      <w:r w:rsidRPr="00FD6420">
        <w:t xml:space="preserve"> </w:t>
      </w:r>
      <w:proofErr w:type="spellStart"/>
      <w:r w:rsidRPr="00FD6420">
        <w:t>dokazani</w:t>
      </w:r>
      <w:proofErr w:type="spellEnd"/>
      <w:r w:rsidRPr="00FD6420">
        <w:t xml:space="preserve"> </w:t>
      </w:r>
      <w:proofErr w:type="spellStart"/>
      <w:r w:rsidRPr="00FD6420">
        <w:t>odgovarajućim</w:t>
      </w:r>
      <w:proofErr w:type="spellEnd"/>
      <w:r w:rsidRPr="00FD6420">
        <w:t xml:space="preserve"> </w:t>
      </w:r>
      <w:proofErr w:type="spellStart"/>
      <w:r w:rsidRPr="00FD6420">
        <w:t>ispitivanjima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119.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v)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25D2A706" w14:textId="77777777" w:rsidR="00FD6420" w:rsidRPr="00FD6420" w:rsidRDefault="00FD6420" w:rsidP="00FD6420">
      <w:pPr>
        <w:jc w:val="center"/>
      </w:pPr>
      <w:r w:rsidRPr="00FD6420">
        <w:t xml:space="preserve">d) ne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inspekciju</w:t>
      </w:r>
      <w:proofErr w:type="spellEnd"/>
      <w:r w:rsidRPr="00FD6420">
        <w:t xml:space="preserve"> o </w:t>
      </w:r>
      <w:proofErr w:type="spellStart"/>
      <w:r w:rsidRPr="00FD6420">
        <w:t>rezultatima</w:t>
      </w:r>
      <w:proofErr w:type="spellEnd"/>
      <w:r w:rsidRPr="00FD6420">
        <w:t xml:space="preserve"> </w:t>
      </w:r>
      <w:proofErr w:type="spellStart"/>
      <w:r w:rsidRPr="00FD6420">
        <w:t>mjerenja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testiranja</w:t>
      </w:r>
      <w:proofErr w:type="spellEnd"/>
      <w:r w:rsidRPr="00FD6420">
        <w:t xml:space="preserve"> </w:t>
      </w:r>
      <w:proofErr w:type="spellStart"/>
      <w:r w:rsidRPr="00FD6420">
        <w:t>opreme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materijala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ispod</w:t>
      </w:r>
      <w:proofErr w:type="spellEnd"/>
      <w:r w:rsidRPr="00FD6420">
        <w:t xml:space="preserve"> </w:t>
      </w:r>
      <w:proofErr w:type="spellStart"/>
      <w:r w:rsidRPr="00FD6420">
        <w:t>propisanih</w:t>
      </w:r>
      <w:proofErr w:type="spellEnd"/>
      <w:r w:rsidRPr="00FD6420">
        <w:t xml:space="preserve"> </w:t>
      </w:r>
      <w:proofErr w:type="spellStart"/>
      <w:r w:rsidRPr="00FD6420">
        <w:t>vrijednosti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119.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g)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D5E4BA0" w14:textId="77777777" w:rsidR="00FD6420" w:rsidRPr="00FD6420" w:rsidRDefault="00FD6420" w:rsidP="00FD6420">
      <w:pPr>
        <w:jc w:val="center"/>
      </w:pPr>
      <w:r w:rsidRPr="00FD6420">
        <w:t xml:space="preserve">đ) ne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instituciju</w:t>
      </w:r>
      <w:proofErr w:type="spellEnd"/>
      <w:r w:rsidRPr="00FD6420">
        <w:t xml:space="preserve"> </w:t>
      </w:r>
      <w:proofErr w:type="spellStart"/>
      <w:r w:rsidRPr="00FD6420">
        <w:t>kada</w:t>
      </w:r>
      <w:proofErr w:type="spellEnd"/>
      <w:r w:rsidRPr="00FD6420">
        <w:t xml:space="preserve"> u </w:t>
      </w:r>
      <w:proofErr w:type="spellStart"/>
      <w:r w:rsidRPr="00FD6420">
        <w:t>toku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izvođenja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naiđe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koji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obilježje</w:t>
      </w:r>
      <w:proofErr w:type="spellEnd"/>
      <w:r w:rsidRPr="00FD6420">
        <w:t xml:space="preserve"> </w:t>
      </w:r>
      <w:proofErr w:type="spellStart"/>
      <w:r w:rsidRPr="00FD6420">
        <w:t>prirodnog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kulturno-istorijskog</w:t>
      </w:r>
      <w:proofErr w:type="spellEnd"/>
      <w:r w:rsidRPr="00FD6420">
        <w:t xml:space="preserve"> </w:t>
      </w:r>
      <w:proofErr w:type="spellStart"/>
      <w:r w:rsidRPr="00FD6420">
        <w:t>nasljeđa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preduzme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</w:t>
      </w:r>
      <w:proofErr w:type="spellStart"/>
      <w:r w:rsidRPr="00FD6420">
        <w:t>zaštite</w:t>
      </w:r>
      <w:proofErr w:type="spellEnd"/>
      <w:r w:rsidRPr="00FD6420">
        <w:t xml:space="preserve"> </w:t>
      </w:r>
      <w:proofErr w:type="spellStart"/>
      <w:r w:rsidRPr="00FD6420">
        <w:t>nalazišta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119.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đ)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58806AD" w14:textId="77777777" w:rsidR="00FD6420" w:rsidRPr="00FD6420" w:rsidRDefault="00FD6420" w:rsidP="00FD6420">
      <w:pPr>
        <w:jc w:val="center"/>
      </w:pPr>
      <w:r w:rsidRPr="00FD6420">
        <w:lastRenderedPageBreak/>
        <w:t xml:space="preserve">e) ne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investitora</w:t>
      </w:r>
      <w:proofErr w:type="spellEnd"/>
      <w:r w:rsidRPr="00FD6420">
        <w:t xml:space="preserve">, </w:t>
      </w:r>
      <w:proofErr w:type="spellStart"/>
      <w:r w:rsidRPr="00FD6420">
        <w:t>nadležni</w:t>
      </w:r>
      <w:proofErr w:type="spellEnd"/>
      <w:r w:rsidRPr="00FD6420">
        <w:t xml:space="preserve"> organ koji je </w:t>
      </w:r>
      <w:proofErr w:type="spellStart"/>
      <w:r w:rsidRPr="00FD6420">
        <w:t>izdao</w:t>
      </w:r>
      <w:proofErr w:type="spellEnd"/>
      <w:r w:rsidRPr="00FD6420">
        <w:t xml:space="preserve"> </w:t>
      </w:r>
      <w:proofErr w:type="spellStart"/>
      <w:r w:rsidRPr="00FD6420">
        <w:t>građevinsku</w:t>
      </w:r>
      <w:proofErr w:type="spellEnd"/>
      <w:r w:rsidRPr="00FD6420">
        <w:t xml:space="preserve"> </w:t>
      </w:r>
      <w:proofErr w:type="spellStart"/>
      <w:r w:rsidRPr="00FD6420">
        <w:t>dozvolu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inspekciju</w:t>
      </w:r>
      <w:proofErr w:type="spellEnd"/>
      <w:r w:rsidRPr="00FD6420">
        <w:t xml:space="preserve"> o </w:t>
      </w:r>
      <w:proofErr w:type="spellStart"/>
      <w:r w:rsidRPr="00FD6420">
        <w:t>nedostacima</w:t>
      </w:r>
      <w:proofErr w:type="spellEnd"/>
      <w:r w:rsidRPr="00FD6420">
        <w:t xml:space="preserve"> u </w:t>
      </w:r>
      <w:proofErr w:type="spellStart"/>
      <w:r w:rsidRPr="00FD6420">
        <w:t>tehničkoj</w:t>
      </w:r>
      <w:proofErr w:type="spellEnd"/>
      <w:r w:rsidRPr="00FD6420">
        <w:t xml:space="preserve"> </w:t>
      </w:r>
      <w:proofErr w:type="spellStart"/>
      <w:r w:rsidRPr="00FD6420">
        <w:t>dokumentaciji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o </w:t>
      </w:r>
      <w:proofErr w:type="spellStart"/>
      <w:r w:rsidRPr="00FD6420">
        <w:t>nepredviđenim</w:t>
      </w:r>
      <w:proofErr w:type="spellEnd"/>
      <w:r w:rsidRPr="00FD6420">
        <w:t xml:space="preserve"> </w:t>
      </w:r>
      <w:proofErr w:type="spellStart"/>
      <w:r w:rsidRPr="00FD6420">
        <w:t>okolnostima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važne</w:t>
      </w:r>
      <w:proofErr w:type="spellEnd"/>
      <w:r w:rsidRPr="00FD6420">
        <w:t xml:space="preserve">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119.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e)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0E74F49D" w14:textId="77777777" w:rsidR="00FD6420" w:rsidRPr="00FD6420" w:rsidRDefault="00FD6420" w:rsidP="00FD6420">
      <w:pPr>
        <w:jc w:val="center"/>
      </w:pPr>
      <w:r w:rsidRPr="00FD6420">
        <w:t xml:space="preserve">ž) ne </w:t>
      </w:r>
      <w:proofErr w:type="spellStart"/>
      <w:r w:rsidRPr="00FD6420">
        <w:t>sačini</w:t>
      </w:r>
      <w:proofErr w:type="spellEnd"/>
      <w:r w:rsidRPr="00FD6420">
        <w:t xml:space="preserve"> </w:t>
      </w:r>
      <w:proofErr w:type="spellStart"/>
      <w:r w:rsidRPr="00FD6420">
        <w:t>izvještaj</w:t>
      </w:r>
      <w:proofErr w:type="spellEnd"/>
      <w:r w:rsidRPr="00FD6420">
        <w:t xml:space="preserve"> o </w:t>
      </w:r>
      <w:proofErr w:type="spellStart"/>
      <w:r w:rsidRPr="00FD6420">
        <w:t>izvršenom</w:t>
      </w:r>
      <w:proofErr w:type="spellEnd"/>
      <w:r w:rsidRPr="00FD6420">
        <w:t xml:space="preserve"> </w:t>
      </w:r>
      <w:proofErr w:type="spellStart"/>
      <w:r w:rsidRPr="00FD6420">
        <w:t>nadzoru</w:t>
      </w:r>
      <w:proofErr w:type="spellEnd"/>
      <w:r w:rsidRPr="00FD6420">
        <w:t xml:space="preserve">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završetka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ga </w:t>
      </w:r>
      <w:proofErr w:type="spellStart"/>
      <w:r w:rsidRPr="00FD6420">
        <w:t>investitoru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119.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ž) </w:t>
      </w:r>
      <w:proofErr w:type="spellStart"/>
      <w:r w:rsidRPr="00FD6420">
        <w:t>i</w:t>
      </w:r>
      <w:proofErr w:type="spellEnd"/>
    </w:p>
    <w:p w14:paraId="37D8F5BD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organa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1958312C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>.</w:t>
      </w:r>
    </w:p>
    <w:p w14:paraId="676332D5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u </w:t>
      </w:r>
      <w:proofErr w:type="spellStart"/>
      <w:r w:rsidRPr="00FD6420">
        <w:t>iznosu</w:t>
      </w:r>
      <w:proofErr w:type="spellEnd"/>
      <w:r w:rsidRPr="00FD6420">
        <w:t xml:space="preserve"> od 1.000 KM do 3.000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a), v), g), d), đ), e) </w:t>
      </w:r>
      <w:proofErr w:type="spellStart"/>
      <w:r w:rsidRPr="00FD6420">
        <w:t>i</w:t>
      </w:r>
      <w:proofErr w:type="spellEnd"/>
      <w:r w:rsidRPr="00FD6420">
        <w:t xml:space="preserve"> ž) </w:t>
      </w:r>
      <w:proofErr w:type="spellStart"/>
      <w:r w:rsidRPr="00FD6420">
        <w:t>ovoga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fizičko</w:t>
      </w:r>
      <w:proofErr w:type="spellEnd"/>
      <w:r w:rsidRPr="00FD6420">
        <w:t xml:space="preserve"> lice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nadzorni</w:t>
      </w:r>
      <w:proofErr w:type="spellEnd"/>
      <w:r w:rsidRPr="00FD6420">
        <w:t xml:space="preserve"> organ.</w:t>
      </w:r>
    </w:p>
    <w:p w14:paraId="63A20B04" w14:textId="77777777" w:rsidR="00FD6420" w:rsidRPr="00FD6420" w:rsidRDefault="00FD6420" w:rsidP="00FD6420">
      <w:pPr>
        <w:jc w:val="center"/>
      </w:pPr>
      <w:r w:rsidRPr="00FD6420">
        <w:t xml:space="preserve">(4)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izreći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- </w:t>
      </w:r>
      <w:proofErr w:type="spellStart"/>
      <w:r w:rsidRPr="00FD6420">
        <w:t>zabrana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licence, u </w:t>
      </w:r>
      <w:proofErr w:type="spellStart"/>
      <w:r w:rsidRPr="00FD6420">
        <w:t>trajanju</w:t>
      </w:r>
      <w:proofErr w:type="spellEnd"/>
      <w:r w:rsidRPr="00FD6420">
        <w:t xml:space="preserve"> do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>.</w:t>
      </w:r>
    </w:p>
    <w:p w14:paraId="5A8D7909" w14:textId="77777777" w:rsidR="00FD6420" w:rsidRPr="00FD6420" w:rsidRDefault="00FD6420" w:rsidP="00FD6420">
      <w:pPr>
        <w:jc w:val="center"/>
      </w:pPr>
      <w:r w:rsidRPr="00FD6420">
        <w:t xml:space="preserve">(5)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t. v), g), d), đ), e) </w:t>
      </w:r>
      <w:proofErr w:type="spellStart"/>
      <w:r w:rsidRPr="00FD6420">
        <w:t>i</w:t>
      </w:r>
      <w:proofErr w:type="spellEnd"/>
      <w:r w:rsidRPr="00FD6420">
        <w:t xml:space="preserve"> ž)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fizičkom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nadzornom</w:t>
      </w:r>
      <w:proofErr w:type="spellEnd"/>
      <w:r w:rsidRPr="00FD6420">
        <w:t xml:space="preserve"> </w:t>
      </w:r>
      <w:proofErr w:type="spellStart"/>
      <w:r w:rsidRPr="00FD6420">
        <w:t>organu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izreći</w:t>
      </w:r>
      <w:proofErr w:type="spellEnd"/>
      <w:r w:rsidRPr="00FD6420">
        <w:t xml:space="preserve"> </w:t>
      </w:r>
      <w:proofErr w:type="spellStart"/>
      <w:r w:rsidRPr="00FD6420">
        <w:t>zaštitna</w:t>
      </w:r>
      <w:proofErr w:type="spellEnd"/>
      <w:r w:rsidRPr="00FD6420">
        <w:t xml:space="preserve"> </w:t>
      </w:r>
      <w:proofErr w:type="spellStart"/>
      <w:r w:rsidRPr="00FD6420">
        <w:t>mjera</w:t>
      </w:r>
      <w:proofErr w:type="spellEnd"/>
      <w:r w:rsidRPr="00FD6420">
        <w:t xml:space="preserve"> - </w:t>
      </w:r>
      <w:proofErr w:type="spellStart"/>
      <w:r w:rsidRPr="00FD6420">
        <w:t>zabrana</w:t>
      </w:r>
      <w:proofErr w:type="spellEnd"/>
      <w:r w:rsidRPr="00FD6420">
        <w:t xml:space="preserve"> </w:t>
      </w:r>
      <w:proofErr w:type="spellStart"/>
      <w:r w:rsidRPr="00FD6420">
        <w:t>obavljanja</w:t>
      </w:r>
      <w:proofErr w:type="spellEnd"/>
      <w:r w:rsidRPr="00FD6420">
        <w:t xml:space="preserve"> </w:t>
      </w:r>
      <w:proofErr w:type="spellStart"/>
      <w:r w:rsidRPr="00FD6420">
        <w:t>djelatnosti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licence, u </w:t>
      </w:r>
      <w:proofErr w:type="spellStart"/>
      <w:r w:rsidRPr="00FD6420">
        <w:t>trajanju</w:t>
      </w:r>
      <w:proofErr w:type="spellEnd"/>
      <w:r w:rsidRPr="00FD6420">
        <w:t xml:space="preserve"> do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>.</w:t>
      </w:r>
    </w:p>
    <w:p w14:paraId="00692D48" w14:textId="77777777" w:rsidR="00FD6420" w:rsidRPr="00FD6420" w:rsidRDefault="00FD6420" w:rsidP="00FD6420">
      <w:pPr>
        <w:jc w:val="center"/>
        <w:rPr>
          <w:b/>
          <w:bCs/>
        </w:rPr>
      </w:pPr>
      <w:bookmarkStart w:id="242" w:name="clan_184"/>
      <w:bookmarkEnd w:id="24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184</w:t>
      </w:r>
    </w:p>
    <w:p w14:paraId="5DFAE2EB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3.000 KM do 10.000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kome</w:t>
      </w:r>
      <w:proofErr w:type="spellEnd"/>
      <w:r w:rsidRPr="00FD6420">
        <w:t xml:space="preserve"> je </w:t>
      </w:r>
      <w:proofErr w:type="spellStart"/>
      <w:r w:rsidRPr="00FD6420">
        <w:t>povjeren</w:t>
      </w:r>
      <w:proofErr w:type="spellEnd"/>
      <w:r w:rsidRPr="00FD6420">
        <w:t xml:space="preserve">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obavi</w:t>
      </w:r>
      <w:proofErr w:type="spellEnd"/>
      <w:r w:rsidRPr="00FD6420">
        <w:t xml:space="preserve">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140.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7CE04150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>.</w:t>
      </w:r>
    </w:p>
    <w:p w14:paraId="42369086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1.000 KM do 3.000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fizičko</w:t>
      </w:r>
      <w:proofErr w:type="spellEnd"/>
      <w:r w:rsidRPr="00FD6420">
        <w:t xml:space="preserve"> lice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član</w:t>
      </w:r>
      <w:proofErr w:type="spellEnd"/>
      <w:r w:rsidRPr="00FD6420">
        <w:t xml:space="preserve"> </w:t>
      </w:r>
      <w:proofErr w:type="spellStart"/>
      <w:r w:rsidRPr="00FD6420">
        <w:t>komisije</w:t>
      </w:r>
      <w:proofErr w:type="spellEnd"/>
      <w:r w:rsidRPr="00FD6420">
        <w:t xml:space="preserve"> za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obavi</w:t>
      </w:r>
      <w:proofErr w:type="spellEnd"/>
      <w:r w:rsidRPr="00FD6420">
        <w:t xml:space="preserve">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140.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42534543" w14:textId="77777777" w:rsidR="00FD6420" w:rsidRPr="00FD6420" w:rsidRDefault="00FD6420" w:rsidP="00FD6420">
      <w:pPr>
        <w:jc w:val="center"/>
        <w:rPr>
          <w:b/>
          <w:bCs/>
        </w:rPr>
      </w:pPr>
      <w:bookmarkStart w:id="243" w:name="clan_185"/>
      <w:bookmarkEnd w:id="243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185</w:t>
      </w:r>
    </w:p>
    <w:p w14:paraId="0F94FA5A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10.000 KM do 30.000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vlasnik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javne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dozvoli</w:t>
      </w:r>
      <w:proofErr w:type="spellEnd"/>
      <w:r w:rsidRPr="00FD6420">
        <w:t xml:space="preserve"> </w:t>
      </w:r>
      <w:proofErr w:type="spellStart"/>
      <w:r w:rsidRPr="00FD6420">
        <w:t>priključenje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koji se </w:t>
      </w:r>
      <w:proofErr w:type="spellStart"/>
      <w:r w:rsidRPr="00FD6420">
        <w:t>gradi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je </w:t>
      </w:r>
      <w:proofErr w:type="spellStart"/>
      <w:r w:rsidRPr="00FD6420">
        <w:t>izgrađen</w:t>
      </w:r>
      <w:proofErr w:type="spellEnd"/>
      <w:r w:rsidRPr="00FD6420">
        <w:t xml:space="preserve"> bez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,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instalacije</w:t>
      </w:r>
      <w:proofErr w:type="spellEnd"/>
      <w:r w:rsidRPr="00FD6420">
        <w:t xml:space="preserve">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124.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61550E75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>.</w:t>
      </w:r>
    </w:p>
    <w:p w14:paraId="17188E73" w14:textId="77777777" w:rsidR="00FD6420" w:rsidRPr="00FD6420" w:rsidRDefault="00FD6420" w:rsidP="00FD6420">
      <w:pPr>
        <w:jc w:val="center"/>
        <w:rPr>
          <w:b/>
          <w:bCs/>
        </w:rPr>
      </w:pPr>
      <w:bookmarkStart w:id="244" w:name="clan_186"/>
      <w:bookmarkEnd w:id="244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186</w:t>
      </w:r>
    </w:p>
    <w:p w14:paraId="241D937E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3.000 KM do 10.000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vlasnik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>:</w:t>
      </w:r>
    </w:p>
    <w:p w14:paraId="1DB007B7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organa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1. ne </w:t>
      </w:r>
      <w:proofErr w:type="spellStart"/>
      <w:r w:rsidRPr="00FD6420">
        <w:t>dostavlja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0524C124" w14:textId="77777777" w:rsidR="00FD6420" w:rsidRPr="00FD6420" w:rsidRDefault="00FD6420" w:rsidP="00FD6420">
      <w:pPr>
        <w:jc w:val="center"/>
      </w:pPr>
      <w:r w:rsidRPr="00FD6420">
        <w:lastRenderedPageBreak/>
        <w:t xml:space="preserve">b) ne </w:t>
      </w:r>
      <w:proofErr w:type="spellStart"/>
      <w:r w:rsidRPr="00FD6420">
        <w:t>koristi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njegovoj</w:t>
      </w:r>
      <w:proofErr w:type="spellEnd"/>
      <w:r w:rsidRPr="00FD6420">
        <w:t xml:space="preserve"> </w:t>
      </w:r>
      <w:proofErr w:type="spellStart"/>
      <w:r w:rsidRPr="00FD6420">
        <w:t>namjeni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148.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E122465" w14:textId="77777777" w:rsidR="00FD6420" w:rsidRPr="00FD6420" w:rsidRDefault="00FD6420" w:rsidP="00FD6420">
      <w:pPr>
        <w:jc w:val="center"/>
      </w:pPr>
      <w:r w:rsidRPr="00FD6420">
        <w:t xml:space="preserve">v) ne </w:t>
      </w:r>
      <w:proofErr w:type="spellStart"/>
      <w:r w:rsidRPr="00FD6420">
        <w:t>održava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, </w:t>
      </w:r>
      <w:proofErr w:type="spellStart"/>
      <w:r w:rsidRPr="00FD6420">
        <w:t>njegovu</w:t>
      </w:r>
      <w:proofErr w:type="spellEnd"/>
      <w:r w:rsidRPr="00FD6420">
        <w:t xml:space="preserve"> </w:t>
      </w:r>
      <w:proofErr w:type="spellStart"/>
      <w:r w:rsidRPr="00FD6420">
        <w:t>konstrukciju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opremu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148.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90B17E0" w14:textId="77777777" w:rsidR="00FD6420" w:rsidRPr="00FD6420" w:rsidRDefault="00FD6420" w:rsidP="00FD6420">
      <w:pPr>
        <w:jc w:val="center"/>
      </w:pPr>
      <w:r w:rsidRPr="00FD6420">
        <w:t xml:space="preserve">g) ne </w:t>
      </w:r>
      <w:proofErr w:type="spellStart"/>
      <w:r w:rsidRPr="00FD6420">
        <w:t>obezbijedi</w:t>
      </w:r>
      <w:proofErr w:type="spellEnd"/>
      <w:r w:rsidRPr="00FD6420">
        <w:t xml:space="preserve">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osmatranja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148.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99FB67B" w14:textId="77777777" w:rsidR="00FD6420" w:rsidRPr="00FD6420" w:rsidRDefault="00FD6420" w:rsidP="00FD6420">
      <w:pPr>
        <w:jc w:val="center"/>
      </w:pPr>
      <w:r w:rsidRPr="00FD6420">
        <w:t xml:space="preserve">d) ne </w:t>
      </w:r>
      <w:proofErr w:type="spellStart"/>
      <w:r w:rsidRPr="00FD6420">
        <w:t>preduzme</w:t>
      </w:r>
      <w:proofErr w:type="spellEnd"/>
      <w:r w:rsidRPr="00FD6420">
        <w:t xml:space="preserve"> </w:t>
      </w:r>
      <w:proofErr w:type="spellStart"/>
      <w:r w:rsidRPr="00FD6420">
        <w:t>hitne</w:t>
      </w:r>
      <w:proofErr w:type="spellEnd"/>
      <w:r w:rsidRPr="00FD6420">
        <w:t xml:space="preserve"> </w:t>
      </w:r>
      <w:proofErr w:type="spellStart"/>
      <w:r w:rsidRPr="00FD6420">
        <w:t>mjere</w:t>
      </w:r>
      <w:proofErr w:type="spellEnd"/>
      <w:r w:rsidRPr="00FD6420">
        <w:t xml:space="preserve"> za </w:t>
      </w:r>
      <w:proofErr w:type="spellStart"/>
      <w:r w:rsidRPr="00FD6420">
        <w:t>otklanjanje</w:t>
      </w:r>
      <w:proofErr w:type="spellEnd"/>
      <w:r w:rsidRPr="00FD6420">
        <w:t xml:space="preserve"> </w:t>
      </w:r>
      <w:proofErr w:type="spellStart"/>
      <w:r w:rsidRPr="00FD6420">
        <w:t>opasnosti</w:t>
      </w:r>
      <w:proofErr w:type="spellEnd"/>
      <w:r w:rsidRPr="00FD6420">
        <w:t xml:space="preserve"> u </w:t>
      </w:r>
      <w:proofErr w:type="spellStart"/>
      <w:r w:rsidRPr="00FD6420">
        <w:t>slučaju</w:t>
      </w:r>
      <w:proofErr w:type="spellEnd"/>
      <w:r w:rsidRPr="00FD6420">
        <w:t xml:space="preserve"> </w:t>
      </w:r>
      <w:proofErr w:type="spellStart"/>
      <w:r w:rsidRPr="00FD6420">
        <w:t>oštećenja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ugrožava</w:t>
      </w:r>
      <w:proofErr w:type="spellEnd"/>
      <w:r w:rsidRPr="00FD6420">
        <w:t xml:space="preserve"> </w:t>
      </w:r>
      <w:proofErr w:type="spellStart"/>
      <w:r w:rsidRPr="00FD6420">
        <w:t>stabilnost</w:t>
      </w:r>
      <w:proofErr w:type="spellEnd"/>
      <w:r w:rsidRPr="00FD6420">
        <w:t xml:space="preserve"> </w:t>
      </w:r>
      <w:proofErr w:type="spellStart"/>
      <w:r w:rsidRPr="00FD6420">
        <w:t>samog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, </w:t>
      </w:r>
      <w:proofErr w:type="spellStart"/>
      <w:r w:rsidRPr="00FD6420">
        <w:t>predstavlja</w:t>
      </w:r>
      <w:proofErr w:type="spellEnd"/>
      <w:r w:rsidRPr="00FD6420">
        <w:t xml:space="preserve"> </w:t>
      </w:r>
      <w:proofErr w:type="spellStart"/>
      <w:r w:rsidRPr="00FD6420">
        <w:t>opasnost</w:t>
      </w:r>
      <w:proofErr w:type="spellEnd"/>
      <w:r w:rsidRPr="00FD6420">
        <w:t xml:space="preserve"> za </w:t>
      </w:r>
      <w:proofErr w:type="spellStart"/>
      <w:r w:rsidRPr="00FD6420">
        <w:t>susjedne</w:t>
      </w:r>
      <w:proofErr w:type="spellEnd"/>
      <w:r w:rsidRPr="00FD6420">
        <w:t xml:space="preserve"> </w:t>
      </w:r>
      <w:proofErr w:type="spellStart"/>
      <w:r w:rsidRPr="00FD6420">
        <w:t>objekte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bezbjednost</w:t>
      </w:r>
      <w:proofErr w:type="spellEnd"/>
      <w:r w:rsidRPr="00FD6420">
        <w:t xml:space="preserve"> </w:t>
      </w:r>
      <w:proofErr w:type="spellStart"/>
      <w:r w:rsidRPr="00FD6420">
        <w:t>ljudi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148.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0F2858D0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ukloni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bez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pribavljene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za </w:t>
      </w:r>
      <w:proofErr w:type="spellStart"/>
      <w:r w:rsidRPr="00FD6420">
        <w:t>uklanjanje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149.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9E3EC05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300 KM do 1.000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ovoga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>.</w:t>
      </w:r>
    </w:p>
    <w:p w14:paraId="57E24818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100 KM do 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fizičko</w:t>
      </w:r>
      <w:proofErr w:type="spellEnd"/>
      <w:r w:rsidRPr="00FD6420">
        <w:t xml:space="preserve"> lice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vlasnik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>.</w:t>
      </w:r>
    </w:p>
    <w:p w14:paraId="1EF4971D" w14:textId="77777777" w:rsidR="00FD6420" w:rsidRPr="00FD6420" w:rsidRDefault="00FD6420" w:rsidP="00FD6420">
      <w:pPr>
        <w:jc w:val="center"/>
        <w:rPr>
          <w:b/>
          <w:bCs/>
        </w:rPr>
      </w:pPr>
      <w:bookmarkStart w:id="245" w:name="clan_187"/>
      <w:bookmarkEnd w:id="245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187</w:t>
      </w:r>
    </w:p>
    <w:p w14:paraId="2855F792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1.000 KM do 5.000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nadležni</w:t>
      </w:r>
      <w:proofErr w:type="spellEnd"/>
      <w:r w:rsidRPr="00FD6420">
        <w:t xml:space="preserve"> organ </w:t>
      </w:r>
      <w:proofErr w:type="spellStart"/>
      <w:r w:rsidRPr="00FD6420">
        <w:t>posjeduje</w:t>
      </w:r>
      <w:proofErr w:type="spellEnd"/>
      <w:r w:rsidRPr="00FD6420">
        <w:t xml:space="preserve">, </w:t>
      </w:r>
      <w:proofErr w:type="spellStart"/>
      <w:r w:rsidRPr="00FD6420">
        <w:t>prikuplja</w:t>
      </w:r>
      <w:proofErr w:type="spellEnd"/>
      <w:r w:rsidRPr="00FD6420">
        <w:t xml:space="preserve">, </w:t>
      </w:r>
      <w:proofErr w:type="spellStart"/>
      <w:r w:rsidRPr="00FD6420">
        <w:t>izrađuje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obrađuje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odgovarajućoj</w:t>
      </w:r>
      <w:proofErr w:type="spellEnd"/>
      <w:r w:rsidRPr="00FD6420">
        <w:t xml:space="preserve"> </w:t>
      </w:r>
      <w:proofErr w:type="spellStart"/>
      <w:r w:rsidRPr="00FD6420">
        <w:t>službi</w:t>
      </w:r>
      <w:proofErr w:type="spellEnd"/>
      <w:r w:rsidRPr="00FD6420">
        <w:t xml:space="preserve"> ne </w:t>
      </w:r>
      <w:proofErr w:type="spellStart"/>
      <w:r w:rsidRPr="00FD6420">
        <w:t>dostavlja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neophodnu</w:t>
      </w:r>
      <w:proofErr w:type="spellEnd"/>
      <w:r w:rsidRPr="00FD6420">
        <w:t xml:space="preserve"> za </w:t>
      </w:r>
      <w:proofErr w:type="spellStart"/>
      <w:r w:rsidRPr="00FD6420">
        <w:t>vođenje</w:t>
      </w:r>
      <w:proofErr w:type="spellEnd"/>
      <w:r w:rsidRPr="00FD6420">
        <w:t xml:space="preserve"> </w:t>
      </w:r>
      <w:proofErr w:type="spellStart"/>
      <w:r w:rsidRPr="00FD6420">
        <w:t>jedinstvenih</w:t>
      </w:r>
      <w:proofErr w:type="spellEnd"/>
      <w:r w:rsidRPr="00FD6420">
        <w:t xml:space="preserve"> </w:t>
      </w:r>
      <w:proofErr w:type="spellStart"/>
      <w:r w:rsidRPr="00FD6420">
        <w:t>evidencija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0507732F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1.500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>.</w:t>
      </w:r>
    </w:p>
    <w:p w14:paraId="09DA8F12" w14:textId="77777777" w:rsidR="00FD6420" w:rsidRPr="00FD6420" w:rsidRDefault="00FD6420" w:rsidP="00FD6420">
      <w:pPr>
        <w:jc w:val="center"/>
        <w:rPr>
          <w:b/>
          <w:bCs/>
        </w:rPr>
      </w:pPr>
      <w:bookmarkStart w:id="246" w:name="clan_188"/>
      <w:bookmarkEnd w:id="24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188</w:t>
      </w:r>
    </w:p>
    <w:p w14:paraId="20AF5379" w14:textId="77777777" w:rsidR="00FD6420" w:rsidRPr="00FD6420" w:rsidRDefault="00FD6420" w:rsidP="00FD6420">
      <w:pPr>
        <w:jc w:val="center"/>
      </w:pP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500 KM do 5.000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fizičko</w:t>
      </w:r>
      <w:proofErr w:type="spellEnd"/>
      <w:r w:rsidRPr="00FD6420">
        <w:t xml:space="preserve"> lice </w:t>
      </w:r>
      <w:proofErr w:type="spellStart"/>
      <w:r w:rsidRPr="00FD6420">
        <w:t>kao</w:t>
      </w:r>
      <w:proofErr w:type="spellEnd"/>
      <w:r w:rsidRPr="00FD6420">
        <w:t xml:space="preserve"> </w:t>
      </w:r>
      <w:proofErr w:type="spellStart"/>
      <w:r w:rsidRPr="00FD6420">
        <w:t>investitor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>:</w:t>
      </w:r>
    </w:p>
    <w:p w14:paraId="012209B3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poslove</w:t>
      </w:r>
      <w:proofErr w:type="spellEnd"/>
      <w:r w:rsidRPr="00FD6420">
        <w:t xml:space="preserve"> </w:t>
      </w:r>
      <w:proofErr w:type="spellStart"/>
      <w:r w:rsidRPr="00FD6420">
        <w:t>projektovanja</w:t>
      </w:r>
      <w:proofErr w:type="spellEnd"/>
      <w:r w:rsidRPr="00FD6420">
        <w:t xml:space="preserve">, </w:t>
      </w:r>
      <w:proofErr w:type="spellStart"/>
      <w:r w:rsidRPr="00FD6420">
        <w:t>revizije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građenja</w:t>
      </w:r>
      <w:proofErr w:type="spellEnd"/>
      <w:r w:rsidRPr="00FD6420">
        <w:t xml:space="preserve">,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vršenja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 </w:t>
      </w:r>
      <w:proofErr w:type="spellStart"/>
      <w:r w:rsidRPr="00FD6420">
        <w:t>povjeri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nemaju</w:t>
      </w:r>
      <w:proofErr w:type="spellEnd"/>
      <w:r w:rsidRPr="00FD6420">
        <w:t xml:space="preserve"> </w:t>
      </w:r>
      <w:proofErr w:type="spellStart"/>
      <w:r w:rsidRPr="00FD6420">
        <w:t>odgovarajuću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Ministarstva</w:t>
      </w:r>
      <w:proofErr w:type="spellEnd"/>
      <w:r w:rsidRPr="00FD6420">
        <w:t xml:space="preserve">,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109.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1DAC91C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ovlašćenim</w:t>
      </w:r>
      <w:proofErr w:type="spellEnd"/>
      <w:r w:rsidRPr="00FD6420">
        <w:t xml:space="preserve"> </w:t>
      </w:r>
      <w:proofErr w:type="spellStart"/>
      <w:r w:rsidRPr="00FD6420">
        <w:t>licem</w:t>
      </w:r>
      <w:proofErr w:type="spellEnd"/>
      <w:r w:rsidRPr="00FD6420">
        <w:t xml:space="preserve"> ne </w:t>
      </w:r>
      <w:proofErr w:type="spellStart"/>
      <w:r w:rsidRPr="00FD6420">
        <w:t>zaključi</w:t>
      </w:r>
      <w:proofErr w:type="spellEnd"/>
      <w:r w:rsidRPr="00FD6420">
        <w:t xml:space="preserve"> </w:t>
      </w:r>
      <w:proofErr w:type="spellStart"/>
      <w:r w:rsidRPr="00FD6420">
        <w:t>ugovor</w:t>
      </w:r>
      <w:proofErr w:type="spellEnd"/>
      <w:r w:rsidRPr="00FD6420">
        <w:t xml:space="preserve"> o </w:t>
      </w:r>
      <w:proofErr w:type="spellStart"/>
      <w:r w:rsidRPr="00FD6420">
        <w:t>povjeravanju</w:t>
      </w:r>
      <w:proofErr w:type="spellEnd"/>
      <w:r w:rsidRPr="00FD6420">
        <w:t xml:space="preserve"> </w:t>
      </w:r>
      <w:proofErr w:type="spellStart"/>
      <w:r w:rsidRPr="00FD6420">
        <w:t>poslova</w:t>
      </w:r>
      <w:proofErr w:type="spellEnd"/>
      <w:r w:rsidRPr="00FD6420">
        <w:t xml:space="preserve"> </w:t>
      </w:r>
      <w:proofErr w:type="spellStart"/>
      <w:r w:rsidRPr="00FD6420">
        <w:t>projektovanja</w:t>
      </w:r>
      <w:proofErr w:type="spellEnd"/>
      <w:r w:rsidRPr="00FD6420">
        <w:t xml:space="preserve">, </w:t>
      </w:r>
      <w:proofErr w:type="spellStart"/>
      <w:r w:rsidRPr="00FD6420">
        <w:t>revizije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, </w:t>
      </w:r>
      <w:proofErr w:type="spellStart"/>
      <w:r w:rsidRPr="00FD6420">
        <w:t>građenja</w:t>
      </w:r>
      <w:proofErr w:type="spellEnd"/>
      <w:r w:rsidRPr="00FD6420">
        <w:t xml:space="preserve">,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nadzora</w:t>
      </w:r>
      <w:proofErr w:type="spellEnd"/>
      <w:r w:rsidRPr="00FD6420">
        <w:t xml:space="preserve"> </w:t>
      </w:r>
      <w:proofErr w:type="spellStart"/>
      <w:r w:rsidRPr="00FD6420">
        <w:t>nad</w:t>
      </w:r>
      <w:proofErr w:type="spellEnd"/>
      <w:r w:rsidRPr="00FD6420">
        <w:t xml:space="preserve"> </w:t>
      </w:r>
      <w:proofErr w:type="spellStart"/>
      <w:r w:rsidRPr="00FD6420">
        <w:t>građenjem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vršenju</w:t>
      </w:r>
      <w:proofErr w:type="spellEnd"/>
      <w:r w:rsidRPr="00FD6420">
        <w:t xml:space="preserve"> </w:t>
      </w:r>
      <w:proofErr w:type="spellStart"/>
      <w:r w:rsidRPr="00FD6420">
        <w:t>energetskog</w:t>
      </w:r>
      <w:proofErr w:type="spellEnd"/>
      <w:r w:rsidRPr="00FD6420">
        <w:t xml:space="preserve"> </w:t>
      </w:r>
      <w:proofErr w:type="spellStart"/>
      <w:r w:rsidRPr="00FD6420">
        <w:t>pregleda</w:t>
      </w:r>
      <w:proofErr w:type="spellEnd"/>
      <w:r w:rsidRPr="00FD6420">
        <w:t xml:space="preserve">,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108. </w:t>
      </w:r>
      <w:proofErr w:type="spellStart"/>
      <w:r w:rsidRPr="00FD6420">
        <w:t>st.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161E9AE" w14:textId="77777777" w:rsidR="00FD6420" w:rsidRPr="00FD6420" w:rsidRDefault="00FD6420" w:rsidP="00FD6420">
      <w:pPr>
        <w:jc w:val="center"/>
      </w:pPr>
      <w:r w:rsidRPr="00FD6420">
        <w:t xml:space="preserve">v) ne </w:t>
      </w:r>
      <w:proofErr w:type="spellStart"/>
      <w:r w:rsidRPr="00FD6420">
        <w:t>prijavi</w:t>
      </w:r>
      <w:proofErr w:type="spellEnd"/>
      <w:r w:rsidRPr="00FD6420">
        <w:t xml:space="preserve"> </w:t>
      </w:r>
      <w:proofErr w:type="spellStart"/>
      <w:r w:rsidRPr="00FD6420">
        <w:t>početak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</w:t>
      </w:r>
      <w:proofErr w:type="spellStart"/>
      <w:r w:rsidRPr="00FD6420">
        <w:t>propisanom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109.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125.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akt</w:t>
      </w:r>
      <w:proofErr w:type="spellEnd"/>
      <w:r w:rsidRPr="00FD6420">
        <w:t xml:space="preserve"> o </w:t>
      </w:r>
      <w:proofErr w:type="spellStart"/>
      <w:r w:rsidRPr="00FD6420">
        <w:t>imenovanju</w:t>
      </w:r>
      <w:proofErr w:type="spellEnd"/>
      <w:r w:rsidRPr="00FD6420">
        <w:t xml:space="preserve"> </w:t>
      </w:r>
      <w:proofErr w:type="spellStart"/>
      <w:r w:rsidRPr="00FD6420">
        <w:t>nadzornog</w:t>
      </w:r>
      <w:proofErr w:type="spellEnd"/>
      <w:r w:rsidRPr="00FD6420">
        <w:t xml:space="preserve"> organa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118.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44E6128" w14:textId="77777777" w:rsidR="00FD6420" w:rsidRPr="00FD6420" w:rsidRDefault="00FD6420" w:rsidP="00FD6420">
      <w:pPr>
        <w:jc w:val="center"/>
      </w:pPr>
      <w:r w:rsidRPr="00FD6420">
        <w:t xml:space="preserve">g) ne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nadležnu</w:t>
      </w:r>
      <w:proofErr w:type="spellEnd"/>
      <w:r w:rsidRPr="00FD6420">
        <w:t xml:space="preserve"> </w:t>
      </w:r>
      <w:proofErr w:type="spellStart"/>
      <w:r w:rsidRPr="00FD6420">
        <w:t>urbanističko-građevinsku</w:t>
      </w:r>
      <w:proofErr w:type="spellEnd"/>
      <w:r w:rsidRPr="00FD6420">
        <w:t xml:space="preserve"> </w:t>
      </w:r>
      <w:proofErr w:type="spellStart"/>
      <w:r w:rsidRPr="00FD6420">
        <w:t>inspekciju</w:t>
      </w:r>
      <w:proofErr w:type="spellEnd"/>
      <w:r w:rsidRPr="00FD6420">
        <w:t xml:space="preserve"> o </w:t>
      </w:r>
      <w:proofErr w:type="spellStart"/>
      <w:r w:rsidRPr="00FD6420">
        <w:t>nastaloj</w:t>
      </w:r>
      <w:proofErr w:type="spellEnd"/>
      <w:r w:rsidRPr="00FD6420">
        <w:t xml:space="preserve"> </w:t>
      </w:r>
      <w:proofErr w:type="spellStart"/>
      <w:r w:rsidRPr="00FD6420">
        <w:t>promjeni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109. </w:t>
      </w:r>
      <w:proofErr w:type="spellStart"/>
      <w:r w:rsidRPr="00FD6420">
        <w:t>stav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DF232C7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nastavi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izvođenjem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postupi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135.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F92EC76" w14:textId="77777777" w:rsidR="00FD6420" w:rsidRPr="00FD6420" w:rsidRDefault="00FD6420" w:rsidP="00FD6420">
      <w:pPr>
        <w:jc w:val="center"/>
      </w:pPr>
      <w:r w:rsidRPr="00FD6420">
        <w:lastRenderedPageBreak/>
        <w:t xml:space="preserve">đ) ne </w:t>
      </w:r>
      <w:proofErr w:type="spellStart"/>
      <w:r w:rsidRPr="00FD6420">
        <w:t>izvrši</w:t>
      </w:r>
      <w:proofErr w:type="spellEnd"/>
      <w:r w:rsidRPr="00FD6420">
        <w:t xml:space="preserve"> </w:t>
      </w:r>
      <w:proofErr w:type="spellStart"/>
      <w:r w:rsidRPr="00FD6420">
        <w:t>iskolčavanje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početka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138.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5286418F" w14:textId="77777777" w:rsidR="00FD6420" w:rsidRPr="00FD6420" w:rsidRDefault="00FD6420" w:rsidP="00FD6420">
      <w:pPr>
        <w:jc w:val="center"/>
      </w:pPr>
      <w:r w:rsidRPr="00FD6420">
        <w:t xml:space="preserve">e) za </w:t>
      </w:r>
      <w:proofErr w:type="spellStart"/>
      <w:r w:rsidRPr="00FD6420">
        <w:t>potrebe</w:t>
      </w:r>
      <w:proofErr w:type="spellEnd"/>
      <w:r w:rsidRPr="00FD6420">
        <w:t xml:space="preserve"> </w:t>
      </w:r>
      <w:proofErr w:type="spellStart"/>
      <w:r w:rsidRPr="00FD6420">
        <w:t>gradilišta</w:t>
      </w:r>
      <w:proofErr w:type="spellEnd"/>
      <w:r w:rsidRPr="00FD6420">
        <w:t xml:space="preserve"> </w:t>
      </w:r>
      <w:proofErr w:type="spellStart"/>
      <w:r w:rsidRPr="00FD6420">
        <w:t>zauzme</w:t>
      </w:r>
      <w:proofErr w:type="spellEnd"/>
      <w:r w:rsidRPr="00FD6420">
        <w:t xml:space="preserve"> </w:t>
      </w:r>
      <w:proofErr w:type="spellStart"/>
      <w:r w:rsidRPr="00FD6420">
        <w:t>susjedno</w:t>
      </w:r>
      <w:proofErr w:type="spellEnd"/>
      <w:r w:rsidRPr="00FD6420">
        <w:t xml:space="preserve"> </w:t>
      </w:r>
      <w:proofErr w:type="spellStart"/>
      <w:r w:rsidRPr="00FD6420">
        <w:t>zemljište</w:t>
      </w:r>
      <w:proofErr w:type="spellEnd"/>
      <w:r w:rsidRPr="00FD6420">
        <w:t xml:space="preserve"> bez </w:t>
      </w:r>
      <w:proofErr w:type="spellStart"/>
      <w:r w:rsidRPr="00FD6420">
        <w:t>valjanog</w:t>
      </w:r>
      <w:proofErr w:type="spellEnd"/>
      <w:r w:rsidRPr="00FD6420">
        <w:t xml:space="preserve"> </w:t>
      </w:r>
      <w:proofErr w:type="spellStart"/>
      <w:r w:rsidRPr="00FD6420">
        <w:t>pravnog</w:t>
      </w:r>
      <w:proofErr w:type="spellEnd"/>
      <w:r w:rsidRPr="00FD6420">
        <w:t xml:space="preserve"> </w:t>
      </w:r>
      <w:proofErr w:type="spellStart"/>
      <w:r w:rsidRPr="00FD6420">
        <w:t>osnova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137.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038DEADD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gradi</w:t>
      </w:r>
      <w:proofErr w:type="spellEnd"/>
      <w:r w:rsidRPr="00FD6420">
        <w:t xml:space="preserve"> bez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124.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gradi</w:t>
      </w:r>
      <w:proofErr w:type="spellEnd"/>
      <w:r w:rsidRPr="00FD6420">
        <w:t xml:space="preserve"> u </w:t>
      </w:r>
      <w:proofErr w:type="spellStart"/>
      <w:r w:rsidRPr="00FD6420">
        <w:t>suprotnosti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dozvolom</w:t>
      </w:r>
      <w:proofErr w:type="spellEnd"/>
      <w:r w:rsidRPr="00FD6420">
        <w:t xml:space="preserve">, a </w:t>
      </w:r>
      <w:proofErr w:type="spellStart"/>
      <w:r w:rsidRPr="00FD6420">
        <w:t>nije</w:t>
      </w:r>
      <w:proofErr w:type="spellEnd"/>
      <w:r w:rsidRPr="00FD6420">
        <w:t xml:space="preserve"> </w:t>
      </w:r>
      <w:proofErr w:type="spellStart"/>
      <w:r w:rsidRPr="00FD6420">
        <w:t>dobio</w:t>
      </w:r>
      <w:proofErr w:type="spellEnd"/>
      <w:r w:rsidRPr="00FD6420">
        <w:t xml:space="preserve"> </w:t>
      </w:r>
      <w:proofErr w:type="spellStart"/>
      <w:r w:rsidRPr="00FD6420">
        <w:t>izmjenu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dopunu</w:t>
      </w:r>
      <w:proofErr w:type="spellEnd"/>
      <w:r w:rsidRPr="00FD6420">
        <w:t xml:space="preserve"> </w:t>
      </w:r>
      <w:proofErr w:type="spellStart"/>
      <w:r w:rsidRPr="00FD6420">
        <w:t>građevinske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135. </w:t>
      </w:r>
      <w:proofErr w:type="spellStart"/>
      <w:r w:rsidRPr="00FD6420">
        <w:t>st.</w:t>
      </w:r>
      <w:proofErr w:type="spellEnd"/>
      <w:r w:rsidRPr="00FD6420">
        <w:t xml:space="preserve"> 1. </w:t>
      </w:r>
      <w:proofErr w:type="spellStart"/>
      <w:r w:rsidRPr="00FD6420">
        <w:t>i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7677C094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samovoljno</w:t>
      </w:r>
      <w:proofErr w:type="spellEnd"/>
      <w:r w:rsidRPr="00FD6420">
        <w:t xml:space="preserve"> </w:t>
      </w:r>
      <w:proofErr w:type="spellStart"/>
      <w:r w:rsidRPr="00FD6420">
        <w:t>izvrši</w:t>
      </w:r>
      <w:proofErr w:type="spellEnd"/>
      <w:r w:rsidRPr="00FD6420">
        <w:t xml:space="preserve"> </w:t>
      </w:r>
      <w:proofErr w:type="spellStart"/>
      <w:r w:rsidRPr="00FD6420">
        <w:t>priključenje</w:t>
      </w:r>
      <w:proofErr w:type="spellEnd"/>
      <w:r w:rsidRPr="00FD6420">
        <w:t xml:space="preserve"> </w:t>
      </w:r>
      <w:proofErr w:type="spellStart"/>
      <w:r w:rsidRPr="00FD6420">
        <w:t>objekta</w:t>
      </w:r>
      <w:proofErr w:type="spellEnd"/>
      <w:r w:rsidRPr="00FD6420">
        <w:t xml:space="preserve"> koji se </w:t>
      </w:r>
      <w:proofErr w:type="spellStart"/>
      <w:r w:rsidRPr="00FD6420">
        <w:t>gradi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je </w:t>
      </w:r>
      <w:proofErr w:type="spellStart"/>
      <w:r w:rsidRPr="00FD6420">
        <w:t>izgrađen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instalacije</w:t>
      </w:r>
      <w:proofErr w:type="spellEnd"/>
      <w:r w:rsidRPr="00FD6420">
        <w:t xml:space="preserve"> </w:t>
      </w:r>
      <w:proofErr w:type="spellStart"/>
      <w:r w:rsidRPr="00FD6420">
        <w:t>komunalne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druge</w:t>
      </w:r>
      <w:proofErr w:type="spellEnd"/>
      <w:r w:rsidRPr="00FD6420">
        <w:t xml:space="preserve"> </w:t>
      </w:r>
      <w:proofErr w:type="spellStart"/>
      <w:r w:rsidRPr="00FD6420">
        <w:t>infrastrukture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124.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B23D29E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po </w:t>
      </w:r>
      <w:proofErr w:type="spellStart"/>
      <w:r w:rsidRPr="00FD6420">
        <w:t>završetku</w:t>
      </w:r>
      <w:proofErr w:type="spellEnd"/>
      <w:r w:rsidRPr="00FD6420">
        <w:t xml:space="preserve"> </w:t>
      </w:r>
      <w:proofErr w:type="spellStart"/>
      <w:r w:rsidRPr="00FD6420">
        <w:t>građenja</w:t>
      </w:r>
      <w:proofErr w:type="spellEnd"/>
      <w:r w:rsidRPr="00FD6420">
        <w:t xml:space="preserve"> ne </w:t>
      </w:r>
      <w:proofErr w:type="spellStart"/>
      <w:r w:rsidRPr="00FD6420">
        <w:t>raščisti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uredi</w:t>
      </w:r>
      <w:proofErr w:type="spellEnd"/>
      <w:r w:rsidRPr="00FD6420">
        <w:t xml:space="preserve"> </w:t>
      </w:r>
      <w:proofErr w:type="spellStart"/>
      <w:r w:rsidRPr="00FD6420">
        <w:t>gradilište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neposrednu</w:t>
      </w:r>
      <w:proofErr w:type="spellEnd"/>
      <w:r w:rsidRPr="00FD6420">
        <w:t xml:space="preserve"> </w:t>
      </w:r>
      <w:proofErr w:type="spellStart"/>
      <w:r w:rsidRPr="00FD6420">
        <w:t>okolinu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137. </w:t>
      </w:r>
      <w:proofErr w:type="spellStart"/>
      <w:r w:rsidRPr="00FD6420">
        <w:t>st.</w:t>
      </w:r>
      <w:proofErr w:type="spellEnd"/>
      <w:r w:rsidRPr="00FD6420">
        <w:t xml:space="preserve"> 9. </w:t>
      </w:r>
      <w:proofErr w:type="spellStart"/>
      <w:r w:rsidRPr="00FD6420">
        <w:t>i</w:t>
      </w:r>
      <w:proofErr w:type="spellEnd"/>
      <w:r w:rsidRPr="00FD6420">
        <w:t xml:space="preserve"> 10.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5853E41E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koristi</w:t>
      </w:r>
      <w:proofErr w:type="spellEnd"/>
      <w:r w:rsidRPr="00FD6420">
        <w:t xml:space="preserve"> </w:t>
      </w:r>
      <w:proofErr w:type="spellStart"/>
      <w:r w:rsidRPr="00FD6420">
        <w:t>objekat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njegov</w:t>
      </w:r>
      <w:proofErr w:type="spellEnd"/>
      <w:r w:rsidRPr="00FD6420">
        <w:t xml:space="preserve"> </w:t>
      </w:r>
      <w:proofErr w:type="spellStart"/>
      <w:r w:rsidRPr="00FD6420">
        <w:t>dio</w:t>
      </w:r>
      <w:proofErr w:type="spellEnd"/>
      <w:r w:rsidRPr="00FD6420">
        <w:t xml:space="preserve"> bez </w:t>
      </w:r>
      <w:proofErr w:type="spellStart"/>
      <w:r w:rsidRPr="00FD6420">
        <w:t>prethodno</w:t>
      </w:r>
      <w:proofErr w:type="spellEnd"/>
      <w:r w:rsidRPr="00FD6420">
        <w:t xml:space="preserve"> </w:t>
      </w:r>
      <w:proofErr w:type="spellStart"/>
      <w:r w:rsidRPr="00FD6420">
        <w:t>pribavljene</w:t>
      </w:r>
      <w:proofErr w:type="spellEnd"/>
      <w:r w:rsidRPr="00FD6420">
        <w:t xml:space="preserve"> </w:t>
      </w:r>
      <w:proofErr w:type="spellStart"/>
      <w:r w:rsidRPr="00FD6420">
        <w:t>upotrebne</w:t>
      </w:r>
      <w:proofErr w:type="spellEnd"/>
      <w:r w:rsidRPr="00FD6420">
        <w:t xml:space="preserve"> </w:t>
      </w:r>
      <w:proofErr w:type="spellStart"/>
      <w:r w:rsidRPr="00FD6420">
        <w:t>dozvole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postupa</w:t>
      </w:r>
      <w:proofErr w:type="spellEnd"/>
      <w:r w:rsidRPr="00FD6420">
        <w:t xml:space="preserve"> </w:t>
      </w:r>
      <w:proofErr w:type="spellStart"/>
      <w:r w:rsidRPr="00FD6420">
        <w:t>suprotno</w:t>
      </w:r>
      <w:proofErr w:type="spellEnd"/>
      <w:r w:rsidRPr="00FD6420">
        <w:t xml:space="preserve"> </w:t>
      </w:r>
      <w:proofErr w:type="spellStart"/>
      <w:r w:rsidRPr="00FD6420">
        <w:t>odredbi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140.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25634252" w14:textId="77777777" w:rsidR="00FD6420" w:rsidRPr="00FD6420" w:rsidRDefault="00FD6420" w:rsidP="00FD6420">
      <w:pPr>
        <w:jc w:val="center"/>
      </w:pPr>
      <w:r w:rsidRPr="00FD6420">
        <w:t xml:space="preserve">k)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organa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ne </w:t>
      </w:r>
      <w:proofErr w:type="spellStart"/>
      <w:r w:rsidRPr="00FD6420">
        <w:t>dostavi</w:t>
      </w:r>
      <w:proofErr w:type="spellEnd"/>
      <w:r w:rsidRPr="00FD6420">
        <w:t xml:space="preserve"> </w:t>
      </w:r>
      <w:proofErr w:type="spellStart"/>
      <w:r w:rsidRPr="00FD6420">
        <w:t>potrebne</w:t>
      </w:r>
      <w:proofErr w:type="spellEnd"/>
      <w:r w:rsidRPr="00FD6420">
        <w:t xml:space="preserve"> </w:t>
      </w:r>
      <w:proofErr w:type="spellStart"/>
      <w:r w:rsidRPr="00FD6420">
        <w:t>podatke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ne </w:t>
      </w:r>
      <w:proofErr w:type="spellStart"/>
      <w:r w:rsidRPr="00FD6420">
        <w:t>postupi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56.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6BF3FB15" w14:textId="77777777" w:rsidR="00FD6420" w:rsidRPr="00FD6420" w:rsidRDefault="00FD6420" w:rsidP="00FD6420">
      <w:pPr>
        <w:jc w:val="center"/>
      </w:pPr>
      <w:r w:rsidRPr="00FD6420">
        <w:t xml:space="preserve">l) ne </w:t>
      </w:r>
      <w:proofErr w:type="spellStart"/>
      <w:r w:rsidRPr="00FD6420">
        <w:t>čuva</w:t>
      </w:r>
      <w:proofErr w:type="spellEnd"/>
      <w:r w:rsidRPr="00FD6420">
        <w:t xml:space="preserve"> </w:t>
      </w:r>
      <w:proofErr w:type="spellStart"/>
      <w:r w:rsidRPr="00FD6420">
        <w:t>tehničku</w:t>
      </w:r>
      <w:proofErr w:type="spellEnd"/>
      <w:r w:rsidRPr="00FD6420">
        <w:t xml:space="preserve"> </w:t>
      </w:r>
      <w:proofErr w:type="spellStart"/>
      <w:r w:rsidRPr="00FD6420">
        <w:t>dokumentaciju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100. </w:t>
      </w:r>
      <w:proofErr w:type="spellStart"/>
      <w:r w:rsidRPr="00FD6420">
        <w:t>stav</w:t>
      </w:r>
      <w:proofErr w:type="spellEnd"/>
      <w:r w:rsidRPr="00FD6420">
        <w:t xml:space="preserve"> 3, </w:t>
      </w:r>
      <w:proofErr w:type="spellStart"/>
      <w:r w:rsidRPr="00FD6420">
        <w:t>članom</w:t>
      </w:r>
      <w:proofErr w:type="spellEnd"/>
      <w:r w:rsidRPr="00FD6420">
        <w:t xml:space="preserve"> 146.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149. </w:t>
      </w:r>
      <w:proofErr w:type="spellStart"/>
      <w:r w:rsidRPr="00FD6420">
        <w:t>stav</w:t>
      </w:r>
      <w:proofErr w:type="spellEnd"/>
      <w:r w:rsidRPr="00FD6420">
        <w:t xml:space="preserve"> 7.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09F456C8" w14:textId="77777777" w:rsidR="00FD6420" w:rsidRPr="00FD6420" w:rsidRDefault="00FD6420" w:rsidP="00FD6420">
      <w:pPr>
        <w:jc w:val="center"/>
        <w:rPr>
          <w:b/>
          <w:bCs/>
        </w:rPr>
      </w:pPr>
      <w:bookmarkStart w:id="247" w:name="clan_188a"/>
      <w:bookmarkEnd w:id="24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188a</w:t>
      </w:r>
    </w:p>
    <w:p w14:paraId="7DB1FDC2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3.000 KM do 10.000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pravno</w:t>
      </w:r>
      <w:proofErr w:type="spellEnd"/>
      <w:r w:rsidRPr="00FD6420">
        <w:t xml:space="preserve"> lice </w:t>
      </w:r>
      <w:proofErr w:type="spellStart"/>
      <w:r w:rsidRPr="00FD6420">
        <w:t>koje</w:t>
      </w:r>
      <w:proofErr w:type="spellEnd"/>
      <w:r w:rsidRPr="00FD6420">
        <w:t xml:space="preserve"> je </w:t>
      </w:r>
      <w:proofErr w:type="spellStart"/>
      <w:r w:rsidRPr="00FD6420">
        <w:t>dobilo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a </w:t>
      </w:r>
      <w:proofErr w:type="spellStart"/>
      <w:r w:rsidRPr="00FD6420">
        <w:t>koje</w:t>
      </w:r>
      <w:proofErr w:type="spellEnd"/>
      <w:r w:rsidRPr="00FD6420">
        <w:t xml:space="preserve">, u </w:t>
      </w:r>
      <w:proofErr w:type="spellStart"/>
      <w:r w:rsidRPr="00FD6420">
        <w:t>roku</w:t>
      </w:r>
      <w:proofErr w:type="spellEnd"/>
      <w:r w:rsidRPr="00FD6420">
        <w:t xml:space="preserve"> </w:t>
      </w:r>
      <w:proofErr w:type="spellStart"/>
      <w:r w:rsidRPr="00FD6420">
        <w:t>propisanom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121.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ne </w:t>
      </w:r>
      <w:proofErr w:type="spellStart"/>
      <w:r w:rsidRPr="00FD6420">
        <w:t>obavijesti</w:t>
      </w:r>
      <w:proofErr w:type="spellEnd"/>
      <w:r w:rsidRPr="00FD6420">
        <w:t xml:space="preserve"> </w:t>
      </w:r>
      <w:proofErr w:type="spellStart"/>
      <w:r w:rsidRPr="00FD6420">
        <w:t>Ministarstvo</w:t>
      </w:r>
      <w:proofErr w:type="spellEnd"/>
      <w:r w:rsidRPr="00FD6420">
        <w:t xml:space="preserve"> o </w:t>
      </w:r>
      <w:proofErr w:type="spellStart"/>
      <w:r w:rsidRPr="00FD6420">
        <w:t>svakoj</w:t>
      </w:r>
      <w:proofErr w:type="spellEnd"/>
      <w:r w:rsidRPr="00FD6420">
        <w:t xml:space="preserve"> </w:t>
      </w:r>
      <w:proofErr w:type="spellStart"/>
      <w:r w:rsidRPr="00FD6420">
        <w:t>promjeni</w:t>
      </w:r>
      <w:proofErr w:type="spellEnd"/>
      <w:r w:rsidRPr="00FD6420">
        <w:t xml:space="preserve"> </w:t>
      </w:r>
      <w:proofErr w:type="spellStart"/>
      <w:r w:rsidRPr="00FD6420">
        <w:t>uslova</w:t>
      </w:r>
      <w:proofErr w:type="spellEnd"/>
      <w:r w:rsidRPr="00FD6420">
        <w:t xml:space="preserve"> za </w:t>
      </w:r>
      <w:proofErr w:type="spellStart"/>
      <w:r w:rsidRPr="00FD6420">
        <w:t>licencu</w:t>
      </w:r>
      <w:proofErr w:type="spellEnd"/>
      <w:r w:rsidRPr="00FD6420">
        <w:t>.</w:t>
      </w:r>
    </w:p>
    <w:p w14:paraId="30610A24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Novčanom</w:t>
      </w:r>
      <w:proofErr w:type="spellEnd"/>
      <w:r w:rsidRPr="00FD6420">
        <w:t xml:space="preserve"> </w:t>
      </w:r>
      <w:proofErr w:type="spellStart"/>
      <w:r w:rsidRPr="00FD6420">
        <w:t>kaznom</w:t>
      </w:r>
      <w:proofErr w:type="spellEnd"/>
      <w:r w:rsidRPr="00FD6420">
        <w:t xml:space="preserve"> od 100 KM do 500 KM </w:t>
      </w:r>
      <w:proofErr w:type="spellStart"/>
      <w:r w:rsidRPr="00FD6420">
        <w:t>kazniće</w:t>
      </w:r>
      <w:proofErr w:type="spellEnd"/>
      <w:r w:rsidRPr="00FD6420">
        <w:t xml:space="preserve"> se za </w:t>
      </w:r>
      <w:proofErr w:type="spellStart"/>
      <w:r w:rsidRPr="00FD6420">
        <w:t>prekršaj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odgovorno</w:t>
      </w:r>
      <w:proofErr w:type="spellEnd"/>
      <w:r w:rsidRPr="00FD6420">
        <w:t xml:space="preserve"> lice u </w:t>
      </w:r>
      <w:proofErr w:type="spellStart"/>
      <w:r w:rsidRPr="00FD6420">
        <w:t>pravnom</w:t>
      </w:r>
      <w:proofErr w:type="spellEnd"/>
      <w:r w:rsidRPr="00FD6420">
        <w:t xml:space="preserve"> </w:t>
      </w:r>
      <w:proofErr w:type="spellStart"/>
      <w:r w:rsidRPr="00FD6420">
        <w:t>licu</w:t>
      </w:r>
      <w:proofErr w:type="spellEnd"/>
      <w:r w:rsidRPr="00FD6420">
        <w:t>.</w:t>
      </w:r>
    </w:p>
    <w:p w14:paraId="15CEDAED" w14:textId="77777777" w:rsidR="00FD6420" w:rsidRPr="00FD6420" w:rsidRDefault="00FD6420" w:rsidP="00FD6420">
      <w:pPr>
        <w:jc w:val="center"/>
      </w:pPr>
      <w:bookmarkStart w:id="248" w:name="str_74"/>
      <w:bookmarkEnd w:id="248"/>
      <w:r w:rsidRPr="00FD6420">
        <w:t>IX - PRELAZNE I ZAVRŠNE ODREDBE</w:t>
      </w:r>
    </w:p>
    <w:p w14:paraId="3BB17364" w14:textId="77777777" w:rsidR="00FD6420" w:rsidRPr="00FD6420" w:rsidRDefault="00FD6420" w:rsidP="00FD6420">
      <w:pPr>
        <w:jc w:val="center"/>
        <w:rPr>
          <w:b/>
          <w:bCs/>
        </w:rPr>
      </w:pPr>
      <w:bookmarkStart w:id="249" w:name="clan_189"/>
      <w:bookmarkEnd w:id="24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189</w:t>
      </w:r>
    </w:p>
    <w:p w14:paraId="21A48D22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dužne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da </w:t>
      </w:r>
      <w:proofErr w:type="spellStart"/>
      <w:r w:rsidRPr="00FD6420">
        <w:t>donesu</w:t>
      </w:r>
      <w:proofErr w:type="spellEnd"/>
      <w:r w:rsidRPr="00FD6420">
        <w:t xml:space="preserve"> </w:t>
      </w:r>
      <w:proofErr w:type="spellStart"/>
      <w:r w:rsidRPr="00FD6420">
        <w:t>prostorne</w:t>
      </w:r>
      <w:proofErr w:type="spellEnd"/>
      <w:r w:rsidRPr="00FD6420">
        <w:t xml:space="preserve"> </w:t>
      </w:r>
      <w:proofErr w:type="spellStart"/>
      <w:r w:rsidRPr="00FD6420">
        <w:t>planove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tri </w:t>
      </w:r>
      <w:proofErr w:type="spellStart"/>
      <w:r w:rsidRPr="00FD6420">
        <w:t>godine</w:t>
      </w:r>
      <w:proofErr w:type="spellEnd"/>
      <w:r w:rsidRPr="00FD6420">
        <w:t xml:space="preserve"> od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a </w:t>
      </w:r>
      <w:proofErr w:type="spellStart"/>
      <w:r w:rsidRPr="00FD6420">
        <w:t>urbanističke</w:t>
      </w:r>
      <w:proofErr w:type="spellEnd"/>
      <w:r w:rsidRPr="00FD6420">
        <w:t xml:space="preserve"> </w:t>
      </w:r>
      <w:proofErr w:type="spellStart"/>
      <w:r w:rsidRPr="00FD6420">
        <w:t>planove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zoning </w:t>
      </w:r>
      <w:proofErr w:type="spellStart"/>
      <w:r w:rsidRPr="00FD6420">
        <w:t>planove</w:t>
      </w:r>
      <w:proofErr w:type="spellEnd"/>
      <w:r w:rsidRPr="00FD6420">
        <w:t xml:space="preserve"> </w:t>
      </w:r>
      <w:proofErr w:type="spellStart"/>
      <w:r w:rsidRPr="00FD6420">
        <w:t>područja</w:t>
      </w:r>
      <w:proofErr w:type="spellEnd"/>
      <w:r w:rsidRPr="00FD6420">
        <w:t xml:space="preserve"> </w:t>
      </w:r>
      <w:proofErr w:type="spellStart"/>
      <w:r w:rsidRPr="00FD6420">
        <w:t>posebne</w:t>
      </w:r>
      <w:proofErr w:type="spellEnd"/>
      <w:r w:rsidRPr="00FD6420">
        <w:t xml:space="preserve"> </w:t>
      </w:r>
      <w:proofErr w:type="spellStart"/>
      <w:r w:rsidRPr="00FD6420">
        <w:t>namjene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najduže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dvije</w:t>
      </w:r>
      <w:proofErr w:type="spellEnd"/>
      <w:r w:rsidRPr="00FD6420">
        <w:t xml:space="preserve"> </w:t>
      </w:r>
      <w:proofErr w:type="spellStart"/>
      <w:r w:rsidRPr="00FD6420">
        <w:t>godine</w:t>
      </w:r>
      <w:proofErr w:type="spellEnd"/>
      <w:r w:rsidRPr="00FD6420">
        <w:t xml:space="preserve"> od dana </w:t>
      </w:r>
      <w:proofErr w:type="spellStart"/>
      <w:r w:rsidRPr="00FD6420">
        <w:t>usvajanja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plana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.</w:t>
      </w:r>
    </w:p>
    <w:p w14:paraId="40C727F8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imaju</w:t>
      </w:r>
      <w:proofErr w:type="spellEnd"/>
      <w:r w:rsidRPr="00FD6420">
        <w:t xml:space="preserve"> </w:t>
      </w:r>
      <w:proofErr w:type="spellStart"/>
      <w:r w:rsidRPr="00FD6420">
        <w:t>važeće</w:t>
      </w:r>
      <w:proofErr w:type="spellEnd"/>
      <w:r w:rsidRPr="00FD6420">
        <w:t xml:space="preserve"> </w:t>
      </w:r>
      <w:proofErr w:type="spellStart"/>
      <w:r w:rsidRPr="00FD6420">
        <w:t>urbanističke</w:t>
      </w:r>
      <w:proofErr w:type="spellEnd"/>
      <w:r w:rsidRPr="00FD6420">
        <w:t xml:space="preserve"> </w:t>
      </w:r>
      <w:proofErr w:type="spellStart"/>
      <w:r w:rsidRPr="00FD6420">
        <w:t>planove</w:t>
      </w:r>
      <w:proofErr w:type="spellEnd"/>
      <w:r w:rsidRPr="00FD6420">
        <w:t xml:space="preserve"> u </w:t>
      </w:r>
      <w:proofErr w:type="spellStart"/>
      <w:r w:rsidRPr="00FD6420">
        <w:t>vrijeme</w:t>
      </w:r>
      <w:proofErr w:type="spellEnd"/>
      <w:r w:rsidRPr="00FD6420">
        <w:t xml:space="preserve">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dužne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da </w:t>
      </w:r>
      <w:proofErr w:type="spellStart"/>
      <w:r w:rsidRPr="00FD6420">
        <w:t>donesu</w:t>
      </w:r>
      <w:proofErr w:type="spellEnd"/>
      <w:r w:rsidRPr="00FD6420">
        <w:t xml:space="preserve"> </w:t>
      </w:r>
      <w:proofErr w:type="spellStart"/>
      <w:r w:rsidRPr="00FD6420">
        <w:t>sprovedbene</w:t>
      </w:r>
      <w:proofErr w:type="spellEnd"/>
      <w:r w:rsidRPr="00FD6420">
        <w:t xml:space="preserve"> </w:t>
      </w:r>
      <w:proofErr w:type="spellStart"/>
      <w:r w:rsidRPr="00FD6420">
        <w:t>dokumente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za </w:t>
      </w:r>
      <w:proofErr w:type="spellStart"/>
      <w:r w:rsidRPr="00FD6420">
        <w:t>urbano</w:t>
      </w:r>
      <w:proofErr w:type="spellEnd"/>
      <w:r w:rsidRPr="00FD6420">
        <w:t xml:space="preserve"> </w:t>
      </w:r>
      <w:proofErr w:type="spellStart"/>
      <w:r w:rsidRPr="00FD6420">
        <w:t>područje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za </w:t>
      </w:r>
      <w:proofErr w:type="spellStart"/>
      <w:r w:rsidRPr="00FD6420">
        <w:t>koje</w:t>
      </w:r>
      <w:proofErr w:type="spellEnd"/>
      <w:r w:rsidRPr="00FD6420">
        <w:t xml:space="preserve"> je to </w:t>
      </w:r>
      <w:proofErr w:type="spellStart"/>
      <w:r w:rsidRPr="00FD6420">
        <w:t>predviđeno</w:t>
      </w:r>
      <w:proofErr w:type="spellEnd"/>
      <w:r w:rsidRPr="00FD6420">
        <w:t xml:space="preserve"> </w:t>
      </w:r>
      <w:proofErr w:type="spellStart"/>
      <w:r w:rsidRPr="00FD6420">
        <w:t>planom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,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dvije</w:t>
      </w:r>
      <w:proofErr w:type="spellEnd"/>
      <w:r w:rsidRPr="00FD6420">
        <w:t xml:space="preserve"> </w:t>
      </w:r>
      <w:proofErr w:type="spellStart"/>
      <w:r w:rsidRPr="00FD6420">
        <w:t>godine</w:t>
      </w:r>
      <w:proofErr w:type="spellEnd"/>
      <w:r w:rsidRPr="00FD6420">
        <w:t xml:space="preserve"> od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33552E09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kojima</w:t>
      </w:r>
      <w:proofErr w:type="spellEnd"/>
      <w:r w:rsidRPr="00FD6420">
        <w:t xml:space="preserve"> je u </w:t>
      </w:r>
      <w:proofErr w:type="spellStart"/>
      <w:r w:rsidRPr="00FD6420">
        <w:t>vrijeme</w:t>
      </w:r>
      <w:proofErr w:type="spellEnd"/>
      <w:r w:rsidRPr="00FD6420">
        <w:t xml:space="preserve">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istekao</w:t>
      </w:r>
      <w:proofErr w:type="spellEnd"/>
      <w:r w:rsidRPr="00FD6420">
        <w:t xml:space="preserve"> </w:t>
      </w:r>
      <w:proofErr w:type="spellStart"/>
      <w:r w:rsidRPr="00FD6420">
        <w:t>planski</w:t>
      </w:r>
      <w:proofErr w:type="spellEnd"/>
      <w:r w:rsidRPr="00FD6420">
        <w:t xml:space="preserve"> period </w:t>
      </w:r>
      <w:proofErr w:type="spellStart"/>
      <w:r w:rsidRPr="00FD6420">
        <w:t>primjenjuju</w:t>
      </w:r>
      <w:proofErr w:type="spellEnd"/>
      <w:r w:rsidRPr="00FD6420">
        <w:t xml:space="preserve"> se do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novih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lastRenderedPageBreak/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u </w:t>
      </w:r>
      <w:proofErr w:type="spellStart"/>
      <w:r w:rsidRPr="00FD6420">
        <w:t>dijelu</w:t>
      </w:r>
      <w:proofErr w:type="spellEnd"/>
      <w:r w:rsidRPr="00FD6420">
        <w:t xml:space="preserve"> u </w:t>
      </w:r>
      <w:proofErr w:type="spellStart"/>
      <w:r w:rsidRPr="00FD6420">
        <w:t>kome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u </w:t>
      </w:r>
      <w:proofErr w:type="spellStart"/>
      <w:r w:rsidRPr="00FD6420">
        <w:t>suprotnosti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u </w:t>
      </w:r>
      <w:proofErr w:type="spellStart"/>
      <w:r w:rsidRPr="00FD6420">
        <w:t>primjeni</w:t>
      </w:r>
      <w:proofErr w:type="spellEnd"/>
      <w:r w:rsidRPr="00FD6420">
        <w:t>.</w:t>
      </w:r>
    </w:p>
    <w:p w14:paraId="65D3DA0C" w14:textId="77777777" w:rsidR="00FD6420" w:rsidRPr="00FD6420" w:rsidRDefault="00FD6420" w:rsidP="00FD6420">
      <w:pPr>
        <w:jc w:val="center"/>
      </w:pPr>
      <w:r w:rsidRPr="00FD6420">
        <w:t xml:space="preserve">(4) Po </w:t>
      </w:r>
      <w:proofErr w:type="spellStart"/>
      <w:r w:rsidRPr="00FD6420">
        <w:t>isteku</w:t>
      </w:r>
      <w:proofErr w:type="spellEnd"/>
      <w:r w:rsidRPr="00FD6420">
        <w:t xml:space="preserve"> </w:t>
      </w:r>
      <w:proofErr w:type="spellStart"/>
      <w:r w:rsidRPr="00FD6420">
        <w:t>roka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, a do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, </w:t>
      </w:r>
      <w:proofErr w:type="spellStart"/>
      <w:r w:rsidRPr="00FD6420">
        <w:t>izrada</w:t>
      </w:r>
      <w:proofErr w:type="spellEnd"/>
      <w:r w:rsidRPr="00FD6420">
        <w:t xml:space="preserve"> </w:t>
      </w:r>
      <w:proofErr w:type="spellStart"/>
      <w:r w:rsidRPr="00FD6420">
        <w:t>stručnog</w:t>
      </w:r>
      <w:proofErr w:type="spellEnd"/>
      <w:r w:rsidRPr="00FD6420">
        <w:t xml:space="preserve"> </w:t>
      </w:r>
      <w:proofErr w:type="spellStart"/>
      <w:r w:rsidRPr="00FD6420">
        <w:t>mišljenja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59.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finansira</w:t>
      </w:r>
      <w:proofErr w:type="spellEnd"/>
      <w:r w:rsidRPr="00FD6420">
        <w:t xml:space="preserve"> se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sredstava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>.</w:t>
      </w:r>
    </w:p>
    <w:p w14:paraId="0B60E2D7" w14:textId="77777777" w:rsidR="00FD6420" w:rsidRPr="00FD6420" w:rsidRDefault="00FD6420" w:rsidP="00FD6420">
      <w:pPr>
        <w:jc w:val="center"/>
        <w:rPr>
          <w:b/>
          <w:bCs/>
        </w:rPr>
      </w:pPr>
      <w:bookmarkStart w:id="250" w:name="clan_190"/>
      <w:bookmarkEnd w:id="25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190</w:t>
      </w:r>
    </w:p>
    <w:p w14:paraId="1EEB1BD6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Strateški</w:t>
      </w:r>
      <w:proofErr w:type="spellEnd"/>
      <w:r w:rsidRPr="00FD6420">
        <w:t xml:space="preserve">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snazi</w:t>
      </w:r>
      <w:proofErr w:type="spellEnd"/>
      <w:r w:rsidRPr="00FD6420">
        <w:t xml:space="preserve"> u </w:t>
      </w:r>
      <w:proofErr w:type="spellStart"/>
      <w:r w:rsidRPr="00FD6420">
        <w:t>vrijeme</w:t>
      </w:r>
      <w:proofErr w:type="spellEnd"/>
      <w:r w:rsidRPr="00FD6420">
        <w:t xml:space="preserve">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primjenjuju</w:t>
      </w:r>
      <w:proofErr w:type="spellEnd"/>
      <w:r w:rsidRPr="00FD6420">
        <w:t xml:space="preserve"> se do </w:t>
      </w:r>
      <w:proofErr w:type="spellStart"/>
      <w:r w:rsidRPr="00FD6420">
        <w:t>isteka</w:t>
      </w:r>
      <w:proofErr w:type="spellEnd"/>
      <w:r w:rsidRPr="00FD6420">
        <w:t xml:space="preserve"> </w:t>
      </w:r>
      <w:proofErr w:type="spellStart"/>
      <w:r w:rsidRPr="00FD6420">
        <w:t>roka</w:t>
      </w:r>
      <w:proofErr w:type="spellEnd"/>
      <w:r w:rsidRPr="00FD6420">
        <w:t xml:space="preserve"> </w:t>
      </w:r>
      <w:proofErr w:type="spellStart"/>
      <w:r w:rsidRPr="00FD6420">
        <w:t>važenja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doneseni</w:t>
      </w:r>
      <w:proofErr w:type="spellEnd"/>
      <w:r w:rsidRPr="00FD6420">
        <w:t xml:space="preserve">, a </w:t>
      </w:r>
      <w:proofErr w:type="spellStart"/>
      <w:r w:rsidRPr="00FD6420">
        <w:t>nakon</w:t>
      </w:r>
      <w:proofErr w:type="spellEnd"/>
      <w:r w:rsidRPr="00FD6420">
        <w:t xml:space="preserve"> toga </w:t>
      </w:r>
      <w:proofErr w:type="spellStart"/>
      <w:r w:rsidRPr="00FD6420">
        <w:t>rok</w:t>
      </w:r>
      <w:proofErr w:type="spellEnd"/>
      <w:r w:rsidRPr="00FD6420">
        <w:t xml:space="preserve"> </w:t>
      </w:r>
      <w:proofErr w:type="spellStart"/>
      <w:r w:rsidRPr="00FD6420">
        <w:t>važenja</w:t>
      </w:r>
      <w:proofErr w:type="spellEnd"/>
      <w:r w:rsidRPr="00FD6420">
        <w:t xml:space="preserve"> </w:t>
      </w:r>
      <w:proofErr w:type="spellStart"/>
      <w:r w:rsidRPr="00FD6420">
        <w:t>dokumenta</w:t>
      </w:r>
      <w:proofErr w:type="spellEnd"/>
      <w:r w:rsidRPr="00FD6420">
        <w:t xml:space="preserve"> </w:t>
      </w:r>
      <w:proofErr w:type="spellStart"/>
      <w:r w:rsidRPr="00FD6420">
        <w:t>može</w:t>
      </w:r>
      <w:proofErr w:type="spellEnd"/>
      <w:r w:rsidRPr="00FD6420">
        <w:t xml:space="preserve"> se </w:t>
      </w:r>
      <w:proofErr w:type="spellStart"/>
      <w:r w:rsidRPr="00FD6420">
        <w:t>produžiti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25. </w:t>
      </w:r>
      <w:proofErr w:type="spellStart"/>
      <w:r w:rsidRPr="00FD6420">
        <w:t>stav</w:t>
      </w:r>
      <w:proofErr w:type="spellEnd"/>
      <w:r w:rsidRPr="00FD6420">
        <w:t xml:space="preserve"> 7.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3C97B064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Sprovedbeni</w:t>
      </w:r>
      <w:proofErr w:type="spellEnd"/>
      <w:r w:rsidRPr="00FD6420">
        <w:t xml:space="preserve"> </w:t>
      </w:r>
      <w:proofErr w:type="spellStart"/>
      <w:r w:rsidRPr="00FD6420">
        <w:t>dokumenti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snazi</w:t>
      </w:r>
      <w:proofErr w:type="spellEnd"/>
      <w:r w:rsidRPr="00FD6420">
        <w:t xml:space="preserve"> u </w:t>
      </w:r>
      <w:proofErr w:type="spellStart"/>
      <w:r w:rsidRPr="00FD6420">
        <w:t>vrijeme</w:t>
      </w:r>
      <w:proofErr w:type="spellEnd"/>
      <w:r w:rsidRPr="00FD6420">
        <w:t xml:space="preserve">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primjenjuju</w:t>
      </w:r>
      <w:proofErr w:type="spellEnd"/>
      <w:r w:rsidRPr="00FD6420">
        <w:t xml:space="preserve"> se do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novih</w:t>
      </w:r>
      <w:proofErr w:type="spellEnd"/>
      <w:r w:rsidRPr="00FD6420">
        <w:t xml:space="preserve"> </w:t>
      </w:r>
      <w:proofErr w:type="spellStart"/>
      <w:r w:rsidRPr="00FD6420">
        <w:t>sprovedbenih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prema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u </w:t>
      </w:r>
      <w:proofErr w:type="spellStart"/>
      <w:r w:rsidRPr="00FD6420">
        <w:t>suprotnosti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dokumentima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višeg</w:t>
      </w:r>
      <w:proofErr w:type="spellEnd"/>
      <w:r w:rsidRPr="00FD6420">
        <w:t xml:space="preserve"> </w:t>
      </w:r>
      <w:proofErr w:type="spellStart"/>
      <w:r w:rsidRPr="00FD6420">
        <w:t>reda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u </w:t>
      </w:r>
      <w:proofErr w:type="spellStart"/>
      <w:r w:rsidRPr="00FD6420">
        <w:t>međuvremenu</w:t>
      </w:r>
      <w:proofErr w:type="spellEnd"/>
      <w:r w:rsidRPr="00FD6420">
        <w:t xml:space="preserve"> </w:t>
      </w:r>
      <w:proofErr w:type="spellStart"/>
      <w:r w:rsidRPr="00FD6420">
        <w:t>doneseni</w:t>
      </w:r>
      <w:proofErr w:type="spellEnd"/>
      <w:r w:rsidRPr="00FD6420">
        <w:t>.</w:t>
      </w:r>
    </w:p>
    <w:p w14:paraId="2256C964" w14:textId="77777777" w:rsidR="00FD6420" w:rsidRPr="00FD6420" w:rsidRDefault="00FD6420" w:rsidP="00FD6420">
      <w:pPr>
        <w:jc w:val="center"/>
        <w:rPr>
          <w:b/>
          <w:bCs/>
        </w:rPr>
      </w:pPr>
      <w:bookmarkStart w:id="251" w:name="clan_191"/>
      <w:bookmarkEnd w:id="25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191</w:t>
      </w:r>
    </w:p>
    <w:p w14:paraId="7678CBBB" w14:textId="77777777" w:rsidR="00FD6420" w:rsidRPr="00FD6420" w:rsidRDefault="00FD6420" w:rsidP="00FD6420">
      <w:pPr>
        <w:jc w:val="center"/>
      </w:pPr>
      <w:proofErr w:type="spellStart"/>
      <w:r w:rsidRPr="00FD6420">
        <w:t>Odluku</w:t>
      </w:r>
      <w:proofErr w:type="spellEnd"/>
      <w:r w:rsidRPr="00FD6420">
        <w:t xml:space="preserve"> o </w:t>
      </w:r>
      <w:proofErr w:type="spellStart"/>
      <w:r w:rsidRPr="00FD6420">
        <w:t>uređenju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zemljištu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69.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dužne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da </w:t>
      </w:r>
      <w:proofErr w:type="spellStart"/>
      <w:r w:rsidRPr="00FD6420">
        <w:t>donesu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 xml:space="preserve"> od dana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pravilnika</w:t>
      </w:r>
      <w:proofErr w:type="spellEnd"/>
      <w:r w:rsidRPr="00FD6420">
        <w:t xml:space="preserve"> o </w:t>
      </w:r>
      <w:proofErr w:type="spellStart"/>
      <w:r w:rsidRPr="00FD6420">
        <w:t>opštim</w:t>
      </w:r>
      <w:proofErr w:type="spellEnd"/>
      <w:r w:rsidRPr="00FD6420">
        <w:t xml:space="preserve"> </w:t>
      </w:r>
      <w:proofErr w:type="spellStart"/>
      <w:r w:rsidRPr="00FD6420">
        <w:t>pravilima</w:t>
      </w:r>
      <w:proofErr w:type="spellEnd"/>
      <w:r w:rsidRPr="00FD6420">
        <w:t xml:space="preserve"> </w:t>
      </w:r>
      <w:proofErr w:type="spellStart"/>
      <w:r w:rsidRPr="00FD6420">
        <w:t>urbanističke</w:t>
      </w:r>
      <w:proofErr w:type="spellEnd"/>
      <w:r w:rsidRPr="00FD6420">
        <w:t xml:space="preserve"> </w:t>
      </w:r>
      <w:proofErr w:type="spellStart"/>
      <w:r w:rsidRPr="00FD6420">
        <w:t>regulacije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parcelacije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tačka</w:t>
      </w:r>
      <w:proofErr w:type="spellEnd"/>
      <w:r w:rsidRPr="00FD6420">
        <w:t xml:space="preserve"> b)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132CACF0" w14:textId="77777777" w:rsidR="00FD6420" w:rsidRPr="00FD6420" w:rsidRDefault="00FD6420" w:rsidP="00FD6420">
      <w:pPr>
        <w:jc w:val="center"/>
        <w:rPr>
          <w:b/>
          <w:bCs/>
        </w:rPr>
      </w:pPr>
      <w:bookmarkStart w:id="252" w:name="clan_191a"/>
      <w:bookmarkEnd w:id="252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191a</w:t>
      </w:r>
    </w:p>
    <w:p w14:paraId="33F32B29" w14:textId="77777777" w:rsidR="00FD6420" w:rsidRPr="00FD6420" w:rsidRDefault="00FD6420" w:rsidP="00FD6420">
      <w:pPr>
        <w:jc w:val="center"/>
      </w:pP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dužne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da u </w:t>
      </w:r>
      <w:proofErr w:type="spellStart"/>
      <w:r w:rsidRPr="00FD6420">
        <w:t>roku</w:t>
      </w:r>
      <w:proofErr w:type="spellEnd"/>
      <w:r w:rsidRPr="00FD6420">
        <w:t xml:space="preserve"> od tri </w:t>
      </w:r>
      <w:proofErr w:type="spellStart"/>
      <w:r w:rsidRPr="00FD6420">
        <w:t>mjeseca</w:t>
      </w:r>
      <w:proofErr w:type="spellEnd"/>
      <w:r w:rsidRPr="00FD6420">
        <w:t xml:space="preserve"> od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usklade</w:t>
      </w:r>
      <w:proofErr w:type="spellEnd"/>
      <w:r w:rsidRPr="00FD6420">
        <w:t xml:space="preserve"> </w:t>
      </w:r>
      <w:proofErr w:type="spellStart"/>
      <w:r w:rsidRPr="00FD6420">
        <w:t>svoje</w:t>
      </w:r>
      <w:proofErr w:type="spellEnd"/>
      <w:r w:rsidRPr="00FD6420">
        <w:t xml:space="preserve"> </w:t>
      </w:r>
      <w:proofErr w:type="spellStart"/>
      <w:r w:rsidRPr="00FD6420">
        <w:t>odluke</w:t>
      </w:r>
      <w:proofErr w:type="spellEnd"/>
      <w:r w:rsidRPr="00FD6420">
        <w:t xml:space="preserve"> o </w:t>
      </w:r>
      <w:proofErr w:type="spellStart"/>
      <w:r w:rsidRPr="00FD6420">
        <w:t>uređenju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zemljištu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12CB91AC" w14:textId="77777777" w:rsidR="00FD6420" w:rsidRPr="00FD6420" w:rsidRDefault="00FD6420" w:rsidP="00FD6420">
      <w:pPr>
        <w:jc w:val="center"/>
        <w:rPr>
          <w:b/>
          <w:bCs/>
        </w:rPr>
      </w:pPr>
      <w:bookmarkStart w:id="253" w:name="clan_192"/>
      <w:bookmarkEnd w:id="253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192</w:t>
      </w:r>
    </w:p>
    <w:p w14:paraId="26A03BCB" w14:textId="77777777" w:rsidR="00FD6420" w:rsidRPr="00FD6420" w:rsidRDefault="00FD6420" w:rsidP="00FD6420">
      <w:pPr>
        <w:jc w:val="center"/>
      </w:pPr>
      <w:proofErr w:type="spellStart"/>
      <w:r w:rsidRPr="00FD6420">
        <w:t>Postupci</w:t>
      </w:r>
      <w:proofErr w:type="spellEnd"/>
      <w:r w:rsidRPr="00FD6420">
        <w:t xml:space="preserve"> </w:t>
      </w:r>
      <w:proofErr w:type="spellStart"/>
      <w:r w:rsidRPr="00FD6420">
        <w:t>izrade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dokumenata</w:t>
      </w:r>
      <w:proofErr w:type="spellEnd"/>
      <w:r w:rsidRPr="00FD6420">
        <w:t xml:space="preserve"> </w:t>
      </w:r>
      <w:proofErr w:type="spellStart"/>
      <w:r w:rsidRPr="00FD6420">
        <w:t>prostornog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započeti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okončaće</w:t>
      </w:r>
      <w:proofErr w:type="spellEnd"/>
      <w:r w:rsidRPr="00FD6420">
        <w:t xml:space="preserve"> se po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kojeg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započeti</w:t>
      </w:r>
      <w:proofErr w:type="spellEnd"/>
      <w:r w:rsidRPr="00FD6420">
        <w:t>.</w:t>
      </w:r>
    </w:p>
    <w:p w14:paraId="6C229916" w14:textId="77777777" w:rsidR="00FD6420" w:rsidRPr="00FD6420" w:rsidRDefault="00FD6420" w:rsidP="00FD6420">
      <w:pPr>
        <w:jc w:val="center"/>
        <w:rPr>
          <w:b/>
          <w:bCs/>
        </w:rPr>
      </w:pPr>
      <w:bookmarkStart w:id="254" w:name="clan_193"/>
      <w:bookmarkEnd w:id="254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193</w:t>
      </w:r>
    </w:p>
    <w:p w14:paraId="0657BFA1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Ministarstvo</w:t>
      </w:r>
      <w:proofErr w:type="spellEnd"/>
      <w:r w:rsidRPr="00FD6420">
        <w:t xml:space="preserve"> </w:t>
      </w:r>
      <w:proofErr w:type="spellStart"/>
      <w:r w:rsidRPr="00FD6420">
        <w:t>će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tri </w:t>
      </w:r>
      <w:proofErr w:type="spellStart"/>
      <w:r w:rsidRPr="00FD6420">
        <w:t>godine</w:t>
      </w:r>
      <w:proofErr w:type="spellEnd"/>
      <w:r w:rsidRPr="00FD6420">
        <w:t xml:space="preserve"> od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sprovesti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revizije</w:t>
      </w:r>
      <w:proofErr w:type="spellEnd"/>
      <w:r w:rsidRPr="00FD6420">
        <w:t xml:space="preserve"> </w:t>
      </w:r>
      <w:proofErr w:type="spellStart"/>
      <w:r w:rsidRPr="00FD6420">
        <w:t>licenci</w:t>
      </w:r>
      <w:proofErr w:type="spellEnd"/>
      <w:r w:rsidRPr="00FD6420">
        <w:t xml:space="preserve"> </w:t>
      </w:r>
      <w:proofErr w:type="spellStart"/>
      <w:r w:rsidRPr="00FD6420">
        <w:t>izdatih</w:t>
      </w:r>
      <w:proofErr w:type="spellEnd"/>
      <w:r w:rsidRPr="00FD6420">
        <w:t xml:space="preserve"> </w:t>
      </w:r>
      <w:proofErr w:type="spellStart"/>
      <w:r w:rsidRPr="00FD6420">
        <w:t>fizičkim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do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6F5F46D9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revizije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sprovodi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zahtjev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posjeduju</w:t>
      </w:r>
      <w:proofErr w:type="spellEnd"/>
      <w:r w:rsidRPr="00FD6420">
        <w:t xml:space="preserve"> </w:t>
      </w:r>
      <w:proofErr w:type="spellStart"/>
      <w:r w:rsidRPr="00FD6420">
        <w:t>ličnu</w:t>
      </w:r>
      <w:proofErr w:type="spellEnd"/>
      <w:r w:rsidRPr="00FD6420">
        <w:t xml:space="preserve"> </w:t>
      </w:r>
      <w:proofErr w:type="spellStart"/>
      <w:r w:rsidRPr="00FD6420">
        <w:t>licencu</w:t>
      </w:r>
      <w:proofErr w:type="spellEnd"/>
      <w:r w:rsidRPr="00FD6420">
        <w:t xml:space="preserve"> </w:t>
      </w:r>
      <w:proofErr w:type="spellStart"/>
      <w:r w:rsidRPr="00FD6420">
        <w:t>Ministarstva</w:t>
      </w:r>
      <w:proofErr w:type="spellEnd"/>
      <w:r w:rsidRPr="00FD6420">
        <w:t xml:space="preserve"> bez </w:t>
      </w:r>
      <w:proofErr w:type="spellStart"/>
      <w:r w:rsidRPr="00FD6420">
        <w:t>plaćanja</w:t>
      </w:r>
      <w:proofErr w:type="spellEnd"/>
      <w:r w:rsidRPr="00FD6420">
        <w:t xml:space="preserve"> </w:t>
      </w:r>
      <w:proofErr w:type="spellStart"/>
      <w:r w:rsidRPr="00FD6420">
        <w:t>troškova</w:t>
      </w:r>
      <w:proofErr w:type="spellEnd"/>
      <w:r w:rsidRPr="00FD6420">
        <w:t xml:space="preserve"> </w:t>
      </w:r>
      <w:proofErr w:type="spellStart"/>
      <w:r w:rsidRPr="00FD6420">
        <w:t>postupka</w:t>
      </w:r>
      <w:proofErr w:type="spellEnd"/>
      <w:r w:rsidRPr="00FD6420">
        <w:t>.</w:t>
      </w:r>
    </w:p>
    <w:p w14:paraId="352DD7FC" w14:textId="77777777" w:rsidR="00FD6420" w:rsidRPr="00FD6420" w:rsidRDefault="00FD6420" w:rsidP="00FD6420">
      <w:pPr>
        <w:jc w:val="center"/>
      </w:pPr>
      <w:r w:rsidRPr="00FD6420">
        <w:t xml:space="preserve">(3)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revizije</w:t>
      </w:r>
      <w:proofErr w:type="spellEnd"/>
      <w:r w:rsidRPr="00FD6420">
        <w:t xml:space="preserve"> </w:t>
      </w:r>
      <w:proofErr w:type="spellStart"/>
      <w:r w:rsidRPr="00FD6420">
        <w:t>Ministarstvo</w:t>
      </w:r>
      <w:proofErr w:type="spellEnd"/>
      <w:r w:rsidRPr="00FD6420">
        <w:t xml:space="preserve"> </w:t>
      </w:r>
      <w:proofErr w:type="spellStart"/>
      <w:r w:rsidRPr="00FD6420">
        <w:t>će</w:t>
      </w:r>
      <w:proofErr w:type="spellEnd"/>
      <w:r w:rsidRPr="00FD6420">
        <w:t xml:space="preserve"> </w:t>
      </w:r>
      <w:proofErr w:type="spellStart"/>
      <w:r w:rsidRPr="00FD6420">
        <w:t>fizičkim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</w:t>
      </w:r>
      <w:proofErr w:type="spellStart"/>
      <w:r w:rsidRPr="00FD6420">
        <w:t>ispunjavaju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</w:t>
      </w:r>
      <w:proofErr w:type="spellStart"/>
      <w:r w:rsidRPr="00FD6420">
        <w:t>donesenim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njega</w:t>
      </w:r>
      <w:proofErr w:type="spellEnd"/>
      <w:r w:rsidRPr="00FD6420">
        <w:t xml:space="preserve"> </w:t>
      </w:r>
      <w:proofErr w:type="spellStart"/>
      <w:r w:rsidRPr="00FD6420">
        <w:t>obnoviti</w:t>
      </w:r>
      <w:proofErr w:type="spellEnd"/>
      <w:r w:rsidRPr="00FD6420">
        <w:t xml:space="preserve"> licence </w:t>
      </w:r>
      <w:proofErr w:type="spellStart"/>
      <w:r w:rsidRPr="00FD6420">
        <w:t>koje</w:t>
      </w:r>
      <w:proofErr w:type="spellEnd"/>
      <w:r w:rsidRPr="00FD6420">
        <w:t xml:space="preserve"> se </w:t>
      </w:r>
      <w:proofErr w:type="spellStart"/>
      <w:r w:rsidRPr="00FD6420">
        <w:t>unose</w:t>
      </w:r>
      <w:proofErr w:type="spellEnd"/>
      <w:r w:rsidRPr="00FD6420">
        <w:t xml:space="preserve"> u </w:t>
      </w:r>
      <w:proofErr w:type="spellStart"/>
      <w:r w:rsidRPr="00FD6420">
        <w:t>zvanične</w:t>
      </w:r>
      <w:proofErr w:type="spellEnd"/>
      <w:r w:rsidRPr="00FD6420">
        <w:t xml:space="preserve"> </w:t>
      </w:r>
      <w:proofErr w:type="spellStart"/>
      <w:r w:rsidRPr="00FD6420">
        <w:t>evidencije</w:t>
      </w:r>
      <w:proofErr w:type="spellEnd"/>
      <w:r w:rsidRPr="00FD6420">
        <w:t xml:space="preserve"> u </w:t>
      </w:r>
      <w:proofErr w:type="spellStart"/>
      <w:r w:rsidRPr="00FD6420">
        <w:t>pisanoj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elektronskoj</w:t>
      </w:r>
      <w:proofErr w:type="spellEnd"/>
      <w:r w:rsidRPr="00FD6420">
        <w:t xml:space="preserve"> </w:t>
      </w:r>
      <w:proofErr w:type="spellStart"/>
      <w:r w:rsidRPr="00FD6420">
        <w:t>formi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objavljuju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internet </w:t>
      </w:r>
      <w:proofErr w:type="spellStart"/>
      <w:r w:rsidRPr="00FD6420">
        <w:t>stranici</w:t>
      </w:r>
      <w:proofErr w:type="spellEnd"/>
      <w:r w:rsidRPr="00FD6420">
        <w:t xml:space="preserve"> </w:t>
      </w:r>
      <w:proofErr w:type="spellStart"/>
      <w:r w:rsidRPr="00FD6420">
        <w:t>Ministarstva</w:t>
      </w:r>
      <w:proofErr w:type="spellEnd"/>
      <w:r w:rsidRPr="00FD6420">
        <w:t>.</w:t>
      </w:r>
    </w:p>
    <w:p w14:paraId="3AC3C0C7" w14:textId="77777777" w:rsidR="00FD6420" w:rsidRPr="00FD6420" w:rsidRDefault="00FD6420" w:rsidP="00FD6420">
      <w:pPr>
        <w:jc w:val="center"/>
      </w:pPr>
      <w:r w:rsidRPr="00FD6420">
        <w:t xml:space="preserve">(4) Licence </w:t>
      </w:r>
      <w:proofErr w:type="spellStart"/>
      <w:r w:rsidRPr="00FD6420">
        <w:t>izdate</w:t>
      </w:r>
      <w:proofErr w:type="spellEnd"/>
      <w:r w:rsidRPr="00FD6420">
        <w:t xml:space="preserve"> </w:t>
      </w:r>
      <w:proofErr w:type="spellStart"/>
      <w:r w:rsidRPr="00FD6420">
        <w:t>fizičkim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se ne </w:t>
      </w:r>
      <w:proofErr w:type="spellStart"/>
      <w:r w:rsidRPr="00FD6420">
        <w:t>obnove</w:t>
      </w:r>
      <w:proofErr w:type="spellEnd"/>
      <w:r w:rsidRPr="00FD6420">
        <w:t xml:space="preserve"> do </w:t>
      </w:r>
      <w:proofErr w:type="spellStart"/>
      <w:r w:rsidRPr="00FD6420">
        <w:t>isteka</w:t>
      </w:r>
      <w:proofErr w:type="spellEnd"/>
      <w:r w:rsidRPr="00FD6420">
        <w:t xml:space="preserve"> </w:t>
      </w:r>
      <w:proofErr w:type="spellStart"/>
      <w:r w:rsidRPr="00FD6420">
        <w:t>roka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stava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prestaju</w:t>
      </w:r>
      <w:proofErr w:type="spellEnd"/>
      <w:r w:rsidRPr="00FD6420">
        <w:t xml:space="preserve"> da </w:t>
      </w:r>
      <w:proofErr w:type="spellStart"/>
      <w:r w:rsidRPr="00FD6420">
        <w:t>važe</w:t>
      </w:r>
      <w:proofErr w:type="spellEnd"/>
      <w:r w:rsidRPr="00FD6420">
        <w:t>.</w:t>
      </w:r>
    </w:p>
    <w:p w14:paraId="02C77128" w14:textId="77777777" w:rsidR="00FD6420" w:rsidRPr="00FD6420" w:rsidRDefault="00FD6420" w:rsidP="00FD6420">
      <w:pPr>
        <w:jc w:val="center"/>
      </w:pPr>
      <w:r w:rsidRPr="00FD6420">
        <w:lastRenderedPageBreak/>
        <w:t xml:space="preserve">(5) Licence </w:t>
      </w:r>
      <w:proofErr w:type="spellStart"/>
      <w:r w:rsidRPr="00FD6420">
        <w:t>izdate</w:t>
      </w:r>
      <w:proofErr w:type="spellEnd"/>
      <w:r w:rsidRPr="00FD6420">
        <w:t xml:space="preserve"> </w:t>
      </w:r>
      <w:proofErr w:type="spellStart"/>
      <w:r w:rsidRPr="00FD6420">
        <w:t>pravnim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prije</w:t>
      </w:r>
      <w:proofErr w:type="spellEnd"/>
      <w:r w:rsidRPr="00FD6420">
        <w:t xml:space="preserve">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važe</w:t>
      </w:r>
      <w:proofErr w:type="spellEnd"/>
      <w:r w:rsidRPr="00FD6420">
        <w:t xml:space="preserve"> do </w:t>
      </w:r>
      <w:proofErr w:type="spellStart"/>
      <w:r w:rsidRPr="00FD6420">
        <w:t>isteka</w:t>
      </w:r>
      <w:proofErr w:type="spellEnd"/>
      <w:r w:rsidRPr="00FD6420">
        <w:t xml:space="preserve"> </w:t>
      </w:r>
      <w:proofErr w:type="spellStart"/>
      <w:r w:rsidRPr="00FD6420">
        <w:t>roka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koji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izdate</w:t>
      </w:r>
      <w:proofErr w:type="spellEnd"/>
      <w:r w:rsidRPr="00FD6420">
        <w:t xml:space="preserve"> </w:t>
      </w:r>
      <w:proofErr w:type="spellStart"/>
      <w:r w:rsidRPr="00FD6420">
        <w:t>ukoliko</w:t>
      </w:r>
      <w:proofErr w:type="spellEnd"/>
      <w:r w:rsidRPr="00FD6420">
        <w:t xml:space="preserve"> </w:t>
      </w:r>
      <w:proofErr w:type="spellStart"/>
      <w:r w:rsidRPr="00FD6420">
        <w:t>ispunjavaju</w:t>
      </w:r>
      <w:proofErr w:type="spellEnd"/>
      <w:r w:rsidRPr="00FD6420">
        <w:t xml:space="preserve"> </w:t>
      </w:r>
      <w:proofErr w:type="spellStart"/>
      <w:r w:rsidRPr="00FD6420">
        <w:t>uslove</w:t>
      </w:r>
      <w:proofErr w:type="spellEnd"/>
      <w:r w:rsidRPr="00FD6420">
        <w:t xml:space="preserve"> </w:t>
      </w:r>
      <w:proofErr w:type="spellStart"/>
      <w:r w:rsidRPr="00FD6420">
        <w:t>propisane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koga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izdate</w:t>
      </w:r>
      <w:proofErr w:type="spellEnd"/>
      <w:r w:rsidRPr="00FD6420">
        <w:t>.</w:t>
      </w:r>
    </w:p>
    <w:p w14:paraId="384CBD5C" w14:textId="77777777" w:rsidR="00FD6420" w:rsidRPr="00FD6420" w:rsidRDefault="00FD6420" w:rsidP="00FD6420">
      <w:pPr>
        <w:jc w:val="center"/>
        <w:rPr>
          <w:b/>
          <w:bCs/>
        </w:rPr>
      </w:pPr>
      <w:bookmarkStart w:id="255" w:name="clan_193a"/>
      <w:bookmarkEnd w:id="255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193a</w:t>
      </w:r>
    </w:p>
    <w:p w14:paraId="7309443E" w14:textId="77777777" w:rsidR="00FD6420" w:rsidRPr="00FD6420" w:rsidRDefault="00FD6420" w:rsidP="00FD6420">
      <w:pPr>
        <w:jc w:val="center"/>
      </w:pPr>
      <w:r w:rsidRPr="00FD6420">
        <w:t xml:space="preserve">Licence za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fizičkim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 </w:t>
      </w:r>
      <w:proofErr w:type="spellStart"/>
      <w:r w:rsidRPr="00FD6420">
        <w:t>izdate</w:t>
      </w:r>
      <w:proofErr w:type="spellEnd"/>
      <w:r w:rsidRPr="00FD6420">
        <w:t xml:space="preserve"> u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revizije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193.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licence za </w:t>
      </w:r>
      <w:proofErr w:type="spellStart"/>
      <w:r w:rsidRPr="00FD6420">
        <w:t>reviziju</w:t>
      </w:r>
      <w:proofErr w:type="spellEnd"/>
      <w:r w:rsidRPr="00FD6420">
        <w:t xml:space="preserve"> </w:t>
      </w:r>
      <w:proofErr w:type="spellStart"/>
      <w:r w:rsidRPr="00FD6420">
        <w:t>tehničke</w:t>
      </w:r>
      <w:proofErr w:type="spellEnd"/>
      <w:r w:rsidRPr="00FD6420">
        <w:t xml:space="preserve"> </w:t>
      </w:r>
      <w:proofErr w:type="spellStart"/>
      <w:r w:rsidRPr="00FD6420">
        <w:t>dokumentacije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u </w:t>
      </w:r>
      <w:proofErr w:type="spellStart"/>
      <w:r w:rsidRPr="00FD6420">
        <w:t>redovnom</w:t>
      </w:r>
      <w:proofErr w:type="spellEnd"/>
      <w:r w:rsidRPr="00FD6420">
        <w:t xml:space="preserve"> </w:t>
      </w:r>
      <w:proofErr w:type="spellStart"/>
      <w:r w:rsidRPr="00FD6420">
        <w:t>postupku</w:t>
      </w:r>
      <w:proofErr w:type="spellEnd"/>
      <w:r w:rsidRPr="00FD6420">
        <w:t xml:space="preserve"> </w:t>
      </w:r>
      <w:proofErr w:type="spellStart"/>
      <w:r w:rsidRPr="00FD6420">
        <w:t>izdate</w:t>
      </w:r>
      <w:proofErr w:type="spellEnd"/>
      <w:r w:rsidRPr="00FD6420">
        <w:t xml:space="preserve"> </w:t>
      </w:r>
      <w:proofErr w:type="spellStart"/>
      <w:r w:rsidRPr="00FD6420">
        <w:t>fizičkim</w:t>
      </w:r>
      <w:proofErr w:type="spellEnd"/>
      <w:r w:rsidRPr="00FD6420">
        <w:t xml:space="preserve"> </w:t>
      </w:r>
      <w:proofErr w:type="spellStart"/>
      <w:r w:rsidRPr="00FD6420">
        <w:t>licima</w:t>
      </w:r>
      <w:proofErr w:type="spellEnd"/>
      <w:r w:rsidRPr="00FD6420">
        <w:t xml:space="preserve">, </w:t>
      </w:r>
      <w:proofErr w:type="spellStart"/>
      <w:r w:rsidRPr="00FD6420">
        <w:t>ostaju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snazi</w:t>
      </w:r>
      <w:proofErr w:type="spellEnd"/>
      <w:r w:rsidRPr="00FD6420">
        <w:t>.</w:t>
      </w:r>
    </w:p>
    <w:p w14:paraId="458BFCDA" w14:textId="77777777" w:rsidR="00FD6420" w:rsidRPr="00FD6420" w:rsidRDefault="00FD6420" w:rsidP="00FD6420">
      <w:pPr>
        <w:jc w:val="center"/>
        <w:rPr>
          <w:b/>
          <w:bCs/>
        </w:rPr>
      </w:pPr>
      <w:bookmarkStart w:id="256" w:name="clan_194"/>
      <w:bookmarkEnd w:id="256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194</w:t>
      </w:r>
    </w:p>
    <w:p w14:paraId="26701AA1" w14:textId="77777777" w:rsidR="00FD6420" w:rsidRPr="00FD6420" w:rsidRDefault="00FD6420" w:rsidP="00FD6420">
      <w:pPr>
        <w:jc w:val="center"/>
      </w:pPr>
      <w:r w:rsidRPr="00FD6420">
        <w:t xml:space="preserve">(1) Vlada </w:t>
      </w:r>
      <w:proofErr w:type="spellStart"/>
      <w:r w:rsidRPr="00FD6420">
        <w:t>će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 xml:space="preserve"> od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donijeti</w:t>
      </w:r>
      <w:proofErr w:type="spellEnd"/>
      <w:r w:rsidRPr="00FD6420">
        <w:t>:</w:t>
      </w:r>
    </w:p>
    <w:p w14:paraId="35BA4763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propis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5v.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65183F2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propis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8. </w:t>
      </w:r>
      <w:proofErr w:type="spellStart"/>
      <w:r w:rsidRPr="00FD6420">
        <w:t>stav</w:t>
      </w:r>
      <w:proofErr w:type="spellEnd"/>
      <w:r w:rsidRPr="00FD6420">
        <w:t xml:space="preserve"> 8.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403FB2BB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propis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9. </w:t>
      </w:r>
      <w:proofErr w:type="spellStart"/>
      <w:r w:rsidRPr="00FD6420">
        <w:t>stav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6B88546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propis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165.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4FDDCA5C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će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60 dana od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donijeti</w:t>
      </w:r>
      <w:proofErr w:type="spellEnd"/>
      <w:r w:rsidRPr="00FD6420">
        <w:t>:</w:t>
      </w:r>
    </w:p>
    <w:p w14:paraId="0AA915E6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9.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3B9D04E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5A78F935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51.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6DFD3AEC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62. </w:t>
      </w:r>
      <w:proofErr w:type="spellStart"/>
      <w:r w:rsidRPr="00FD6420">
        <w:t>stav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26CA5351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će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90 dana od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donijeti</w:t>
      </w:r>
      <w:proofErr w:type="spellEnd"/>
      <w:r w:rsidRPr="00FD6420">
        <w:t>:</w:t>
      </w:r>
    </w:p>
    <w:p w14:paraId="3AEB0D56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53.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66B7DF2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87.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44CBA7B9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97.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53EE32E1" w14:textId="77777777" w:rsidR="00FD6420" w:rsidRPr="00FD6420" w:rsidRDefault="00FD6420" w:rsidP="00FD6420">
      <w:pPr>
        <w:jc w:val="center"/>
      </w:pPr>
      <w:r w:rsidRPr="00FD6420">
        <w:t xml:space="preserve">(4)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će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četiri</w:t>
      </w:r>
      <w:proofErr w:type="spellEnd"/>
      <w:r w:rsidRPr="00FD6420">
        <w:t xml:space="preserve"> </w:t>
      </w:r>
      <w:proofErr w:type="spellStart"/>
      <w:r w:rsidRPr="00FD6420">
        <w:t>mjeseca</w:t>
      </w:r>
      <w:proofErr w:type="spellEnd"/>
      <w:r w:rsidRPr="00FD6420">
        <w:t xml:space="preserve"> od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donijeti</w:t>
      </w:r>
      <w:proofErr w:type="spellEnd"/>
      <w:r w:rsidRPr="00FD6420">
        <w:t>:</w:t>
      </w:r>
    </w:p>
    <w:p w14:paraId="7422D74C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27.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tačka</w:t>
      </w:r>
      <w:proofErr w:type="spellEnd"/>
      <w:r w:rsidRPr="00FD6420">
        <w:t xml:space="preserve"> b)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77AA7E95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123.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62C7239F" w14:textId="77777777" w:rsidR="00FD6420" w:rsidRPr="00FD6420" w:rsidRDefault="00FD6420" w:rsidP="00FD6420">
      <w:pPr>
        <w:jc w:val="center"/>
      </w:pPr>
      <w:r w:rsidRPr="00FD6420">
        <w:t xml:space="preserve">(5)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će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 xml:space="preserve"> od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donijeti</w:t>
      </w:r>
      <w:proofErr w:type="spellEnd"/>
      <w:r w:rsidRPr="00FD6420">
        <w:t>:</w:t>
      </w:r>
    </w:p>
    <w:p w14:paraId="0CAE7098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73.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B2224ED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89. </w:t>
      </w:r>
      <w:proofErr w:type="spellStart"/>
      <w:r w:rsidRPr="00FD6420">
        <w:t>stav</w:t>
      </w:r>
      <w:proofErr w:type="spellEnd"/>
      <w:r w:rsidRPr="00FD6420">
        <w:t xml:space="preserve"> 2.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07EF6A4C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91. </w:t>
      </w:r>
      <w:proofErr w:type="spellStart"/>
      <w:r w:rsidRPr="00FD6420">
        <w:t>stav</w:t>
      </w:r>
      <w:proofErr w:type="spellEnd"/>
      <w:r w:rsidRPr="00FD6420">
        <w:t xml:space="preserve"> 8.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06CDA30E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98.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19F50177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144. </w:t>
      </w:r>
      <w:proofErr w:type="spellStart"/>
      <w:r w:rsidRPr="00FD6420">
        <w:t>stav</w:t>
      </w:r>
      <w:proofErr w:type="spellEnd"/>
      <w:r w:rsidRPr="00FD6420">
        <w:t xml:space="preserve"> 3.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6746009A" w14:textId="77777777" w:rsidR="00FD6420" w:rsidRPr="00FD6420" w:rsidRDefault="00FD6420" w:rsidP="00FD6420">
      <w:pPr>
        <w:jc w:val="center"/>
      </w:pPr>
      <w:r w:rsidRPr="00FD6420">
        <w:lastRenderedPageBreak/>
        <w:t xml:space="preserve">(6) </w:t>
      </w:r>
      <w:proofErr w:type="spellStart"/>
      <w:r w:rsidRPr="00FD6420">
        <w:t>Ministar</w:t>
      </w:r>
      <w:proofErr w:type="spellEnd"/>
      <w:r w:rsidRPr="00FD6420">
        <w:t xml:space="preserve"> </w:t>
      </w:r>
      <w:proofErr w:type="spellStart"/>
      <w:r w:rsidRPr="00FD6420">
        <w:t>će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devet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 xml:space="preserve"> od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donijeti</w:t>
      </w:r>
      <w:proofErr w:type="spellEnd"/>
      <w:r w:rsidRPr="00FD6420">
        <w:t>:</w:t>
      </w:r>
    </w:p>
    <w:p w14:paraId="03921400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91. </w:t>
      </w:r>
      <w:proofErr w:type="spellStart"/>
      <w:r w:rsidRPr="00FD6420">
        <w:t>stav</w:t>
      </w:r>
      <w:proofErr w:type="spellEnd"/>
      <w:r w:rsidRPr="00FD6420">
        <w:t xml:space="preserve"> 7.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161607BD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93.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a)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,</w:t>
      </w:r>
    </w:p>
    <w:p w14:paraId="663398ED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93. </w:t>
      </w:r>
      <w:proofErr w:type="spellStart"/>
      <w:r w:rsidRPr="00FD6420">
        <w:t>stav</w:t>
      </w:r>
      <w:proofErr w:type="spellEnd"/>
      <w:r w:rsidRPr="00FD6420">
        <w:t xml:space="preserve"> 1. </w:t>
      </w:r>
      <w:proofErr w:type="spellStart"/>
      <w:r w:rsidRPr="00FD6420">
        <w:t>tačka</w:t>
      </w:r>
      <w:proofErr w:type="spellEnd"/>
      <w:r w:rsidRPr="00FD6420">
        <w:t xml:space="preserve"> b)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</w:p>
    <w:p w14:paraId="647EAFEF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173.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6B305CFB" w14:textId="77777777" w:rsidR="00FD6420" w:rsidRPr="00FD6420" w:rsidRDefault="00FD6420" w:rsidP="00FD6420">
      <w:pPr>
        <w:jc w:val="center"/>
      </w:pPr>
      <w:r w:rsidRPr="00FD6420">
        <w:t xml:space="preserve">(7) Do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podzakonskih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st.</w:t>
      </w:r>
      <w:proofErr w:type="spellEnd"/>
      <w:r w:rsidRPr="00FD6420">
        <w:t xml:space="preserve"> 2, 3, 4, 5. </w:t>
      </w:r>
      <w:proofErr w:type="spellStart"/>
      <w:r w:rsidRPr="00FD6420">
        <w:t>i</w:t>
      </w:r>
      <w:proofErr w:type="spellEnd"/>
      <w:r w:rsidRPr="00FD6420">
        <w:t xml:space="preserve"> 6.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</w:t>
      </w:r>
      <w:proofErr w:type="spellStart"/>
      <w:r w:rsidRPr="00FD6420">
        <w:t>primjenjivaće</w:t>
      </w:r>
      <w:proofErr w:type="spellEnd"/>
      <w:r w:rsidRPr="00FD6420">
        <w:t xml:space="preserve"> se do </w:t>
      </w:r>
      <w:proofErr w:type="spellStart"/>
      <w:r w:rsidRPr="00FD6420">
        <w:t>tada</w:t>
      </w:r>
      <w:proofErr w:type="spellEnd"/>
      <w:r w:rsidRPr="00FD6420">
        <w:t xml:space="preserve"> </w:t>
      </w:r>
      <w:proofErr w:type="spellStart"/>
      <w:r w:rsidRPr="00FD6420">
        <w:t>važeći</w:t>
      </w:r>
      <w:proofErr w:type="spellEnd"/>
      <w:r w:rsidRPr="00FD6420">
        <w:t xml:space="preserve"> </w:t>
      </w:r>
      <w:proofErr w:type="spellStart"/>
      <w:r w:rsidRPr="00FD6420">
        <w:t>podzakonski</w:t>
      </w:r>
      <w:proofErr w:type="spellEnd"/>
      <w:r w:rsidRPr="00FD6420">
        <w:t xml:space="preserve"> </w:t>
      </w:r>
      <w:proofErr w:type="spellStart"/>
      <w:r w:rsidRPr="00FD6420">
        <w:t>akti</w:t>
      </w:r>
      <w:proofErr w:type="spellEnd"/>
      <w:r w:rsidRPr="00FD6420">
        <w:t xml:space="preserve">,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u </w:t>
      </w:r>
      <w:proofErr w:type="spellStart"/>
      <w:r w:rsidRPr="00FD6420">
        <w:t>suprotnosti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396BFE5F" w14:textId="77777777" w:rsidR="00FD6420" w:rsidRPr="00FD6420" w:rsidRDefault="00FD6420" w:rsidP="00FD6420">
      <w:pPr>
        <w:jc w:val="center"/>
      </w:pPr>
      <w:r w:rsidRPr="00FD6420">
        <w:t xml:space="preserve">(8) Fond </w:t>
      </w:r>
      <w:proofErr w:type="spellStart"/>
      <w:r w:rsidRPr="00FD6420">
        <w:t>će</w:t>
      </w:r>
      <w:proofErr w:type="spellEnd"/>
      <w:r w:rsidRPr="00FD6420">
        <w:t xml:space="preserve"> u </w:t>
      </w:r>
      <w:proofErr w:type="spellStart"/>
      <w:r w:rsidRPr="00FD6420">
        <w:t>roku</w:t>
      </w:r>
      <w:proofErr w:type="spellEnd"/>
      <w:r w:rsidRPr="00FD6420">
        <w:t xml:space="preserve"> od </w:t>
      </w:r>
      <w:proofErr w:type="spellStart"/>
      <w:r w:rsidRPr="00FD6420">
        <w:t>šest</w:t>
      </w:r>
      <w:proofErr w:type="spellEnd"/>
      <w:r w:rsidRPr="00FD6420">
        <w:t xml:space="preserve"> </w:t>
      </w:r>
      <w:proofErr w:type="spellStart"/>
      <w:r w:rsidRPr="00FD6420">
        <w:t>mjeseci</w:t>
      </w:r>
      <w:proofErr w:type="spellEnd"/>
      <w:r w:rsidRPr="00FD6420">
        <w:t xml:space="preserve"> od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donijeti</w:t>
      </w:r>
      <w:proofErr w:type="spellEnd"/>
      <w:r w:rsidRPr="00FD6420">
        <w:t xml:space="preserve"> </w:t>
      </w:r>
      <w:proofErr w:type="spellStart"/>
      <w:r w:rsidRPr="00FD6420">
        <w:t>pravilnik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90a.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7F0A5FA5" w14:textId="77777777" w:rsidR="00FD6420" w:rsidRPr="00FD6420" w:rsidRDefault="00FD6420" w:rsidP="00FD6420">
      <w:pPr>
        <w:jc w:val="center"/>
        <w:rPr>
          <w:b/>
          <w:bCs/>
        </w:rPr>
      </w:pPr>
      <w:bookmarkStart w:id="257" w:name="clan_195"/>
      <w:bookmarkEnd w:id="257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195</w:t>
      </w:r>
    </w:p>
    <w:p w14:paraId="4C0434AD" w14:textId="77777777" w:rsidR="00FD6420" w:rsidRPr="00FD6420" w:rsidRDefault="00FD6420" w:rsidP="00FD6420">
      <w:pPr>
        <w:jc w:val="center"/>
      </w:pPr>
      <w:r w:rsidRPr="00FD6420">
        <w:t xml:space="preserve">Do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pravilnika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drugih</w:t>
      </w:r>
      <w:proofErr w:type="spellEnd"/>
      <w:r w:rsidRPr="00FD6420">
        <w:t xml:space="preserve"> </w:t>
      </w:r>
      <w:proofErr w:type="spellStart"/>
      <w:r w:rsidRPr="00FD6420">
        <w:t>tehničkih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4. </w:t>
      </w:r>
      <w:proofErr w:type="spellStart"/>
      <w:r w:rsidRPr="00FD6420">
        <w:t>stav</w:t>
      </w:r>
      <w:proofErr w:type="spellEnd"/>
      <w:r w:rsidRPr="00FD6420">
        <w:t xml:space="preserve"> 4.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primjenjivaće</w:t>
      </w:r>
      <w:proofErr w:type="spellEnd"/>
      <w:r w:rsidRPr="00FD6420">
        <w:t xml:space="preserve"> se </w:t>
      </w:r>
      <w:proofErr w:type="spellStart"/>
      <w:r w:rsidRPr="00FD6420">
        <w:t>pravilnici</w:t>
      </w:r>
      <w:proofErr w:type="spellEnd"/>
      <w:r w:rsidRPr="00FD6420">
        <w:t xml:space="preserve">,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propisi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standardi</w:t>
      </w:r>
      <w:proofErr w:type="spellEnd"/>
      <w:r w:rsidRPr="00FD6420">
        <w:t xml:space="preserve"> </w:t>
      </w:r>
      <w:proofErr w:type="spellStart"/>
      <w:r w:rsidRPr="00FD6420">
        <w:t>bivše</w:t>
      </w:r>
      <w:proofErr w:type="spellEnd"/>
      <w:r w:rsidRPr="00FD6420">
        <w:t xml:space="preserve"> SFRJ </w:t>
      </w:r>
      <w:proofErr w:type="spellStart"/>
      <w:r w:rsidRPr="00FD6420">
        <w:t>preuzeti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12. </w:t>
      </w:r>
      <w:proofErr w:type="spellStart"/>
      <w:r w:rsidRPr="00FD6420">
        <w:t>Ustavnog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za </w:t>
      </w:r>
      <w:proofErr w:type="spellStart"/>
      <w:r w:rsidRPr="00FD6420">
        <w:t>sprovođenje</w:t>
      </w:r>
      <w:proofErr w:type="spellEnd"/>
      <w:r w:rsidRPr="00FD6420">
        <w:t xml:space="preserve"> </w:t>
      </w:r>
      <w:proofErr w:type="spellStart"/>
      <w:r w:rsidRPr="00FD6420">
        <w:t>Ustava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 ("</w:t>
      </w:r>
      <w:proofErr w:type="spellStart"/>
      <w:r w:rsidRPr="00FD6420">
        <w:t>Službeni</w:t>
      </w:r>
      <w:proofErr w:type="spellEnd"/>
      <w:r w:rsidRPr="00FD6420">
        <w:t xml:space="preserve"> </w:t>
      </w:r>
      <w:proofErr w:type="spellStart"/>
      <w:r w:rsidRPr="00FD6420">
        <w:t>glasnik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Srpske", </w:t>
      </w:r>
      <w:proofErr w:type="spellStart"/>
      <w:r w:rsidRPr="00FD6420">
        <w:t>broj</w:t>
      </w:r>
      <w:proofErr w:type="spellEnd"/>
      <w:r w:rsidRPr="00FD6420">
        <w:t xml:space="preserve"> 21/92), </w:t>
      </w:r>
      <w:proofErr w:type="spellStart"/>
      <w:r w:rsidRPr="00FD6420">
        <w:t>i</w:t>
      </w:r>
      <w:proofErr w:type="spellEnd"/>
      <w:r w:rsidRPr="00FD6420">
        <w:t xml:space="preserve"> to:</w:t>
      </w:r>
    </w:p>
    <w:p w14:paraId="5865B4E0" w14:textId="77777777" w:rsidR="00FD6420" w:rsidRPr="00FD6420" w:rsidRDefault="00FD6420" w:rsidP="00FD6420">
      <w:pPr>
        <w:jc w:val="center"/>
      </w:pPr>
      <w:r w:rsidRPr="00FD6420">
        <w:t xml:space="preserve">a) </w:t>
      </w:r>
      <w:proofErr w:type="spellStart"/>
      <w:r w:rsidRPr="00FD6420">
        <w:t>Naredba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dodataka</w:t>
      </w:r>
      <w:proofErr w:type="spellEnd"/>
      <w:r w:rsidRPr="00FD6420">
        <w:t xml:space="preserve"> </w:t>
      </w:r>
      <w:proofErr w:type="spellStart"/>
      <w:r w:rsidRPr="00FD6420">
        <w:t>betonu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34/85),</w:t>
      </w:r>
    </w:p>
    <w:p w14:paraId="50D8E205" w14:textId="77777777" w:rsidR="00FD6420" w:rsidRPr="00FD6420" w:rsidRDefault="00FD6420" w:rsidP="00FD6420">
      <w:pPr>
        <w:jc w:val="center"/>
      </w:pPr>
      <w:r w:rsidRPr="00FD6420">
        <w:t xml:space="preserve">b) </w:t>
      </w:r>
      <w:proofErr w:type="spellStart"/>
      <w:r w:rsidRPr="00FD6420">
        <w:t>Naredba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cementa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br. 34/85 </w:t>
      </w:r>
      <w:proofErr w:type="spellStart"/>
      <w:r w:rsidRPr="00FD6420">
        <w:t>i</w:t>
      </w:r>
      <w:proofErr w:type="spellEnd"/>
      <w:r w:rsidRPr="00FD6420">
        <w:t xml:space="preserve"> 67/86),</w:t>
      </w:r>
    </w:p>
    <w:p w14:paraId="2B63C231" w14:textId="77777777" w:rsidR="00FD6420" w:rsidRPr="00FD6420" w:rsidRDefault="00FD6420" w:rsidP="00FD6420">
      <w:pPr>
        <w:jc w:val="center"/>
      </w:pPr>
      <w:r w:rsidRPr="00FD6420">
        <w:t xml:space="preserve">v) </w:t>
      </w:r>
      <w:proofErr w:type="spellStart"/>
      <w:r w:rsidRPr="00FD6420">
        <w:t>Naredba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prefabrikovanih</w:t>
      </w:r>
      <w:proofErr w:type="spellEnd"/>
      <w:r w:rsidRPr="00FD6420">
        <w:t xml:space="preserve"> </w:t>
      </w:r>
      <w:proofErr w:type="spellStart"/>
      <w:r w:rsidRPr="00FD6420">
        <w:t>elemenata</w:t>
      </w:r>
      <w:proofErr w:type="spellEnd"/>
      <w:r w:rsidRPr="00FD6420">
        <w:t xml:space="preserve"> od </w:t>
      </w:r>
      <w:proofErr w:type="spellStart"/>
      <w:r w:rsidRPr="00FD6420">
        <w:t>ćelijastog</w:t>
      </w:r>
      <w:proofErr w:type="spellEnd"/>
      <w:r w:rsidRPr="00FD6420">
        <w:t xml:space="preserve"> </w:t>
      </w:r>
      <w:proofErr w:type="spellStart"/>
      <w:r w:rsidRPr="00FD6420">
        <w:t>betona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34/85),</w:t>
      </w:r>
    </w:p>
    <w:p w14:paraId="2D1DAC9E" w14:textId="77777777" w:rsidR="00FD6420" w:rsidRPr="00FD6420" w:rsidRDefault="00FD6420" w:rsidP="00FD6420">
      <w:pPr>
        <w:jc w:val="center"/>
      </w:pPr>
      <w:r w:rsidRPr="00FD6420">
        <w:t xml:space="preserve">g) </w:t>
      </w:r>
      <w:proofErr w:type="spellStart"/>
      <w:r w:rsidRPr="00FD6420">
        <w:t>Naredba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betonskih</w:t>
      </w:r>
      <w:proofErr w:type="spellEnd"/>
      <w:r w:rsidRPr="00FD6420">
        <w:t xml:space="preserve"> </w:t>
      </w:r>
      <w:proofErr w:type="spellStart"/>
      <w:r w:rsidRPr="00FD6420">
        <w:t>cijevi</w:t>
      </w:r>
      <w:proofErr w:type="spellEnd"/>
      <w:r w:rsidRPr="00FD6420">
        <w:t xml:space="preserve"> za </w:t>
      </w:r>
      <w:proofErr w:type="spellStart"/>
      <w:r w:rsidRPr="00FD6420">
        <w:t>kanalizaciju</w:t>
      </w:r>
      <w:proofErr w:type="spellEnd"/>
      <w:r w:rsidRPr="00FD6420">
        <w:t xml:space="preserve"> </w:t>
      </w:r>
      <w:proofErr w:type="spellStart"/>
      <w:r w:rsidRPr="00FD6420">
        <w:t>dužine</w:t>
      </w:r>
      <w:proofErr w:type="spellEnd"/>
      <w:r w:rsidRPr="00FD6420">
        <w:t xml:space="preserve"> </w:t>
      </w:r>
      <w:proofErr w:type="spellStart"/>
      <w:r w:rsidRPr="00FD6420">
        <w:t>preko</w:t>
      </w:r>
      <w:proofErr w:type="spellEnd"/>
      <w:r w:rsidRPr="00FD6420">
        <w:t xml:space="preserve"> </w:t>
      </w:r>
      <w:proofErr w:type="spellStart"/>
      <w:r w:rsidRPr="00FD6420">
        <w:t>jednog</w:t>
      </w:r>
      <w:proofErr w:type="spellEnd"/>
      <w:r w:rsidRPr="00FD6420">
        <w:t xml:space="preserve"> </w:t>
      </w:r>
      <w:proofErr w:type="spellStart"/>
      <w:r w:rsidRPr="00FD6420">
        <w:t>metra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34/85),</w:t>
      </w:r>
    </w:p>
    <w:p w14:paraId="6673E291" w14:textId="77777777" w:rsidR="00FD6420" w:rsidRPr="00FD6420" w:rsidRDefault="00FD6420" w:rsidP="00FD6420">
      <w:pPr>
        <w:jc w:val="center"/>
      </w:pPr>
      <w:r w:rsidRPr="00FD6420">
        <w:t xml:space="preserve">d) </w:t>
      </w:r>
      <w:proofErr w:type="spellStart"/>
      <w:r w:rsidRPr="00FD6420">
        <w:t>Naredba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frakcionog</w:t>
      </w:r>
      <w:proofErr w:type="spellEnd"/>
      <w:r w:rsidRPr="00FD6420">
        <w:t xml:space="preserve"> </w:t>
      </w:r>
      <w:proofErr w:type="spellStart"/>
      <w:r w:rsidRPr="00FD6420">
        <w:t>kamenog</w:t>
      </w:r>
      <w:proofErr w:type="spellEnd"/>
      <w:r w:rsidRPr="00FD6420">
        <w:t xml:space="preserve"> </w:t>
      </w:r>
      <w:proofErr w:type="spellStart"/>
      <w:r w:rsidRPr="00FD6420">
        <w:t>agregata</w:t>
      </w:r>
      <w:proofErr w:type="spellEnd"/>
      <w:r w:rsidRPr="00FD6420">
        <w:t xml:space="preserve"> za </w:t>
      </w:r>
      <w:proofErr w:type="spellStart"/>
      <w:r w:rsidRPr="00FD6420">
        <w:t>beton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asfalt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41/87),</w:t>
      </w:r>
    </w:p>
    <w:p w14:paraId="06C7C539" w14:textId="77777777" w:rsidR="00FD6420" w:rsidRPr="00FD6420" w:rsidRDefault="00FD6420" w:rsidP="00FD6420">
      <w:pPr>
        <w:jc w:val="center"/>
      </w:pPr>
      <w:r w:rsidRPr="00FD6420">
        <w:t xml:space="preserve">đ)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temeljenje</w:t>
      </w:r>
      <w:proofErr w:type="spellEnd"/>
      <w:r w:rsidRPr="00FD6420">
        <w:t xml:space="preserve">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15/90),</w:t>
      </w:r>
    </w:p>
    <w:p w14:paraId="38E5C871" w14:textId="77777777" w:rsidR="00FD6420" w:rsidRPr="00FD6420" w:rsidRDefault="00FD6420" w:rsidP="00FD6420">
      <w:pPr>
        <w:jc w:val="center"/>
      </w:pPr>
      <w:r w:rsidRPr="00FD6420">
        <w:t xml:space="preserve">e)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projektovanje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od </w:t>
      </w:r>
      <w:proofErr w:type="spellStart"/>
      <w:r w:rsidRPr="00FD6420">
        <w:t>prefabrikovanih</w:t>
      </w:r>
      <w:proofErr w:type="spellEnd"/>
      <w:r w:rsidRPr="00FD6420">
        <w:t xml:space="preserve"> </w:t>
      </w:r>
      <w:proofErr w:type="spellStart"/>
      <w:r w:rsidRPr="00FD6420">
        <w:t>elemenata</w:t>
      </w:r>
      <w:proofErr w:type="spellEnd"/>
      <w:r w:rsidRPr="00FD6420">
        <w:t xml:space="preserve"> od </w:t>
      </w:r>
      <w:proofErr w:type="spellStart"/>
      <w:r w:rsidRPr="00FD6420">
        <w:t>nearmiranog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armiranog</w:t>
      </w:r>
      <w:proofErr w:type="spellEnd"/>
      <w:r w:rsidRPr="00FD6420">
        <w:t xml:space="preserve"> </w:t>
      </w:r>
      <w:proofErr w:type="spellStart"/>
      <w:r w:rsidRPr="00FD6420">
        <w:t>ćelijastog</w:t>
      </w:r>
      <w:proofErr w:type="spellEnd"/>
      <w:r w:rsidRPr="00FD6420">
        <w:t xml:space="preserve"> </w:t>
      </w:r>
      <w:proofErr w:type="spellStart"/>
      <w:r w:rsidRPr="00FD6420">
        <w:t>betona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14/89),</w:t>
      </w:r>
    </w:p>
    <w:p w14:paraId="62475B62" w14:textId="77777777" w:rsidR="00FD6420" w:rsidRPr="00FD6420" w:rsidRDefault="00FD6420" w:rsidP="00FD6420">
      <w:pPr>
        <w:jc w:val="center"/>
      </w:pPr>
      <w:r w:rsidRPr="00FD6420">
        <w:t xml:space="preserve">ž)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beton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armirani</w:t>
      </w:r>
      <w:proofErr w:type="spellEnd"/>
      <w:r w:rsidRPr="00FD6420">
        <w:t xml:space="preserve"> </w:t>
      </w:r>
      <w:proofErr w:type="spellStart"/>
      <w:r w:rsidRPr="00FD6420">
        <w:t>beton</w:t>
      </w:r>
      <w:proofErr w:type="spellEnd"/>
      <w:r w:rsidRPr="00FD6420">
        <w:t xml:space="preserve"> </w:t>
      </w:r>
      <w:proofErr w:type="spellStart"/>
      <w:r w:rsidRPr="00FD6420">
        <w:t>spravljen</w:t>
      </w:r>
      <w:proofErr w:type="spellEnd"/>
      <w:r w:rsidRPr="00FD6420">
        <w:t xml:space="preserve"> s </w:t>
      </w:r>
      <w:proofErr w:type="spellStart"/>
      <w:r w:rsidRPr="00FD6420">
        <w:t>prirodnom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umjetnom</w:t>
      </w:r>
      <w:proofErr w:type="spellEnd"/>
      <w:r w:rsidRPr="00FD6420">
        <w:t xml:space="preserve"> </w:t>
      </w:r>
      <w:proofErr w:type="spellStart"/>
      <w:r w:rsidRPr="00FD6420">
        <w:t>lakoagregatnom</w:t>
      </w:r>
      <w:proofErr w:type="spellEnd"/>
      <w:r w:rsidRPr="00FD6420">
        <w:t xml:space="preserve"> </w:t>
      </w:r>
      <w:proofErr w:type="spellStart"/>
      <w:r w:rsidRPr="00FD6420">
        <w:t>ispunom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15/90),</w:t>
      </w:r>
    </w:p>
    <w:p w14:paraId="6689B19D" w14:textId="77777777" w:rsidR="00FD6420" w:rsidRPr="00FD6420" w:rsidRDefault="00FD6420" w:rsidP="00FD6420">
      <w:pPr>
        <w:jc w:val="center"/>
      </w:pPr>
      <w:r w:rsidRPr="00FD6420">
        <w:t xml:space="preserve">z)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prednapregnuti</w:t>
      </w:r>
      <w:proofErr w:type="spellEnd"/>
      <w:r w:rsidRPr="00FD6420">
        <w:t xml:space="preserve"> </w:t>
      </w:r>
      <w:proofErr w:type="spellStart"/>
      <w:r w:rsidRPr="00FD6420">
        <w:t>beton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51/71),</w:t>
      </w:r>
    </w:p>
    <w:p w14:paraId="4B6FCD45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beton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armirani</w:t>
      </w:r>
      <w:proofErr w:type="spellEnd"/>
      <w:r w:rsidRPr="00FD6420">
        <w:t xml:space="preserve"> </w:t>
      </w:r>
      <w:proofErr w:type="spellStart"/>
      <w:r w:rsidRPr="00FD6420">
        <w:t>beton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11/87),</w:t>
      </w:r>
    </w:p>
    <w:p w14:paraId="1B22A5DD" w14:textId="77777777" w:rsidR="00FD6420" w:rsidRPr="00FD6420" w:rsidRDefault="00FD6420" w:rsidP="00FD6420">
      <w:pPr>
        <w:jc w:val="center"/>
      </w:pPr>
      <w:r w:rsidRPr="00FD6420">
        <w:t xml:space="preserve">j)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spregnute</w:t>
      </w:r>
      <w:proofErr w:type="spellEnd"/>
      <w:r w:rsidRPr="00FD6420">
        <w:t xml:space="preserve"> </w:t>
      </w:r>
      <w:proofErr w:type="spellStart"/>
      <w:r w:rsidRPr="00FD6420">
        <w:t>konstukcije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35/70),</w:t>
      </w:r>
    </w:p>
    <w:p w14:paraId="1B41C1F0" w14:textId="77777777" w:rsidR="00FD6420" w:rsidRPr="00FD6420" w:rsidRDefault="00FD6420" w:rsidP="00FD6420">
      <w:pPr>
        <w:jc w:val="center"/>
      </w:pPr>
      <w:r w:rsidRPr="00FD6420">
        <w:lastRenderedPageBreak/>
        <w:t xml:space="preserve">k)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čeličnih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od </w:t>
      </w:r>
      <w:proofErr w:type="spellStart"/>
      <w:r w:rsidRPr="00FD6420">
        <w:t>korozije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32/70),</w:t>
      </w:r>
    </w:p>
    <w:p w14:paraId="44B9E5EF" w14:textId="77777777" w:rsidR="00FD6420" w:rsidRPr="00FD6420" w:rsidRDefault="00FD6420" w:rsidP="00FD6420">
      <w:pPr>
        <w:jc w:val="center"/>
      </w:pPr>
      <w:r w:rsidRPr="00FD6420">
        <w:t xml:space="preserve">l)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projektovanje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betonskih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armiranobetonskih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u </w:t>
      </w:r>
      <w:proofErr w:type="spellStart"/>
      <w:r w:rsidRPr="00FD6420">
        <w:t>sredinama</w:t>
      </w:r>
      <w:proofErr w:type="spellEnd"/>
      <w:r w:rsidRPr="00FD6420">
        <w:t xml:space="preserve"> </w:t>
      </w:r>
      <w:proofErr w:type="spellStart"/>
      <w:r w:rsidRPr="00FD6420">
        <w:t>izloženim</w:t>
      </w:r>
      <w:proofErr w:type="spellEnd"/>
      <w:r w:rsidRPr="00FD6420">
        <w:t xml:space="preserve"> </w:t>
      </w:r>
      <w:proofErr w:type="spellStart"/>
      <w:r w:rsidRPr="00FD6420">
        <w:t>agresivnom</w:t>
      </w:r>
      <w:proofErr w:type="spellEnd"/>
      <w:r w:rsidRPr="00FD6420">
        <w:t xml:space="preserve"> </w:t>
      </w:r>
      <w:proofErr w:type="spellStart"/>
      <w:r w:rsidRPr="00FD6420">
        <w:t>dejstvu</w:t>
      </w:r>
      <w:proofErr w:type="spellEnd"/>
      <w:r w:rsidRPr="00FD6420">
        <w:t xml:space="preserve"> </w:t>
      </w:r>
      <w:proofErr w:type="spellStart"/>
      <w:r w:rsidRPr="00FD6420">
        <w:t>vode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tla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32/70),</w:t>
      </w:r>
    </w:p>
    <w:p w14:paraId="2AB6E22F" w14:textId="77777777" w:rsidR="00FD6420" w:rsidRPr="00FD6420" w:rsidRDefault="00FD6420" w:rsidP="00FD6420">
      <w:pPr>
        <w:jc w:val="center"/>
      </w:pPr>
      <w:proofErr w:type="spellStart"/>
      <w:r w:rsidRPr="00FD6420">
        <w:t>lj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montažu</w:t>
      </w:r>
      <w:proofErr w:type="spellEnd"/>
      <w:r w:rsidRPr="00FD6420">
        <w:t xml:space="preserve"> </w:t>
      </w:r>
      <w:proofErr w:type="spellStart"/>
      <w:r w:rsidRPr="00FD6420">
        <w:t>čeličnih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29/70),</w:t>
      </w:r>
    </w:p>
    <w:p w14:paraId="450FEF2E" w14:textId="77777777" w:rsidR="00FD6420" w:rsidRPr="00FD6420" w:rsidRDefault="00FD6420" w:rsidP="00FD6420">
      <w:pPr>
        <w:jc w:val="center"/>
      </w:pPr>
      <w:r w:rsidRPr="00FD6420">
        <w:t xml:space="preserve">m)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ugljovodonične</w:t>
      </w:r>
      <w:proofErr w:type="spellEnd"/>
      <w:r w:rsidRPr="00FD6420">
        <w:t xml:space="preserve"> </w:t>
      </w:r>
      <w:proofErr w:type="spellStart"/>
      <w:r w:rsidRPr="00FD6420">
        <w:t>hidroizolacije</w:t>
      </w:r>
      <w:proofErr w:type="spellEnd"/>
      <w:r w:rsidRPr="00FD6420">
        <w:t xml:space="preserve"> </w:t>
      </w:r>
      <w:proofErr w:type="spellStart"/>
      <w:r w:rsidRPr="00FD6420">
        <w:t>krovova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terasa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26/69),</w:t>
      </w:r>
    </w:p>
    <w:p w14:paraId="0F5783D7" w14:textId="77777777" w:rsidR="00FD6420" w:rsidRPr="00FD6420" w:rsidRDefault="00FD6420" w:rsidP="00FD6420">
      <w:pPr>
        <w:jc w:val="center"/>
      </w:pPr>
      <w:r w:rsidRPr="00FD6420">
        <w:t xml:space="preserve">n)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čelične</w:t>
      </w:r>
      <w:proofErr w:type="spellEnd"/>
      <w:r w:rsidRPr="00FD6420">
        <w:t xml:space="preserve"> </w:t>
      </w:r>
      <w:proofErr w:type="spellStart"/>
      <w:r w:rsidRPr="00FD6420">
        <w:t>žice</w:t>
      </w:r>
      <w:proofErr w:type="spellEnd"/>
      <w:r w:rsidRPr="00FD6420">
        <w:t xml:space="preserve">, </w:t>
      </w:r>
      <w:proofErr w:type="spellStart"/>
      <w:r w:rsidRPr="00FD6420">
        <w:t>šipke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užad</w:t>
      </w:r>
      <w:proofErr w:type="spellEnd"/>
      <w:r w:rsidRPr="00FD6420">
        <w:t xml:space="preserve"> za </w:t>
      </w:r>
      <w:proofErr w:type="spellStart"/>
      <w:r w:rsidRPr="00FD6420">
        <w:t>prednaprezanje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br. 41/85 </w:t>
      </w:r>
      <w:proofErr w:type="spellStart"/>
      <w:r w:rsidRPr="00FD6420">
        <w:t>i</w:t>
      </w:r>
      <w:proofErr w:type="spellEnd"/>
      <w:r w:rsidRPr="00FD6420">
        <w:t xml:space="preserve"> 21/88),</w:t>
      </w:r>
    </w:p>
    <w:p w14:paraId="2B699790" w14:textId="77777777" w:rsidR="00FD6420" w:rsidRPr="00FD6420" w:rsidRDefault="00FD6420" w:rsidP="00FD6420">
      <w:pPr>
        <w:jc w:val="center"/>
      </w:pPr>
      <w:proofErr w:type="spellStart"/>
      <w:r w:rsidRPr="00FD6420">
        <w:t>nj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gradnju</w:t>
      </w:r>
      <w:proofErr w:type="spellEnd"/>
      <w:r w:rsidRPr="00FD6420">
        <w:t xml:space="preserve"> </w:t>
      </w:r>
      <w:proofErr w:type="spellStart"/>
      <w:r w:rsidRPr="00FD6420">
        <w:t>stambenih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po </w:t>
      </w:r>
      <w:proofErr w:type="spellStart"/>
      <w:r w:rsidRPr="00FD6420">
        <w:t>sistemu</w:t>
      </w:r>
      <w:proofErr w:type="spellEnd"/>
      <w:r w:rsidRPr="00FD6420">
        <w:t xml:space="preserve"> </w:t>
      </w:r>
      <w:proofErr w:type="spellStart"/>
      <w:r w:rsidRPr="00FD6420">
        <w:t>modularne</w:t>
      </w:r>
      <w:proofErr w:type="spellEnd"/>
      <w:r w:rsidRPr="00FD6420">
        <w:t xml:space="preserve"> </w:t>
      </w:r>
      <w:proofErr w:type="spellStart"/>
      <w:r w:rsidRPr="00FD6420">
        <w:t>koordinacije</w:t>
      </w:r>
      <w:proofErr w:type="spellEnd"/>
      <w:r w:rsidRPr="00FD6420">
        <w:t xml:space="preserve"> </w:t>
      </w:r>
      <w:proofErr w:type="spellStart"/>
      <w:r w:rsidRPr="00FD6420">
        <w:t>mera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26/69),</w:t>
      </w:r>
    </w:p>
    <w:p w14:paraId="0CE83B98" w14:textId="77777777" w:rsidR="00FD6420" w:rsidRPr="00FD6420" w:rsidRDefault="00FD6420" w:rsidP="00FD6420">
      <w:pPr>
        <w:jc w:val="center"/>
      </w:pPr>
      <w:r w:rsidRPr="00FD6420">
        <w:t xml:space="preserve">o)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projektovanje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proračun</w:t>
      </w:r>
      <w:proofErr w:type="spellEnd"/>
      <w:r w:rsidRPr="00FD6420">
        <w:t xml:space="preserve"> </w:t>
      </w:r>
      <w:proofErr w:type="spellStart"/>
      <w:r w:rsidRPr="00FD6420">
        <w:t>inženjerskih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u </w:t>
      </w:r>
      <w:proofErr w:type="spellStart"/>
      <w:r w:rsidRPr="00FD6420">
        <w:t>seizmičkim</w:t>
      </w:r>
      <w:proofErr w:type="spellEnd"/>
      <w:r w:rsidRPr="00FD6420">
        <w:t xml:space="preserve"> </w:t>
      </w:r>
      <w:proofErr w:type="spellStart"/>
      <w:r w:rsidRPr="00FD6420">
        <w:t>područjima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br. 31/81, 49/82, 29/83, 21/88 </w:t>
      </w:r>
      <w:proofErr w:type="spellStart"/>
      <w:r w:rsidRPr="00FD6420">
        <w:t>i</w:t>
      </w:r>
      <w:proofErr w:type="spellEnd"/>
      <w:r w:rsidRPr="00FD6420">
        <w:t xml:space="preserve"> 52/90),</w:t>
      </w:r>
    </w:p>
    <w:p w14:paraId="4442E63F" w14:textId="77777777" w:rsidR="00FD6420" w:rsidRPr="00FD6420" w:rsidRDefault="00FD6420" w:rsidP="00FD6420">
      <w:pPr>
        <w:jc w:val="center"/>
      </w:pPr>
      <w:r w:rsidRPr="00FD6420">
        <w:t xml:space="preserve">p)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završne</w:t>
      </w:r>
      <w:proofErr w:type="spellEnd"/>
      <w:r w:rsidRPr="00FD6420">
        <w:t xml:space="preserve"> </w:t>
      </w:r>
      <w:proofErr w:type="spellStart"/>
      <w:r w:rsidRPr="00FD6420">
        <w:t>radove</w:t>
      </w:r>
      <w:proofErr w:type="spellEnd"/>
      <w:r w:rsidRPr="00FD6420">
        <w:t xml:space="preserve"> u </w:t>
      </w:r>
      <w:proofErr w:type="spellStart"/>
      <w:r w:rsidRPr="00FD6420">
        <w:t>građevinarstvu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21/90),</w:t>
      </w:r>
    </w:p>
    <w:p w14:paraId="5587E949" w14:textId="77777777" w:rsidR="00FD6420" w:rsidRPr="00FD6420" w:rsidRDefault="00FD6420" w:rsidP="00FD6420">
      <w:pPr>
        <w:jc w:val="center"/>
      </w:pPr>
      <w:r w:rsidRPr="00FD6420">
        <w:t xml:space="preserve">r)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toplotnu</w:t>
      </w:r>
      <w:proofErr w:type="spellEnd"/>
      <w:r w:rsidRPr="00FD6420">
        <w:t xml:space="preserve"> </w:t>
      </w:r>
      <w:proofErr w:type="spellStart"/>
      <w:r w:rsidRPr="00FD6420">
        <w:t>energiju</w:t>
      </w:r>
      <w:proofErr w:type="spellEnd"/>
      <w:r w:rsidRPr="00FD6420">
        <w:t xml:space="preserve"> u </w:t>
      </w:r>
      <w:proofErr w:type="spellStart"/>
      <w:r w:rsidRPr="00FD6420">
        <w:t>zgradama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28/70),</w:t>
      </w:r>
    </w:p>
    <w:p w14:paraId="5A0D6CA9" w14:textId="77777777" w:rsidR="00FD6420" w:rsidRPr="00FD6420" w:rsidRDefault="00FD6420" w:rsidP="00FD6420">
      <w:pPr>
        <w:jc w:val="center"/>
      </w:pPr>
      <w:r w:rsidRPr="00FD6420">
        <w:t xml:space="preserve">s)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uređaja</w:t>
      </w:r>
      <w:proofErr w:type="spellEnd"/>
      <w:r w:rsidRPr="00FD6420">
        <w:t xml:space="preserve"> za </w:t>
      </w:r>
      <w:proofErr w:type="spellStart"/>
      <w:r w:rsidRPr="00FD6420">
        <w:t>prikupljanje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odnošenje</w:t>
      </w:r>
      <w:proofErr w:type="spellEnd"/>
      <w:r w:rsidRPr="00FD6420">
        <w:t xml:space="preserve"> </w:t>
      </w:r>
      <w:proofErr w:type="spellStart"/>
      <w:r w:rsidRPr="00FD6420">
        <w:t>otpadnih</w:t>
      </w:r>
      <w:proofErr w:type="spellEnd"/>
      <w:r w:rsidRPr="00FD6420">
        <w:t xml:space="preserve"> </w:t>
      </w:r>
      <w:proofErr w:type="spellStart"/>
      <w:r w:rsidRPr="00FD6420">
        <w:t>materija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stambenih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28/70),</w:t>
      </w:r>
    </w:p>
    <w:p w14:paraId="500E72C0" w14:textId="77777777" w:rsidR="00FD6420" w:rsidRPr="00FD6420" w:rsidRDefault="00FD6420" w:rsidP="00FD6420">
      <w:pPr>
        <w:jc w:val="center"/>
      </w:pPr>
      <w:r w:rsidRPr="00FD6420">
        <w:t xml:space="preserve">t)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provetravanje</w:t>
      </w:r>
      <w:proofErr w:type="spellEnd"/>
      <w:r w:rsidRPr="00FD6420">
        <w:t xml:space="preserve"> u </w:t>
      </w:r>
      <w:proofErr w:type="spellStart"/>
      <w:r w:rsidRPr="00FD6420">
        <w:t>stambenim</w:t>
      </w:r>
      <w:proofErr w:type="spellEnd"/>
      <w:r w:rsidRPr="00FD6420">
        <w:t xml:space="preserve"> </w:t>
      </w:r>
      <w:proofErr w:type="spellStart"/>
      <w:r w:rsidRPr="00FD6420">
        <w:t>zgradama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35/70),</w:t>
      </w:r>
    </w:p>
    <w:p w14:paraId="5555040B" w14:textId="77777777" w:rsidR="00FD6420" w:rsidRPr="00FD6420" w:rsidRDefault="00FD6420" w:rsidP="00FD6420">
      <w:pPr>
        <w:jc w:val="center"/>
      </w:pPr>
      <w:r w:rsidRPr="00FD6420">
        <w:t xml:space="preserve">ć)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zvučnu</w:t>
      </w:r>
      <w:proofErr w:type="spellEnd"/>
      <w:r w:rsidRPr="00FD6420">
        <w:t xml:space="preserve"> </w:t>
      </w:r>
      <w:proofErr w:type="spellStart"/>
      <w:r w:rsidRPr="00FD6420">
        <w:t>zaštitu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35/70),</w:t>
      </w:r>
    </w:p>
    <w:p w14:paraId="39890119" w14:textId="77777777" w:rsidR="00FD6420" w:rsidRPr="00FD6420" w:rsidRDefault="00FD6420" w:rsidP="00FD6420">
      <w:pPr>
        <w:jc w:val="center"/>
      </w:pPr>
      <w:r w:rsidRPr="00FD6420">
        <w:t xml:space="preserve">u)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privremenim</w:t>
      </w:r>
      <w:proofErr w:type="spellEnd"/>
      <w:r w:rsidRPr="00FD6420">
        <w:t xml:space="preserve">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za </w:t>
      </w:r>
      <w:proofErr w:type="spellStart"/>
      <w:r w:rsidRPr="00FD6420">
        <w:t>građenje</w:t>
      </w:r>
      <w:proofErr w:type="spellEnd"/>
      <w:r w:rsidRPr="00FD6420">
        <w:t xml:space="preserve"> u </w:t>
      </w:r>
      <w:proofErr w:type="spellStart"/>
      <w:r w:rsidRPr="00FD6420">
        <w:t>seizmičkim</w:t>
      </w:r>
      <w:proofErr w:type="spellEnd"/>
      <w:r w:rsidRPr="00FD6420">
        <w:t xml:space="preserve"> </w:t>
      </w:r>
      <w:proofErr w:type="spellStart"/>
      <w:r w:rsidRPr="00FD6420">
        <w:t>područjima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39/64),</w:t>
      </w:r>
    </w:p>
    <w:p w14:paraId="57FBF386" w14:textId="77777777" w:rsidR="00FD6420" w:rsidRPr="00FD6420" w:rsidRDefault="00FD6420" w:rsidP="00FD6420">
      <w:pPr>
        <w:jc w:val="center"/>
      </w:pPr>
      <w:r w:rsidRPr="00FD6420">
        <w:t xml:space="preserve">f)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visokogradnje</w:t>
      </w:r>
      <w:proofErr w:type="spellEnd"/>
      <w:r w:rsidRPr="00FD6420">
        <w:t xml:space="preserve"> u </w:t>
      </w:r>
      <w:proofErr w:type="spellStart"/>
      <w:r w:rsidRPr="00FD6420">
        <w:t>seizmičkim</w:t>
      </w:r>
      <w:proofErr w:type="spellEnd"/>
      <w:r w:rsidRPr="00FD6420">
        <w:t xml:space="preserve"> </w:t>
      </w:r>
      <w:proofErr w:type="spellStart"/>
      <w:r w:rsidRPr="00FD6420">
        <w:t>područjima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br. 31/81, 49/82, 29/83, 21/88 </w:t>
      </w:r>
      <w:proofErr w:type="spellStart"/>
      <w:r w:rsidRPr="00FD6420">
        <w:t>i</w:t>
      </w:r>
      <w:proofErr w:type="spellEnd"/>
      <w:r w:rsidRPr="00FD6420">
        <w:t xml:space="preserve"> 52/90),</w:t>
      </w:r>
    </w:p>
    <w:p w14:paraId="77BA348B" w14:textId="77777777" w:rsidR="00FD6420" w:rsidRPr="00FD6420" w:rsidRDefault="00FD6420" w:rsidP="00FD6420">
      <w:pPr>
        <w:jc w:val="center"/>
      </w:pPr>
      <w:r w:rsidRPr="00FD6420">
        <w:t xml:space="preserve">h)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noseće</w:t>
      </w:r>
      <w:proofErr w:type="spellEnd"/>
      <w:r w:rsidRPr="00FD6420">
        <w:t xml:space="preserve"> </w:t>
      </w:r>
      <w:proofErr w:type="spellStart"/>
      <w:r w:rsidRPr="00FD6420">
        <w:t>čelične</w:t>
      </w:r>
      <w:proofErr w:type="spellEnd"/>
      <w:r w:rsidRPr="00FD6420">
        <w:t xml:space="preserve"> </w:t>
      </w:r>
      <w:proofErr w:type="spellStart"/>
      <w:r w:rsidRPr="00FD6420">
        <w:t>konstrukcije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61/86),</w:t>
      </w:r>
    </w:p>
    <w:p w14:paraId="3D7EA2AC" w14:textId="77777777" w:rsidR="00FD6420" w:rsidRPr="00FD6420" w:rsidRDefault="00FD6420" w:rsidP="00FD6420">
      <w:pPr>
        <w:jc w:val="center"/>
      </w:pPr>
      <w:r w:rsidRPr="00FD6420">
        <w:t xml:space="preserve">c)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za </w:t>
      </w:r>
      <w:proofErr w:type="spellStart"/>
      <w:r w:rsidRPr="00FD6420">
        <w:t>noseće</w:t>
      </w:r>
      <w:proofErr w:type="spellEnd"/>
      <w:r w:rsidRPr="00FD6420">
        <w:t xml:space="preserve"> </w:t>
      </w:r>
      <w:proofErr w:type="spellStart"/>
      <w:r w:rsidRPr="00FD6420">
        <w:t>čelične</w:t>
      </w:r>
      <w:proofErr w:type="spellEnd"/>
      <w:r w:rsidRPr="00FD6420">
        <w:t xml:space="preserve"> </w:t>
      </w:r>
      <w:proofErr w:type="spellStart"/>
      <w:r w:rsidRPr="00FD6420">
        <w:t>konstrukcije</w:t>
      </w:r>
      <w:proofErr w:type="spellEnd"/>
      <w:r w:rsidRPr="00FD6420">
        <w:t xml:space="preserve"> </w:t>
      </w:r>
      <w:proofErr w:type="spellStart"/>
      <w:r w:rsidRPr="00FD6420">
        <w:t>spojene</w:t>
      </w:r>
      <w:proofErr w:type="spellEnd"/>
      <w:r w:rsidRPr="00FD6420">
        <w:t xml:space="preserve"> </w:t>
      </w:r>
      <w:proofErr w:type="spellStart"/>
      <w:r w:rsidRPr="00FD6420">
        <w:t>zakovicama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vijcima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41/64),</w:t>
      </w:r>
    </w:p>
    <w:p w14:paraId="3E3362CC" w14:textId="77777777" w:rsidR="00FD6420" w:rsidRPr="00FD6420" w:rsidRDefault="00FD6420" w:rsidP="00FD6420">
      <w:pPr>
        <w:jc w:val="center"/>
      </w:pPr>
      <w:r w:rsidRPr="00FD6420">
        <w:t xml:space="preserve">č)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za </w:t>
      </w:r>
      <w:proofErr w:type="spellStart"/>
      <w:r w:rsidRPr="00FD6420">
        <w:t>zavarene</w:t>
      </w:r>
      <w:proofErr w:type="spellEnd"/>
      <w:r w:rsidRPr="00FD6420">
        <w:t xml:space="preserve"> </w:t>
      </w:r>
      <w:proofErr w:type="spellStart"/>
      <w:r w:rsidRPr="00FD6420">
        <w:t>čelične</w:t>
      </w:r>
      <w:proofErr w:type="spellEnd"/>
      <w:r w:rsidRPr="00FD6420">
        <w:t xml:space="preserve"> </w:t>
      </w:r>
      <w:proofErr w:type="spellStart"/>
      <w:r w:rsidRPr="00FD6420">
        <w:t>konstrukcije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nosećih</w:t>
      </w:r>
      <w:proofErr w:type="spellEnd"/>
      <w:r w:rsidRPr="00FD6420">
        <w:t xml:space="preserve"> </w:t>
      </w:r>
      <w:proofErr w:type="spellStart"/>
      <w:r w:rsidRPr="00FD6420">
        <w:t>čeličnih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41/64),</w:t>
      </w:r>
    </w:p>
    <w:p w14:paraId="5461FC6E" w14:textId="77777777" w:rsidR="00FD6420" w:rsidRPr="00FD6420" w:rsidRDefault="00FD6420" w:rsidP="00FD6420">
      <w:pPr>
        <w:jc w:val="center"/>
      </w:pPr>
      <w:proofErr w:type="spellStart"/>
      <w:r w:rsidRPr="00FD6420">
        <w:lastRenderedPageBreak/>
        <w:t>dž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o </w:t>
      </w:r>
      <w:proofErr w:type="spellStart"/>
      <w:r w:rsidRPr="00FD6420">
        <w:t>kvalitetu</w:t>
      </w:r>
      <w:proofErr w:type="spellEnd"/>
      <w:r w:rsidRPr="00FD6420">
        <w:t xml:space="preserve"> </w:t>
      </w:r>
      <w:proofErr w:type="spellStart"/>
      <w:r w:rsidRPr="00FD6420">
        <w:t>zavarenih</w:t>
      </w:r>
      <w:proofErr w:type="spellEnd"/>
      <w:r w:rsidRPr="00FD6420">
        <w:t xml:space="preserve"> </w:t>
      </w:r>
      <w:proofErr w:type="spellStart"/>
      <w:r w:rsidRPr="00FD6420">
        <w:t>spojeva</w:t>
      </w:r>
      <w:proofErr w:type="spellEnd"/>
      <w:r w:rsidRPr="00FD6420">
        <w:t xml:space="preserve"> za </w:t>
      </w:r>
      <w:proofErr w:type="spellStart"/>
      <w:r w:rsidRPr="00FD6420">
        <w:t>noseće</w:t>
      </w:r>
      <w:proofErr w:type="spellEnd"/>
      <w:r w:rsidRPr="00FD6420">
        <w:t xml:space="preserve"> </w:t>
      </w:r>
      <w:proofErr w:type="spellStart"/>
      <w:r w:rsidRPr="00FD6420">
        <w:t>čelične</w:t>
      </w:r>
      <w:proofErr w:type="spellEnd"/>
      <w:r w:rsidRPr="00FD6420">
        <w:t xml:space="preserve"> </w:t>
      </w:r>
      <w:proofErr w:type="spellStart"/>
      <w:r w:rsidRPr="00FD6420">
        <w:t>konstrukcije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41/64),</w:t>
      </w:r>
    </w:p>
    <w:p w14:paraId="4E1DFD5F" w14:textId="77777777" w:rsidR="00FD6420" w:rsidRPr="00FD6420" w:rsidRDefault="00FD6420" w:rsidP="00FD6420">
      <w:pPr>
        <w:jc w:val="center"/>
      </w:pPr>
      <w:r w:rsidRPr="00FD6420">
        <w:t xml:space="preserve">š)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za </w:t>
      </w:r>
      <w:proofErr w:type="spellStart"/>
      <w:r w:rsidRPr="00FD6420">
        <w:t>toleranciju</w:t>
      </w:r>
      <w:proofErr w:type="spellEnd"/>
      <w:r w:rsidRPr="00FD6420">
        <w:t xml:space="preserve"> </w:t>
      </w:r>
      <w:proofErr w:type="spellStart"/>
      <w:r w:rsidRPr="00FD6420">
        <w:t>mera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oblika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nosećih</w:t>
      </w:r>
      <w:proofErr w:type="spellEnd"/>
      <w:r w:rsidRPr="00FD6420">
        <w:t xml:space="preserve"> </w:t>
      </w:r>
      <w:proofErr w:type="spellStart"/>
      <w:r w:rsidRPr="00FD6420">
        <w:t>čeličnih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41/64),</w:t>
      </w:r>
    </w:p>
    <w:p w14:paraId="6F8E178D" w14:textId="77777777" w:rsidR="00FD6420" w:rsidRPr="00FD6420" w:rsidRDefault="00FD6420" w:rsidP="00FD6420">
      <w:pPr>
        <w:jc w:val="center"/>
      </w:pPr>
      <w:r w:rsidRPr="00FD6420">
        <w:t xml:space="preserve">aa)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o </w:t>
      </w:r>
      <w:proofErr w:type="spellStart"/>
      <w:r w:rsidRPr="00FD6420">
        <w:t>dejstvu</w:t>
      </w:r>
      <w:proofErr w:type="spellEnd"/>
      <w:r w:rsidRPr="00FD6420">
        <w:t xml:space="preserve"> </w:t>
      </w:r>
      <w:proofErr w:type="spellStart"/>
      <w:r w:rsidRPr="00FD6420">
        <w:t>vetra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noseće</w:t>
      </w:r>
      <w:proofErr w:type="spellEnd"/>
      <w:r w:rsidRPr="00FD6420">
        <w:t xml:space="preserve"> </w:t>
      </w:r>
      <w:proofErr w:type="spellStart"/>
      <w:r w:rsidRPr="00FD6420">
        <w:t>čelične</w:t>
      </w:r>
      <w:proofErr w:type="spellEnd"/>
      <w:r w:rsidRPr="00FD6420">
        <w:t xml:space="preserve"> </w:t>
      </w:r>
      <w:proofErr w:type="spellStart"/>
      <w:r w:rsidRPr="00FD6420">
        <w:t>konstrukcije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41/64),</w:t>
      </w:r>
    </w:p>
    <w:p w14:paraId="392A6798" w14:textId="77777777" w:rsidR="00FD6420" w:rsidRPr="00FD6420" w:rsidRDefault="00FD6420" w:rsidP="00FD6420">
      <w:pPr>
        <w:jc w:val="center"/>
      </w:pPr>
      <w:r w:rsidRPr="00FD6420">
        <w:t xml:space="preserve">ab)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za lake </w:t>
      </w:r>
      <w:proofErr w:type="spellStart"/>
      <w:r w:rsidRPr="00FD6420">
        <w:t>čelične</w:t>
      </w:r>
      <w:proofErr w:type="spellEnd"/>
      <w:r w:rsidRPr="00FD6420">
        <w:t xml:space="preserve"> </w:t>
      </w:r>
      <w:proofErr w:type="spellStart"/>
      <w:r w:rsidRPr="00FD6420">
        <w:t>građevine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nosećih</w:t>
      </w:r>
      <w:proofErr w:type="spellEnd"/>
      <w:r w:rsidRPr="00FD6420">
        <w:t xml:space="preserve"> </w:t>
      </w:r>
      <w:proofErr w:type="spellStart"/>
      <w:r w:rsidRPr="00FD6420">
        <w:t>čeličnih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6/65),</w:t>
      </w:r>
    </w:p>
    <w:p w14:paraId="2AD5174C" w14:textId="77777777" w:rsidR="00FD6420" w:rsidRPr="00FD6420" w:rsidRDefault="00FD6420" w:rsidP="00FD6420">
      <w:pPr>
        <w:jc w:val="center"/>
      </w:pPr>
      <w:r w:rsidRPr="00FD6420">
        <w:t xml:space="preserve">av)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za </w:t>
      </w:r>
      <w:proofErr w:type="spellStart"/>
      <w:r w:rsidRPr="00FD6420">
        <w:t>spojeve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prednapregnutim</w:t>
      </w:r>
      <w:proofErr w:type="spellEnd"/>
      <w:r w:rsidRPr="00FD6420">
        <w:t xml:space="preserve"> </w:t>
      </w:r>
      <w:proofErr w:type="spellStart"/>
      <w:r w:rsidRPr="00FD6420">
        <w:t>vijcima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nosećih</w:t>
      </w:r>
      <w:proofErr w:type="spellEnd"/>
      <w:r w:rsidRPr="00FD6420">
        <w:t xml:space="preserve"> </w:t>
      </w:r>
      <w:proofErr w:type="spellStart"/>
      <w:r w:rsidRPr="00FD6420">
        <w:t>čeličnih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6/65),</w:t>
      </w:r>
    </w:p>
    <w:p w14:paraId="4BEB99B9" w14:textId="77777777" w:rsidR="00FD6420" w:rsidRPr="00FD6420" w:rsidRDefault="00FD6420" w:rsidP="00FD6420">
      <w:pPr>
        <w:jc w:val="center"/>
      </w:pPr>
      <w:r w:rsidRPr="00FD6420">
        <w:t xml:space="preserve">ag)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za </w:t>
      </w:r>
      <w:proofErr w:type="spellStart"/>
      <w:r w:rsidRPr="00FD6420">
        <w:t>pregled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ispitivanje</w:t>
      </w:r>
      <w:proofErr w:type="spellEnd"/>
      <w:r w:rsidRPr="00FD6420">
        <w:t xml:space="preserve"> </w:t>
      </w:r>
      <w:proofErr w:type="spellStart"/>
      <w:r w:rsidRPr="00FD6420">
        <w:t>nosećih</w:t>
      </w:r>
      <w:proofErr w:type="spellEnd"/>
      <w:r w:rsidRPr="00FD6420">
        <w:t xml:space="preserve"> </w:t>
      </w:r>
      <w:proofErr w:type="spellStart"/>
      <w:r w:rsidRPr="00FD6420">
        <w:t>čeličnih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6/65),</w:t>
      </w:r>
    </w:p>
    <w:p w14:paraId="28752341" w14:textId="77777777" w:rsidR="00FD6420" w:rsidRPr="00FD6420" w:rsidRDefault="00FD6420" w:rsidP="00FD6420">
      <w:pPr>
        <w:jc w:val="center"/>
      </w:pPr>
      <w:r w:rsidRPr="00FD6420">
        <w:t xml:space="preserve">ad)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za </w:t>
      </w:r>
      <w:proofErr w:type="spellStart"/>
      <w:r w:rsidRPr="00FD6420">
        <w:t>održavanje</w:t>
      </w:r>
      <w:proofErr w:type="spellEnd"/>
      <w:r w:rsidRPr="00FD6420">
        <w:t xml:space="preserve"> </w:t>
      </w:r>
      <w:proofErr w:type="spellStart"/>
      <w:r w:rsidRPr="00FD6420">
        <w:t>čeličnih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za </w:t>
      </w:r>
      <w:proofErr w:type="spellStart"/>
      <w:r w:rsidRPr="00FD6420">
        <w:t>vreme</w:t>
      </w:r>
      <w:proofErr w:type="spellEnd"/>
      <w:r w:rsidRPr="00FD6420">
        <w:t xml:space="preserve"> </w:t>
      </w:r>
      <w:proofErr w:type="spellStart"/>
      <w:r w:rsidRPr="00FD6420">
        <w:t>eksploatacije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nosećih</w:t>
      </w:r>
      <w:proofErr w:type="spellEnd"/>
      <w:r w:rsidRPr="00FD6420">
        <w:t xml:space="preserve"> </w:t>
      </w:r>
      <w:proofErr w:type="spellStart"/>
      <w:r w:rsidRPr="00FD6420">
        <w:t>čeličnih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6/65),</w:t>
      </w:r>
    </w:p>
    <w:p w14:paraId="30D62E4F" w14:textId="77777777" w:rsidR="00FD6420" w:rsidRPr="00FD6420" w:rsidRDefault="00FD6420" w:rsidP="00FD6420">
      <w:pPr>
        <w:jc w:val="center"/>
      </w:pPr>
      <w:proofErr w:type="spellStart"/>
      <w:r w:rsidRPr="00FD6420">
        <w:t>ađ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za </w:t>
      </w:r>
      <w:proofErr w:type="spellStart"/>
      <w:r w:rsidRPr="00FD6420">
        <w:t>jednostavne</w:t>
      </w:r>
      <w:proofErr w:type="spellEnd"/>
      <w:r w:rsidRPr="00FD6420">
        <w:t xml:space="preserve"> </w:t>
      </w:r>
      <w:proofErr w:type="spellStart"/>
      <w:r w:rsidRPr="00FD6420">
        <w:t>konstrukcije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</w:t>
      </w:r>
      <w:proofErr w:type="spellStart"/>
      <w:r w:rsidRPr="00FD6420">
        <w:t>kod</w:t>
      </w:r>
      <w:proofErr w:type="spellEnd"/>
      <w:r w:rsidRPr="00FD6420">
        <w:t xml:space="preserve"> </w:t>
      </w:r>
      <w:proofErr w:type="spellStart"/>
      <w:r w:rsidRPr="00FD6420">
        <w:t>nosećih</w:t>
      </w:r>
      <w:proofErr w:type="spellEnd"/>
      <w:r w:rsidRPr="00FD6420">
        <w:t xml:space="preserve"> </w:t>
      </w:r>
      <w:proofErr w:type="spellStart"/>
      <w:r w:rsidRPr="00FD6420">
        <w:t>čeličnih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6/65),</w:t>
      </w:r>
    </w:p>
    <w:p w14:paraId="23BB614C" w14:textId="77777777" w:rsidR="00FD6420" w:rsidRPr="00FD6420" w:rsidRDefault="00FD6420" w:rsidP="00FD6420">
      <w:pPr>
        <w:jc w:val="center"/>
      </w:pPr>
      <w:r w:rsidRPr="00FD6420">
        <w:t xml:space="preserve">ae)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minimalnim</w:t>
      </w:r>
      <w:proofErr w:type="spellEnd"/>
      <w:r w:rsidRPr="00FD6420">
        <w:t xml:space="preserve">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stanova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45/67),</w:t>
      </w:r>
    </w:p>
    <w:p w14:paraId="669056DB" w14:textId="77777777" w:rsidR="00FD6420" w:rsidRPr="00FD6420" w:rsidRDefault="00FD6420" w:rsidP="00FD6420">
      <w:pPr>
        <w:jc w:val="center"/>
      </w:pPr>
      <w:proofErr w:type="spellStart"/>
      <w:r w:rsidRPr="00FD6420">
        <w:t>až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zidova</w:t>
      </w:r>
      <w:proofErr w:type="spellEnd"/>
      <w:r w:rsidRPr="00FD6420">
        <w:t xml:space="preserve"> </w:t>
      </w:r>
      <w:proofErr w:type="spellStart"/>
      <w:r w:rsidRPr="00FD6420">
        <w:t>zgrada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17/70),</w:t>
      </w:r>
    </w:p>
    <w:p w14:paraId="4A60FCE1" w14:textId="77777777" w:rsidR="00FD6420" w:rsidRPr="00FD6420" w:rsidRDefault="00FD6420" w:rsidP="00FD6420">
      <w:pPr>
        <w:jc w:val="center"/>
      </w:pPr>
      <w:proofErr w:type="spellStart"/>
      <w:r w:rsidRPr="00FD6420">
        <w:t>az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za </w:t>
      </w:r>
      <w:proofErr w:type="spellStart"/>
      <w:r w:rsidRPr="00FD6420">
        <w:t>odbranu</w:t>
      </w:r>
      <w:proofErr w:type="spellEnd"/>
      <w:r w:rsidRPr="00FD6420">
        <w:t xml:space="preserve"> od </w:t>
      </w:r>
      <w:proofErr w:type="spellStart"/>
      <w:r w:rsidRPr="00FD6420">
        <w:t>poplava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2/70),</w:t>
      </w:r>
    </w:p>
    <w:p w14:paraId="05D21E1B" w14:textId="77777777" w:rsidR="00FD6420" w:rsidRPr="00FD6420" w:rsidRDefault="00FD6420" w:rsidP="00FD6420">
      <w:pPr>
        <w:jc w:val="center"/>
      </w:pPr>
      <w:r w:rsidRPr="00FD6420">
        <w:t xml:space="preserve">ai)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izvođenje</w:t>
      </w:r>
      <w:proofErr w:type="spellEnd"/>
      <w:r w:rsidRPr="00FD6420">
        <w:t xml:space="preserve"> </w:t>
      </w:r>
      <w:proofErr w:type="spellStart"/>
      <w:r w:rsidRPr="00FD6420">
        <w:t>istraživačkih</w:t>
      </w:r>
      <w:proofErr w:type="spellEnd"/>
      <w:r w:rsidRPr="00FD6420">
        <w:t xml:space="preserve"> </w:t>
      </w:r>
      <w:proofErr w:type="spellStart"/>
      <w:r w:rsidRPr="00FD6420">
        <w:t>radova</w:t>
      </w:r>
      <w:proofErr w:type="spellEnd"/>
      <w:r w:rsidRPr="00FD6420">
        <w:t xml:space="preserve"> </w:t>
      </w:r>
      <w:proofErr w:type="spellStart"/>
      <w:r w:rsidRPr="00FD6420">
        <w:t>pri</w:t>
      </w:r>
      <w:proofErr w:type="spellEnd"/>
      <w:r w:rsidRPr="00FD6420">
        <w:t xml:space="preserve"> </w:t>
      </w:r>
      <w:proofErr w:type="spellStart"/>
      <w:r w:rsidRPr="00FD6420">
        <w:t>izgradnji</w:t>
      </w:r>
      <w:proofErr w:type="spellEnd"/>
      <w:r w:rsidRPr="00FD6420">
        <w:t xml:space="preserve"> </w:t>
      </w:r>
      <w:proofErr w:type="spellStart"/>
      <w:r w:rsidRPr="00FD6420">
        <w:t>velikih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3/70-ne </w:t>
      </w:r>
      <w:proofErr w:type="spellStart"/>
      <w:r w:rsidRPr="00FD6420">
        <w:t>važi</w:t>
      </w:r>
      <w:proofErr w:type="spellEnd"/>
      <w:r w:rsidRPr="00FD6420">
        <w:t xml:space="preserve"> za </w:t>
      </w:r>
      <w:proofErr w:type="spellStart"/>
      <w:r w:rsidRPr="00FD6420">
        <w:t>Srbiju</w:t>
      </w:r>
      <w:proofErr w:type="spellEnd"/>
      <w:r w:rsidRPr="00FD6420">
        <w:t>),</w:t>
      </w:r>
    </w:p>
    <w:p w14:paraId="68D9A788" w14:textId="77777777" w:rsidR="00FD6420" w:rsidRPr="00FD6420" w:rsidRDefault="00FD6420" w:rsidP="00FD6420">
      <w:pPr>
        <w:jc w:val="center"/>
      </w:pPr>
      <w:proofErr w:type="spellStart"/>
      <w:r w:rsidRPr="00FD6420">
        <w:t>aj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propisima</w:t>
      </w:r>
      <w:proofErr w:type="spellEnd"/>
      <w:r w:rsidRPr="00FD6420">
        <w:t xml:space="preserve"> o </w:t>
      </w:r>
      <w:proofErr w:type="spellStart"/>
      <w:r w:rsidRPr="00FD6420">
        <w:t>gromobranima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13/68),</w:t>
      </w:r>
    </w:p>
    <w:p w14:paraId="00FCEF51" w14:textId="77777777" w:rsidR="00FD6420" w:rsidRPr="00FD6420" w:rsidRDefault="00FD6420" w:rsidP="00FD6420">
      <w:pPr>
        <w:jc w:val="center"/>
      </w:pPr>
      <w:proofErr w:type="spellStart"/>
      <w:r w:rsidRPr="00FD6420">
        <w:t>ak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bezbedan</w:t>
      </w:r>
      <w:proofErr w:type="spellEnd"/>
      <w:r w:rsidRPr="00FD6420">
        <w:t xml:space="preserve"> transport </w:t>
      </w:r>
      <w:proofErr w:type="spellStart"/>
      <w:r w:rsidRPr="00FD6420">
        <w:t>tečnih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gasovitih</w:t>
      </w:r>
      <w:proofErr w:type="spellEnd"/>
      <w:r w:rsidRPr="00FD6420">
        <w:t xml:space="preserve"> </w:t>
      </w:r>
      <w:proofErr w:type="spellStart"/>
      <w:r w:rsidRPr="00FD6420">
        <w:t>ugljovodonika</w:t>
      </w:r>
      <w:proofErr w:type="spellEnd"/>
      <w:r w:rsidRPr="00FD6420">
        <w:t xml:space="preserve"> </w:t>
      </w:r>
      <w:proofErr w:type="spellStart"/>
      <w:r w:rsidRPr="00FD6420">
        <w:t>magistralnim</w:t>
      </w:r>
      <w:proofErr w:type="spellEnd"/>
      <w:r w:rsidRPr="00FD6420">
        <w:t xml:space="preserve"> </w:t>
      </w:r>
      <w:proofErr w:type="spellStart"/>
      <w:r w:rsidRPr="00FD6420">
        <w:t>naftovodima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gasovodima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naftovodima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gasovodima</w:t>
      </w:r>
      <w:proofErr w:type="spellEnd"/>
      <w:r w:rsidRPr="00FD6420">
        <w:t xml:space="preserve"> za </w:t>
      </w:r>
      <w:proofErr w:type="spellStart"/>
      <w:r w:rsidRPr="00FD6420">
        <w:t>međunarodni</w:t>
      </w:r>
      <w:proofErr w:type="spellEnd"/>
      <w:r w:rsidRPr="00FD6420">
        <w:t xml:space="preserve"> transport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26/85),</w:t>
      </w:r>
    </w:p>
    <w:p w14:paraId="0275A0EA" w14:textId="77777777" w:rsidR="00FD6420" w:rsidRPr="00FD6420" w:rsidRDefault="00FD6420" w:rsidP="00FD6420">
      <w:pPr>
        <w:jc w:val="center"/>
      </w:pPr>
      <w:r w:rsidRPr="00FD6420">
        <w:t xml:space="preserve">al)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projektovanje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tunela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putevima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59/73),</w:t>
      </w:r>
    </w:p>
    <w:p w14:paraId="75AAE41B" w14:textId="77777777" w:rsidR="00FD6420" w:rsidRPr="00FD6420" w:rsidRDefault="00FD6420" w:rsidP="00FD6420">
      <w:pPr>
        <w:jc w:val="center"/>
      </w:pPr>
      <w:proofErr w:type="spellStart"/>
      <w:r w:rsidRPr="00FD6420">
        <w:t>alj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projektovanje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građenje</w:t>
      </w:r>
      <w:proofErr w:type="spellEnd"/>
      <w:r w:rsidRPr="00FD6420">
        <w:t xml:space="preserve"> </w:t>
      </w:r>
      <w:proofErr w:type="spellStart"/>
      <w:r w:rsidRPr="00FD6420">
        <w:t>železničkih</w:t>
      </w:r>
      <w:proofErr w:type="spellEnd"/>
      <w:r w:rsidRPr="00FD6420">
        <w:t xml:space="preserve"> </w:t>
      </w:r>
      <w:proofErr w:type="spellStart"/>
      <w:r w:rsidRPr="00FD6420">
        <w:t>tunela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55/73),</w:t>
      </w:r>
    </w:p>
    <w:p w14:paraId="37FDE6DE" w14:textId="77777777" w:rsidR="00FD6420" w:rsidRPr="00FD6420" w:rsidRDefault="00FD6420" w:rsidP="00FD6420">
      <w:pPr>
        <w:jc w:val="center"/>
      </w:pPr>
      <w:r w:rsidRPr="00FD6420">
        <w:t xml:space="preserve">am)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lokaciju</w:t>
      </w:r>
      <w:proofErr w:type="spellEnd"/>
      <w:r w:rsidRPr="00FD6420">
        <w:t xml:space="preserve">, </w:t>
      </w:r>
      <w:proofErr w:type="spellStart"/>
      <w:r w:rsidRPr="00FD6420">
        <w:t>izgradnju</w:t>
      </w:r>
      <w:proofErr w:type="spellEnd"/>
      <w:r w:rsidRPr="00FD6420">
        <w:t xml:space="preserve">, </w:t>
      </w:r>
      <w:proofErr w:type="spellStart"/>
      <w:r w:rsidRPr="00FD6420">
        <w:t>probni</w:t>
      </w:r>
      <w:proofErr w:type="spellEnd"/>
      <w:r w:rsidRPr="00FD6420">
        <w:t xml:space="preserve"> rad, </w:t>
      </w:r>
      <w:proofErr w:type="spellStart"/>
      <w:r w:rsidRPr="00FD6420">
        <w:t>puštanje</w:t>
      </w:r>
      <w:proofErr w:type="spellEnd"/>
      <w:r w:rsidRPr="00FD6420">
        <w:t xml:space="preserve"> u rad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korišćenje</w:t>
      </w:r>
      <w:proofErr w:type="spellEnd"/>
      <w:r w:rsidRPr="00FD6420">
        <w:t xml:space="preserve"> </w:t>
      </w:r>
      <w:proofErr w:type="spellStart"/>
      <w:r w:rsidRPr="00FD6420">
        <w:t>nuklearnih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52/88),</w:t>
      </w:r>
    </w:p>
    <w:p w14:paraId="228E91F7" w14:textId="77777777" w:rsidR="00FD6420" w:rsidRPr="00FD6420" w:rsidRDefault="00FD6420" w:rsidP="00FD6420">
      <w:pPr>
        <w:jc w:val="center"/>
      </w:pPr>
      <w:r w:rsidRPr="00FD6420">
        <w:lastRenderedPageBreak/>
        <w:t xml:space="preserve">an)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sanaciju</w:t>
      </w:r>
      <w:proofErr w:type="spellEnd"/>
      <w:r w:rsidRPr="00FD6420">
        <w:t xml:space="preserve">, </w:t>
      </w:r>
      <w:proofErr w:type="spellStart"/>
      <w:r w:rsidRPr="00FD6420">
        <w:t>ojačanje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rekonstrukciju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visokogradnje</w:t>
      </w:r>
      <w:proofErr w:type="spellEnd"/>
      <w:r w:rsidRPr="00FD6420">
        <w:t xml:space="preserve"> </w:t>
      </w:r>
      <w:proofErr w:type="spellStart"/>
      <w:r w:rsidRPr="00FD6420">
        <w:t>oštećenih</w:t>
      </w:r>
      <w:proofErr w:type="spellEnd"/>
      <w:r w:rsidRPr="00FD6420">
        <w:t xml:space="preserve"> </w:t>
      </w:r>
      <w:proofErr w:type="spellStart"/>
      <w:r w:rsidRPr="00FD6420">
        <w:t>zemljotresom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za </w:t>
      </w:r>
      <w:proofErr w:type="spellStart"/>
      <w:r w:rsidRPr="00FD6420">
        <w:t>rekonstrukciju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revitalizaciju</w:t>
      </w:r>
      <w:proofErr w:type="spellEnd"/>
      <w:r w:rsidRPr="00FD6420">
        <w:t xml:space="preserve"> </w:t>
      </w:r>
      <w:proofErr w:type="spellStart"/>
      <w:r w:rsidRPr="00FD6420">
        <w:t>objekata</w:t>
      </w:r>
      <w:proofErr w:type="spellEnd"/>
      <w:r w:rsidRPr="00FD6420">
        <w:t xml:space="preserve"> </w:t>
      </w:r>
      <w:proofErr w:type="spellStart"/>
      <w:r w:rsidRPr="00FD6420">
        <w:t>visokogradnje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52/85),</w:t>
      </w:r>
    </w:p>
    <w:p w14:paraId="528276DD" w14:textId="77777777" w:rsidR="00FD6420" w:rsidRPr="00FD6420" w:rsidRDefault="00FD6420" w:rsidP="00FD6420">
      <w:pPr>
        <w:jc w:val="center"/>
      </w:pPr>
      <w:proofErr w:type="spellStart"/>
      <w:r w:rsidRPr="00FD6420">
        <w:t>anj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skloništa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55/83),</w:t>
      </w:r>
    </w:p>
    <w:p w14:paraId="7216D6B9" w14:textId="77777777" w:rsidR="00FD6420" w:rsidRPr="00FD6420" w:rsidRDefault="00FD6420" w:rsidP="00FD6420">
      <w:pPr>
        <w:jc w:val="center"/>
      </w:pPr>
      <w:proofErr w:type="spellStart"/>
      <w:r w:rsidRPr="00FD6420">
        <w:t>ao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izgradnju</w:t>
      </w:r>
      <w:proofErr w:type="spellEnd"/>
      <w:r w:rsidRPr="00FD6420">
        <w:t xml:space="preserve"> </w:t>
      </w:r>
      <w:proofErr w:type="spellStart"/>
      <w:r w:rsidRPr="00FD6420">
        <w:t>zaklona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31/75),</w:t>
      </w:r>
    </w:p>
    <w:p w14:paraId="71385A42" w14:textId="77777777" w:rsidR="00FD6420" w:rsidRPr="00FD6420" w:rsidRDefault="00FD6420" w:rsidP="00FD6420">
      <w:pPr>
        <w:jc w:val="center"/>
      </w:pPr>
      <w:r w:rsidRPr="00FD6420">
        <w:t xml:space="preserve">ap)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merama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za </w:t>
      </w:r>
      <w:proofErr w:type="spellStart"/>
      <w:r w:rsidRPr="00FD6420">
        <w:t>liftove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51/70,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odredaba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su</w:t>
      </w:r>
      <w:proofErr w:type="spellEnd"/>
      <w:r w:rsidRPr="00FD6420">
        <w:t xml:space="preserve"> </w:t>
      </w:r>
      <w:proofErr w:type="spellStart"/>
      <w:r w:rsidRPr="00FD6420">
        <w:t>prestale</w:t>
      </w:r>
      <w:proofErr w:type="spellEnd"/>
      <w:r w:rsidRPr="00FD6420">
        <w:t xml:space="preserve"> da </w:t>
      </w:r>
      <w:proofErr w:type="spellStart"/>
      <w:r w:rsidRPr="00FD6420">
        <w:t>važe</w:t>
      </w:r>
      <w:proofErr w:type="spellEnd"/>
      <w:r w:rsidRPr="00FD6420">
        <w:t xml:space="preserve"> u </w:t>
      </w:r>
      <w:proofErr w:type="spellStart"/>
      <w:r w:rsidRPr="00FD6420">
        <w:t>skladu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članom</w:t>
      </w:r>
      <w:proofErr w:type="spellEnd"/>
      <w:r w:rsidRPr="00FD6420">
        <w:t xml:space="preserve"> 317. </w:t>
      </w:r>
      <w:proofErr w:type="spellStart"/>
      <w:r w:rsidRPr="00FD6420">
        <w:t>Pravilnika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liftove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električni</w:t>
      </w:r>
      <w:proofErr w:type="spellEnd"/>
      <w:r w:rsidRPr="00FD6420">
        <w:t xml:space="preserve"> </w:t>
      </w:r>
      <w:proofErr w:type="spellStart"/>
      <w:r w:rsidRPr="00FD6420">
        <w:t>pogon</w:t>
      </w:r>
      <w:proofErr w:type="spellEnd"/>
      <w:r w:rsidRPr="00FD6420">
        <w:t xml:space="preserve"> za </w:t>
      </w:r>
      <w:proofErr w:type="spellStart"/>
      <w:r w:rsidRPr="00FD6420">
        <w:t>vertikalni</w:t>
      </w:r>
      <w:proofErr w:type="spellEnd"/>
      <w:r w:rsidRPr="00FD6420">
        <w:t xml:space="preserve"> </w:t>
      </w:r>
      <w:proofErr w:type="spellStart"/>
      <w:r w:rsidRPr="00FD6420">
        <w:t>prevoz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tereta</w:t>
      </w:r>
      <w:proofErr w:type="spellEnd"/>
      <w:r w:rsidRPr="00FD6420">
        <w:t>),</w:t>
      </w:r>
    </w:p>
    <w:p w14:paraId="19EB9B47" w14:textId="77777777" w:rsidR="00FD6420" w:rsidRPr="00FD6420" w:rsidRDefault="00FD6420" w:rsidP="00FD6420">
      <w:pPr>
        <w:jc w:val="center"/>
      </w:pPr>
      <w:proofErr w:type="spellStart"/>
      <w:r w:rsidRPr="00FD6420">
        <w:t>ar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fasadne</w:t>
      </w:r>
      <w:proofErr w:type="spellEnd"/>
      <w:r w:rsidRPr="00FD6420">
        <w:t xml:space="preserve"> </w:t>
      </w:r>
      <w:proofErr w:type="spellStart"/>
      <w:r w:rsidRPr="00FD6420">
        <w:t>liftove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električni</w:t>
      </w:r>
      <w:proofErr w:type="spellEnd"/>
      <w:r w:rsidRPr="00FD6420">
        <w:t xml:space="preserve"> </w:t>
      </w:r>
      <w:proofErr w:type="spellStart"/>
      <w:r w:rsidRPr="00FD6420">
        <w:t>pogon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19/86),</w:t>
      </w:r>
    </w:p>
    <w:p w14:paraId="7EB0ABA9" w14:textId="77777777" w:rsidR="00FD6420" w:rsidRPr="00FD6420" w:rsidRDefault="00FD6420" w:rsidP="00FD6420">
      <w:pPr>
        <w:jc w:val="center"/>
      </w:pPr>
      <w:r w:rsidRPr="00FD6420">
        <w:t xml:space="preserve">as)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viseće</w:t>
      </w:r>
      <w:proofErr w:type="spellEnd"/>
      <w:r w:rsidRPr="00FD6420">
        <w:t xml:space="preserve"> </w:t>
      </w:r>
      <w:proofErr w:type="spellStart"/>
      <w:r w:rsidRPr="00FD6420">
        <w:t>skele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električni</w:t>
      </w:r>
      <w:proofErr w:type="spellEnd"/>
      <w:r w:rsidRPr="00FD6420">
        <w:t xml:space="preserve"> </w:t>
      </w:r>
      <w:proofErr w:type="spellStart"/>
      <w:r w:rsidRPr="00FD6420">
        <w:t>pogon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19/86),</w:t>
      </w:r>
    </w:p>
    <w:p w14:paraId="5AB66D6D" w14:textId="77777777" w:rsidR="00FD6420" w:rsidRPr="00FD6420" w:rsidRDefault="00FD6420" w:rsidP="00FD6420">
      <w:pPr>
        <w:jc w:val="center"/>
      </w:pPr>
      <w:r w:rsidRPr="00FD6420">
        <w:t xml:space="preserve">at)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liftove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električni</w:t>
      </w:r>
      <w:proofErr w:type="spellEnd"/>
      <w:r w:rsidRPr="00FD6420">
        <w:t xml:space="preserve"> </w:t>
      </w:r>
      <w:proofErr w:type="spellStart"/>
      <w:r w:rsidRPr="00FD6420">
        <w:t>pogon</w:t>
      </w:r>
      <w:proofErr w:type="spellEnd"/>
      <w:r w:rsidRPr="00FD6420">
        <w:t xml:space="preserve"> za </w:t>
      </w:r>
      <w:proofErr w:type="spellStart"/>
      <w:r w:rsidRPr="00FD6420">
        <w:t>vertikalni</w:t>
      </w:r>
      <w:proofErr w:type="spellEnd"/>
      <w:r w:rsidRPr="00FD6420">
        <w:t xml:space="preserve"> </w:t>
      </w:r>
      <w:proofErr w:type="spellStart"/>
      <w:r w:rsidRPr="00FD6420">
        <w:t>prevoz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tereta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br. 16/86 </w:t>
      </w:r>
      <w:proofErr w:type="spellStart"/>
      <w:r w:rsidRPr="00FD6420">
        <w:t>i</w:t>
      </w:r>
      <w:proofErr w:type="spellEnd"/>
      <w:r w:rsidRPr="00FD6420">
        <w:t xml:space="preserve"> 28/89),</w:t>
      </w:r>
    </w:p>
    <w:p w14:paraId="2390D254" w14:textId="77777777" w:rsidR="00FD6420" w:rsidRPr="00FD6420" w:rsidRDefault="00FD6420" w:rsidP="00FD6420">
      <w:pPr>
        <w:jc w:val="center"/>
      </w:pPr>
      <w:proofErr w:type="spellStart"/>
      <w:r w:rsidRPr="00FD6420">
        <w:t>ać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liftove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električni</w:t>
      </w:r>
      <w:proofErr w:type="spellEnd"/>
      <w:r w:rsidRPr="00FD6420">
        <w:t xml:space="preserve"> </w:t>
      </w:r>
      <w:proofErr w:type="spellStart"/>
      <w:r w:rsidRPr="00FD6420">
        <w:t>pogon</w:t>
      </w:r>
      <w:proofErr w:type="spellEnd"/>
      <w:r w:rsidRPr="00FD6420">
        <w:t xml:space="preserve"> za </w:t>
      </w:r>
      <w:proofErr w:type="spellStart"/>
      <w:r w:rsidRPr="00FD6420">
        <w:t>kosi</w:t>
      </w:r>
      <w:proofErr w:type="spellEnd"/>
      <w:r w:rsidRPr="00FD6420">
        <w:t xml:space="preserve"> </w:t>
      </w:r>
      <w:proofErr w:type="spellStart"/>
      <w:r w:rsidRPr="00FD6420">
        <w:t>prevoz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tereta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49/86),</w:t>
      </w:r>
    </w:p>
    <w:p w14:paraId="05E1B14B" w14:textId="77777777" w:rsidR="00FD6420" w:rsidRPr="00FD6420" w:rsidRDefault="00FD6420" w:rsidP="00FD6420">
      <w:pPr>
        <w:jc w:val="center"/>
      </w:pPr>
      <w:r w:rsidRPr="00FD6420">
        <w:t xml:space="preserve">au)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površinsku</w:t>
      </w:r>
      <w:proofErr w:type="spellEnd"/>
      <w:r w:rsidRPr="00FD6420">
        <w:t xml:space="preserve"> </w:t>
      </w:r>
      <w:proofErr w:type="spellStart"/>
      <w:r w:rsidRPr="00FD6420">
        <w:t>eksploataciju</w:t>
      </w:r>
      <w:proofErr w:type="spellEnd"/>
      <w:r w:rsidRPr="00FD6420">
        <w:t xml:space="preserve"> </w:t>
      </w:r>
      <w:proofErr w:type="spellStart"/>
      <w:r w:rsidRPr="00FD6420">
        <w:t>arhitektonsko-građevinskog</w:t>
      </w:r>
      <w:proofErr w:type="spellEnd"/>
      <w:r w:rsidRPr="00FD6420">
        <w:t xml:space="preserve"> </w:t>
      </w:r>
      <w:proofErr w:type="spellStart"/>
      <w:r w:rsidRPr="00FD6420">
        <w:t>kamena</w:t>
      </w:r>
      <w:proofErr w:type="spellEnd"/>
      <w:r w:rsidRPr="00FD6420">
        <w:t xml:space="preserve"> (</w:t>
      </w:r>
      <w:proofErr w:type="spellStart"/>
      <w:r w:rsidRPr="00FD6420">
        <w:t>ukrasnog</w:t>
      </w:r>
      <w:proofErr w:type="spellEnd"/>
      <w:r w:rsidRPr="00FD6420">
        <w:t xml:space="preserve"> </w:t>
      </w:r>
      <w:proofErr w:type="spellStart"/>
      <w:r w:rsidRPr="00FD6420">
        <w:t>kamena</w:t>
      </w:r>
      <w:proofErr w:type="spellEnd"/>
      <w:r w:rsidRPr="00FD6420">
        <w:t xml:space="preserve">), </w:t>
      </w:r>
      <w:proofErr w:type="spellStart"/>
      <w:r w:rsidRPr="00FD6420">
        <w:t>tehničkog</w:t>
      </w:r>
      <w:proofErr w:type="spellEnd"/>
      <w:r w:rsidRPr="00FD6420">
        <w:t xml:space="preserve"> </w:t>
      </w:r>
      <w:proofErr w:type="spellStart"/>
      <w:r w:rsidRPr="00FD6420">
        <w:t>kamena</w:t>
      </w:r>
      <w:proofErr w:type="spellEnd"/>
      <w:r w:rsidRPr="00FD6420">
        <w:t xml:space="preserve">, </w:t>
      </w:r>
      <w:proofErr w:type="spellStart"/>
      <w:r w:rsidRPr="00FD6420">
        <w:t>šljunka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peska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preradu</w:t>
      </w:r>
      <w:proofErr w:type="spellEnd"/>
      <w:r w:rsidRPr="00FD6420">
        <w:t xml:space="preserve"> </w:t>
      </w:r>
      <w:proofErr w:type="spellStart"/>
      <w:r w:rsidRPr="00FD6420">
        <w:t>arhitektonsko-građevinskog</w:t>
      </w:r>
      <w:proofErr w:type="spellEnd"/>
      <w:r w:rsidRPr="00FD6420">
        <w:t xml:space="preserve"> </w:t>
      </w:r>
      <w:proofErr w:type="spellStart"/>
      <w:r w:rsidRPr="00FD6420">
        <w:t>kamena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11/86),</w:t>
      </w:r>
    </w:p>
    <w:p w14:paraId="3E5B3661" w14:textId="77777777" w:rsidR="00FD6420" w:rsidRPr="00FD6420" w:rsidRDefault="00FD6420" w:rsidP="00FD6420">
      <w:pPr>
        <w:jc w:val="center"/>
      </w:pPr>
      <w:proofErr w:type="spellStart"/>
      <w:r w:rsidRPr="00FD6420">
        <w:t>af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fasadnih</w:t>
      </w:r>
      <w:proofErr w:type="spellEnd"/>
      <w:r w:rsidRPr="00FD6420">
        <w:t xml:space="preserve"> </w:t>
      </w:r>
      <w:proofErr w:type="spellStart"/>
      <w:r w:rsidRPr="00FD6420">
        <w:t>opeka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blokova</w:t>
      </w:r>
      <w:proofErr w:type="spellEnd"/>
      <w:r w:rsidRPr="00FD6420">
        <w:t xml:space="preserve"> od </w:t>
      </w:r>
      <w:proofErr w:type="spellStart"/>
      <w:r w:rsidRPr="00FD6420">
        <w:t>gline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o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ispunjavati</w:t>
      </w:r>
      <w:proofErr w:type="spellEnd"/>
      <w:r w:rsidRPr="00FD6420">
        <w:t xml:space="preserve"> </w:t>
      </w:r>
      <w:proofErr w:type="spellStart"/>
      <w:r w:rsidRPr="00FD6420">
        <w:t>radne</w:t>
      </w:r>
      <w:proofErr w:type="spellEnd"/>
      <w:r w:rsidRPr="00FD6420">
        <w:t xml:space="preserve"> </w:t>
      </w:r>
      <w:proofErr w:type="spellStart"/>
      <w:r w:rsidRPr="00FD6420">
        <w:t>organizacije</w:t>
      </w:r>
      <w:proofErr w:type="spellEnd"/>
      <w:r w:rsidRPr="00FD6420">
        <w:t xml:space="preserve"> </w:t>
      </w:r>
      <w:proofErr w:type="spellStart"/>
      <w:r w:rsidRPr="00FD6420">
        <w:t>ovlašćene</w:t>
      </w:r>
      <w:proofErr w:type="spellEnd"/>
      <w:r w:rsidRPr="00FD6420">
        <w:t xml:space="preserve"> za </w:t>
      </w:r>
      <w:proofErr w:type="spellStart"/>
      <w:r w:rsidRPr="00FD6420">
        <w:t>atestiranje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24/90),</w:t>
      </w:r>
    </w:p>
    <w:p w14:paraId="4C42008D" w14:textId="77777777" w:rsidR="00FD6420" w:rsidRPr="00FD6420" w:rsidRDefault="00FD6420" w:rsidP="00FD6420">
      <w:pPr>
        <w:jc w:val="center"/>
      </w:pPr>
      <w:r w:rsidRPr="00FD6420">
        <w:t xml:space="preserve">ah)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crepova</w:t>
      </w:r>
      <w:proofErr w:type="spellEnd"/>
      <w:r w:rsidRPr="00FD6420">
        <w:t xml:space="preserve"> od </w:t>
      </w:r>
      <w:proofErr w:type="spellStart"/>
      <w:r w:rsidRPr="00FD6420">
        <w:t>gline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o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ispunjavati</w:t>
      </w:r>
      <w:proofErr w:type="spellEnd"/>
      <w:r w:rsidRPr="00FD6420">
        <w:t xml:space="preserve"> </w:t>
      </w:r>
      <w:proofErr w:type="spellStart"/>
      <w:r w:rsidRPr="00FD6420">
        <w:t>radne</w:t>
      </w:r>
      <w:proofErr w:type="spellEnd"/>
      <w:r w:rsidRPr="00FD6420">
        <w:t xml:space="preserve"> </w:t>
      </w:r>
      <w:proofErr w:type="spellStart"/>
      <w:r w:rsidRPr="00FD6420">
        <w:t>organizacije</w:t>
      </w:r>
      <w:proofErr w:type="spellEnd"/>
      <w:r w:rsidRPr="00FD6420">
        <w:t xml:space="preserve"> </w:t>
      </w:r>
      <w:proofErr w:type="spellStart"/>
      <w:r w:rsidRPr="00FD6420">
        <w:t>ovlašćene</w:t>
      </w:r>
      <w:proofErr w:type="spellEnd"/>
      <w:r w:rsidRPr="00FD6420">
        <w:t xml:space="preserve"> za </w:t>
      </w:r>
      <w:proofErr w:type="spellStart"/>
      <w:r w:rsidRPr="00FD6420">
        <w:t>atestiranje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24/90),</w:t>
      </w:r>
    </w:p>
    <w:p w14:paraId="1B1C0ED8" w14:textId="77777777" w:rsidR="00FD6420" w:rsidRPr="00FD6420" w:rsidRDefault="00FD6420" w:rsidP="00FD6420">
      <w:pPr>
        <w:jc w:val="center"/>
      </w:pPr>
      <w:r w:rsidRPr="00FD6420">
        <w:t xml:space="preserve">ac)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liftova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električni</w:t>
      </w:r>
      <w:proofErr w:type="spellEnd"/>
      <w:r w:rsidRPr="00FD6420">
        <w:t xml:space="preserve"> </w:t>
      </w:r>
      <w:proofErr w:type="spellStart"/>
      <w:r w:rsidRPr="00FD6420">
        <w:t>pogon</w:t>
      </w:r>
      <w:proofErr w:type="spellEnd"/>
      <w:r w:rsidRPr="00FD6420">
        <w:t xml:space="preserve"> za </w:t>
      </w:r>
      <w:proofErr w:type="spellStart"/>
      <w:r w:rsidRPr="00FD6420">
        <w:t>vertikalni</w:t>
      </w:r>
      <w:proofErr w:type="spellEnd"/>
      <w:r w:rsidRPr="00FD6420">
        <w:t xml:space="preserve"> </w:t>
      </w:r>
      <w:proofErr w:type="spellStart"/>
      <w:r w:rsidRPr="00FD6420">
        <w:t>prevoz</w:t>
      </w:r>
      <w:proofErr w:type="spellEnd"/>
      <w:r w:rsidRPr="00FD6420">
        <w:t xml:space="preserve"> </w:t>
      </w:r>
      <w:proofErr w:type="spellStart"/>
      <w:r w:rsidRPr="00FD6420">
        <w:t>lica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tereta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o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ispunjavati</w:t>
      </w:r>
      <w:proofErr w:type="spellEnd"/>
      <w:r w:rsidRPr="00FD6420">
        <w:t xml:space="preserve"> </w:t>
      </w:r>
      <w:proofErr w:type="spellStart"/>
      <w:r w:rsidRPr="00FD6420">
        <w:t>organizacije</w:t>
      </w:r>
      <w:proofErr w:type="spellEnd"/>
      <w:r w:rsidRPr="00FD6420">
        <w:t xml:space="preserve"> </w:t>
      </w:r>
      <w:proofErr w:type="spellStart"/>
      <w:r w:rsidRPr="00FD6420">
        <w:t>udruženog</w:t>
      </w:r>
      <w:proofErr w:type="spellEnd"/>
      <w:r w:rsidRPr="00FD6420">
        <w:t xml:space="preserve"> </w:t>
      </w:r>
      <w:proofErr w:type="spellStart"/>
      <w:r w:rsidRPr="00FD6420">
        <w:t>rada</w:t>
      </w:r>
      <w:proofErr w:type="spellEnd"/>
      <w:r w:rsidRPr="00FD6420">
        <w:t xml:space="preserve"> </w:t>
      </w:r>
      <w:proofErr w:type="spellStart"/>
      <w:r w:rsidRPr="00FD6420">
        <w:t>ovlašćene</w:t>
      </w:r>
      <w:proofErr w:type="spellEnd"/>
      <w:r w:rsidRPr="00FD6420">
        <w:t xml:space="preserve"> za </w:t>
      </w:r>
      <w:proofErr w:type="spellStart"/>
      <w:r w:rsidRPr="00FD6420">
        <w:t>atestiranje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27/90),</w:t>
      </w:r>
    </w:p>
    <w:p w14:paraId="1E724458" w14:textId="77777777" w:rsidR="00FD6420" w:rsidRPr="00FD6420" w:rsidRDefault="00FD6420" w:rsidP="00FD6420">
      <w:pPr>
        <w:jc w:val="center"/>
      </w:pPr>
      <w:proofErr w:type="spellStart"/>
      <w:r w:rsidRPr="00FD6420">
        <w:t>ač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zabrave</w:t>
      </w:r>
      <w:proofErr w:type="spellEnd"/>
      <w:r w:rsidRPr="00FD6420">
        <w:t xml:space="preserve"> </w:t>
      </w:r>
      <w:proofErr w:type="spellStart"/>
      <w:r w:rsidRPr="00FD6420">
        <w:t>vrata</w:t>
      </w:r>
      <w:proofErr w:type="spellEnd"/>
      <w:r w:rsidRPr="00FD6420">
        <w:t xml:space="preserve"> </w:t>
      </w:r>
      <w:proofErr w:type="spellStart"/>
      <w:r w:rsidRPr="00FD6420">
        <w:t>voznog</w:t>
      </w:r>
      <w:proofErr w:type="spellEnd"/>
      <w:r w:rsidRPr="00FD6420">
        <w:t xml:space="preserve"> </w:t>
      </w:r>
      <w:proofErr w:type="spellStart"/>
      <w:r w:rsidRPr="00FD6420">
        <w:t>okna</w:t>
      </w:r>
      <w:proofErr w:type="spellEnd"/>
      <w:r w:rsidRPr="00FD6420">
        <w:t xml:space="preserve"> za </w:t>
      </w:r>
      <w:proofErr w:type="spellStart"/>
      <w:r w:rsidRPr="00FD6420">
        <w:t>liftove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ispunjavati</w:t>
      </w:r>
      <w:proofErr w:type="spellEnd"/>
      <w:r w:rsidRPr="00FD6420">
        <w:t xml:space="preserve"> </w:t>
      </w:r>
      <w:proofErr w:type="spellStart"/>
      <w:r w:rsidRPr="00FD6420">
        <w:t>organizacije</w:t>
      </w:r>
      <w:proofErr w:type="spellEnd"/>
      <w:r w:rsidRPr="00FD6420">
        <w:t xml:space="preserve"> </w:t>
      </w:r>
      <w:proofErr w:type="spellStart"/>
      <w:r w:rsidRPr="00FD6420">
        <w:t>udruženog</w:t>
      </w:r>
      <w:proofErr w:type="spellEnd"/>
      <w:r w:rsidRPr="00FD6420">
        <w:t xml:space="preserve"> </w:t>
      </w:r>
      <w:proofErr w:type="spellStart"/>
      <w:r w:rsidRPr="00FD6420">
        <w:t>rada</w:t>
      </w:r>
      <w:proofErr w:type="spellEnd"/>
      <w:r w:rsidRPr="00FD6420">
        <w:t xml:space="preserve"> </w:t>
      </w:r>
      <w:proofErr w:type="spellStart"/>
      <w:r w:rsidRPr="00FD6420">
        <w:t>ovlašćene</w:t>
      </w:r>
      <w:proofErr w:type="spellEnd"/>
      <w:r w:rsidRPr="00FD6420">
        <w:t xml:space="preserve"> za </w:t>
      </w:r>
      <w:proofErr w:type="spellStart"/>
      <w:r w:rsidRPr="00FD6420">
        <w:t>atestiranje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18/91),</w:t>
      </w:r>
    </w:p>
    <w:p w14:paraId="20B4AF93" w14:textId="77777777" w:rsidR="00FD6420" w:rsidRPr="00FD6420" w:rsidRDefault="00FD6420" w:rsidP="00FD6420">
      <w:pPr>
        <w:jc w:val="center"/>
      </w:pPr>
      <w:proofErr w:type="spellStart"/>
      <w:r w:rsidRPr="00FD6420">
        <w:t>adž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odbojnika</w:t>
      </w:r>
      <w:proofErr w:type="spellEnd"/>
      <w:r w:rsidRPr="00FD6420">
        <w:t xml:space="preserve"> koji se </w:t>
      </w:r>
      <w:proofErr w:type="spellStart"/>
      <w:r w:rsidRPr="00FD6420">
        <w:t>upotrebljavaju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liftovima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ispunjavati</w:t>
      </w:r>
      <w:proofErr w:type="spellEnd"/>
      <w:r w:rsidRPr="00FD6420">
        <w:t xml:space="preserve"> </w:t>
      </w:r>
      <w:proofErr w:type="spellStart"/>
      <w:r w:rsidRPr="00FD6420">
        <w:t>organizacije</w:t>
      </w:r>
      <w:proofErr w:type="spellEnd"/>
      <w:r w:rsidRPr="00FD6420">
        <w:t xml:space="preserve"> </w:t>
      </w:r>
      <w:proofErr w:type="spellStart"/>
      <w:r w:rsidRPr="00FD6420">
        <w:t>udruženog</w:t>
      </w:r>
      <w:proofErr w:type="spellEnd"/>
      <w:r w:rsidRPr="00FD6420">
        <w:t xml:space="preserve"> </w:t>
      </w:r>
      <w:proofErr w:type="spellStart"/>
      <w:r w:rsidRPr="00FD6420">
        <w:t>rada</w:t>
      </w:r>
      <w:proofErr w:type="spellEnd"/>
      <w:r w:rsidRPr="00FD6420">
        <w:t xml:space="preserve"> </w:t>
      </w:r>
      <w:proofErr w:type="spellStart"/>
      <w:r w:rsidRPr="00FD6420">
        <w:t>ovlašćene</w:t>
      </w:r>
      <w:proofErr w:type="spellEnd"/>
      <w:r w:rsidRPr="00FD6420">
        <w:t xml:space="preserve"> za </w:t>
      </w:r>
      <w:proofErr w:type="spellStart"/>
      <w:r w:rsidRPr="00FD6420">
        <w:t>atestiranje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18/91),</w:t>
      </w:r>
    </w:p>
    <w:p w14:paraId="4EC05871" w14:textId="77777777" w:rsidR="00FD6420" w:rsidRPr="00FD6420" w:rsidRDefault="00FD6420" w:rsidP="00FD6420">
      <w:pPr>
        <w:jc w:val="center"/>
      </w:pPr>
      <w:proofErr w:type="spellStart"/>
      <w:r w:rsidRPr="00FD6420">
        <w:t>aš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graničnika</w:t>
      </w:r>
      <w:proofErr w:type="spellEnd"/>
      <w:r w:rsidRPr="00FD6420">
        <w:t xml:space="preserve"> </w:t>
      </w:r>
      <w:proofErr w:type="spellStart"/>
      <w:r w:rsidRPr="00FD6420">
        <w:t>brzina</w:t>
      </w:r>
      <w:proofErr w:type="spellEnd"/>
      <w:r w:rsidRPr="00FD6420">
        <w:t xml:space="preserve"> za </w:t>
      </w:r>
      <w:proofErr w:type="spellStart"/>
      <w:r w:rsidRPr="00FD6420">
        <w:t>liftove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ispunjavati</w:t>
      </w:r>
      <w:proofErr w:type="spellEnd"/>
      <w:r w:rsidRPr="00FD6420">
        <w:t xml:space="preserve"> </w:t>
      </w:r>
      <w:proofErr w:type="spellStart"/>
      <w:r w:rsidRPr="00FD6420">
        <w:t>organizacije</w:t>
      </w:r>
      <w:proofErr w:type="spellEnd"/>
      <w:r w:rsidRPr="00FD6420">
        <w:t xml:space="preserve"> </w:t>
      </w:r>
      <w:proofErr w:type="spellStart"/>
      <w:r w:rsidRPr="00FD6420">
        <w:t>udruženog</w:t>
      </w:r>
      <w:proofErr w:type="spellEnd"/>
      <w:r w:rsidRPr="00FD6420">
        <w:t xml:space="preserve"> </w:t>
      </w:r>
      <w:proofErr w:type="spellStart"/>
      <w:r w:rsidRPr="00FD6420">
        <w:t>rada</w:t>
      </w:r>
      <w:proofErr w:type="spellEnd"/>
      <w:r w:rsidRPr="00FD6420">
        <w:t xml:space="preserve"> </w:t>
      </w:r>
      <w:proofErr w:type="spellStart"/>
      <w:r w:rsidRPr="00FD6420">
        <w:t>ovlašćene</w:t>
      </w:r>
      <w:proofErr w:type="spellEnd"/>
      <w:r w:rsidRPr="00FD6420">
        <w:t xml:space="preserve"> za </w:t>
      </w:r>
      <w:proofErr w:type="spellStart"/>
      <w:r w:rsidRPr="00FD6420">
        <w:t>atestiranje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18/91),</w:t>
      </w:r>
    </w:p>
    <w:p w14:paraId="440DD02D" w14:textId="77777777" w:rsidR="00FD6420" w:rsidRPr="00FD6420" w:rsidRDefault="00FD6420" w:rsidP="00FD6420">
      <w:pPr>
        <w:jc w:val="center"/>
      </w:pPr>
      <w:proofErr w:type="spellStart"/>
      <w:r w:rsidRPr="00FD6420">
        <w:lastRenderedPageBreak/>
        <w:t>ba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obaveznom</w:t>
      </w:r>
      <w:proofErr w:type="spellEnd"/>
      <w:r w:rsidRPr="00FD6420">
        <w:t xml:space="preserve"> </w:t>
      </w:r>
      <w:proofErr w:type="spellStart"/>
      <w:r w:rsidRPr="00FD6420">
        <w:t>atestiranju</w:t>
      </w:r>
      <w:proofErr w:type="spellEnd"/>
      <w:r w:rsidRPr="00FD6420">
        <w:t xml:space="preserve"> </w:t>
      </w:r>
      <w:proofErr w:type="spellStart"/>
      <w:r w:rsidRPr="00FD6420">
        <w:t>hvatačkog</w:t>
      </w:r>
      <w:proofErr w:type="spellEnd"/>
      <w:r w:rsidRPr="00FD6420">
        <w:t xml:space="preserve"> </w:t>
      </w:r>
      <w:proofErr w:type="spellStart"/>
      <w:r w:rsidRPr="00FD6420">
        <w:t>uređaja</w:t>
      </w:r>
      <w:proofErr w:type="spellEnd"/>
      <w:r w:rsidRPr="00FD6420">
        <w:t xml:space="preserve"> za </w:t>
      </w:r>
      <w:proofErr w:type="spellStart"/>
      <w:r w:rsidRPr="00FD6420">
        <w:t>liftove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uslovima</w:t>
      </w:r>
      <w:proofErr w:type="spellEnd"/>
      <w:r w:rsidRPr="00FD6420">
        <w:t xml:space="preserve"> </w:t>
      </w:r>
      <w:proofErr w:type="spellStart"/>
      <w:r w:rsidRPr="00FD6420">
        <w:t>koje</w:t>
      </w:r>
      <w:proofErr w:type="spellEnd"/>
      <w:r w:rsidRPr="00FD6420">
        <w:t xml:space="preserve"> </w:t>
      </w:r>
      <w:proofErr w:type="spellStart"/>
      <w:r w:rsidRPr="00FD6420">
        <w:t>moraju</w:t>
      </w:r>
      <w:proofErr w:type="spellEnd"/>
      <w:r w:rsidRPr="00FD6420">
        <w:t xml:space="preserve"> </w:t>
      </w:r>
      <w:proofErr w:type="spellStart"/>
      <w:r w:rsidRPr="00FD6420">
        <w:t>ispunjavati</w:t>
      </w:r>
      <w:proofErr w:type="spellEnd"/>
      <w:r w:rsidRPr="00FD6420">
        <w:t xml:space="preserve"> </w:t>
      </w:r>
      <w:proofErr w:type="spellStart"/>
      <w:r w:rsidRPr="00FD6420">
        <w:t>organizacije</w:t>
      </w:r>
      <w:proofErr w:type="spellEnd"/>
      <w:r w:rsidRPr="00FD6420">
        <w:t xml:space="preserve"> </w:t>
      </w:r>
      <w:proofErr w:type="spellStart"/>
      <w:r w:rsidRPr="00FD6420">
        <w:t>udruženog</w:t>
      </w:r>
      <w:proofErr w:type="spellEnd"/>
      <w:r w:rsidRPr="00FD6420">
        <w:t xml:space="preserve"> </w:t>
      </w:r>
      <w:proofErr w:type="spellStart"/>
      <w:r w:rsidRPr="00FD6420">
        <w:t>rada</w:t>
      </w:r>
      <w:proofErr w:type="spellEnd"/>
      <w:r w:rsidRPr="00FD6420">
        <w:t xml:space="preserve"> </w:t>
      </w:r>
      <w:proofErr w:type="spellStart"/>
      <w:r w:rsidRPr="00FD6420">
        <w:t>ovlašćene</w:t>
      </w:r>
      <w:proofErr w:type="spellEnd"/>
      <w:r w:rsidRPr="00FD6420">
        <w:t xml:space="preserve"> za </w:t>
      </w:r>
      <w:proofErr w:type="spellStart"/>
      <w:r w:rsidRPr="00FD6420">
        <w:t>atestiranje</w:t>
      </w:r>
      <w:proofErr w:type="spellEnd"/>
      <w:r w:rsidRPr="00FD6420">
        <w:t xml:space="preserve"> </w:t>
      </w:r>
      <w:proofErr w:type="spellStart"/>
      <w:r w:rsidRPr="00FD6420">
        <w:t>tih</w:t>
      </w:r>
      <w:proofErr w:type="spellEnd"/>
      <w:r w:rsidRPr="00FD6420">
        <w:t xml:space="preserve"> </w:t>
      </w:r>
      <w:proofErr w:type="spellStart"/>
      <w:r w:rsidRPr="00FD6420">
        <w:t>proizvoda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18/91),</w:t>
      </w:r>
    </w:p>
    <w:p w14:paraId="60F8221E" w14:textId="77777777" w:rsidR="00FD6420" w:rsidRPr="00FD6420" w:rsidRDefault="00FD6420" w:rsidP="00FD6420">
      <w:pPr>
        <w:jc w:val="center"/>
      </w:pPr>
      <w:r w:rsidRPr="00FD6420">
        <w:t xml:space="preserve">bb)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normativima</w:t>
      </w:r>
      <w:proofErr w:type="spellEnd"/>
      <w:r w:rsidRPr="00FD6420">
        <w:t xml:space="preserve"> za </w:t>
      </w:r>
      <w:proofErr w:type="spellStart"/>
      <w:r w:rsidRPr="00FD6420">
        <w:t>određivanje</w:t>
      </w:r>
      <w:proofErr w:type="spellEnd"/>
      <w:r w:rsidRPr="00FD6420">
        <w:t xml:space="preserve"> </w:t>
      </w:r>
      <w:proofErr w:type="spellStart"/>
      <w:r w:rsidRPr="00FD6420">
        <w:t>veličine</w:t>
      </w:r>
      <w:proofErr w:type="spellEnd"/>
      <w:r w:rsidRPr="00FD6420">
        <w:t xml:space="preserve"> </w:t>
      </w:r>
      <w:proofErr w:type="spellStart"/>
      <w:r w:rsidRPr="00FD6420">
        <w:t>opterećenja</w:t>
      </w:r>
      <w:proofErr w:type="spellEnd"/>
      <w:r w:rsidRPr="00FD6420">
        <w:t xml:space="preserve"> </w:t>
      </w:r>
      <w:proofErr w:type="spellStart"/>
      <w:r w:rsidRPr="00FD6420">
        <w:t>mostova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1/91),</w:t>
      </w:r>
    </w:p>
    <w:p w14:paraId="2A41B596" w14:textId="77777777" w:rsidR="00FD6420" w:rsidRPr="00FD6420" w:rsidRDefault="00FD6420" w:rsidP="00FD6420">
      <w:pPr>
        <w:jc w:val="center"/>
      </w:pPr>
      <w:proofErr w:type="spellStart"/>
      <w:r w:rsidRPr="00FD6420">
        <w:t>bv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normama</w:t>
      </w:r>
      <w:proofErr w:type="spellEnd"/>
      <w:r w:rsidRPr="00FD6420">
        <w:t xml:space="preserve"> za </w:t>
      </w:r>
      <w:proofErr w:type="spellStart"/>
      <w:r w:rsidRPr="00FD6420">
        <w:t>ventilacije</w:t>
      </w:r>
      <w:proofErr w:type="spellEnd"/>
      <w:r w:rsidRPr="00FD6420">
        <w:t xml:space="preserve"> </w:t>
      </w:r>
      <w:proofErr w:type="spellStart"/>
      <w:r w:rsidRPr="00FD6420">
        <w:t>ili</w:t>
      </w:r>
      <w:proofErr w:type="spellEnd"/>
      <w:r w:rsidRPr="00FD6420">
        <w:t xml:space="preserve"> </w:t>
      </w:r>
      <w:proofErr w:type="spellStart"/>
      <w:r w:rsidRPr="00FD6420">
        <w:t>klimatizacije</w:t>
      </w:r>
      <w:proofErr w:type="spellEnd"/>
      <w:r w:rsidRPr="00FD6420">
        <w:t xml:space="preserve"> </w:t>
      </w:r>
      <w:proofErr w:type="spellStart"/>
      <w:r w:rsidRPr="00FD6420">
        <w:t>sistema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38/89),</w:t>
      </w:r>
    </w:p>
    <w:p w14:paraId="35E0096B" w14:textId="77777777" w:rsidR="00FD6420" w:rsidRPr="00FD6420" w:rsidRDefault="00FD6420" w:rsidP="00FD6420">
      <w:pPr>
        <w:jc w:val="center"/>
      </w:pPr>
      <w:proofErr w:type="spellStart"/>
      <w:r w:rsidRPr="00FD6420">
        <w:t>bg</w:t>
      </w:r>
      <w:proofErr w:type="spellEnd"/>
      <w:r w:rsidRPr="00FD6420">
        <w:t xml:space="preserve">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normama</w:t>
      </w:r>
      <w:proofErr w:type="spellEnd"/>
      <w:r w:rsidRPr="00FD6420">
        <w:t xml:space="preserve"> za </w:t>
      </w:r>
      <w:proofErr w:type="spellStart"/>
      <w:r w:rsidRPr="00FD6420">
        <w:t>seizmičko</w:t>
      </w:r>
      <w:proofErr w:type="spellEnd"/>
      <w:r w:rsidRPr="00FD6420">
        <w:t xml:space="preserve"> </w:t>
      </w:r>
      <w:proofErr w:type="spellStart"/>
      <w:r w:rsidRPr="00FD6420">
        <w:t>osmatranje</w:t>
      </w:r>
      <w:proofErr w:type="spellEnd"/>
      <w:r w:rsidRPr="00FD6420">
        <w:t xml:space="preserve"> </w:t>
      </w:r>
      <w:proofErr w:type="spellStart"/>
      <w:r w:rsidRPr="00FD6420">
        <w:t>visokih</w:t>
      </w:r>
      <w:proofErr w:type="spellEnd"/>
      <w:r w:rsidRPr="00FD6420">
        <w:t xml:space="preserve"> </w:t>
      </w:r>
      <w:proofErr w:type="spellStart"/>
      <w:r w:rsidRPr="00FD6420">
        <w:t>brana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6/88),</w:t>
      </w:r>
    </w:p>
    <w:p w14:paraId="6ED6241C" w14:textId="77777777" w:rsidR="00FD6420" w:rsidRPr="00FD6420" w:rsidRDefault="00FD6420" w:rsidP="00FD6420">
      <w:pPr>
        <w:jc w:val="center"/>
      </w:pPr>
      <w:r w:rsidRPr="00FD6420">
        <w:t xml:space="preserve">bd) </w:t>
      </w:r>
      <w:proofErr w:type="spellStart"/>
      <w:r w:rsidRPr="00FD6420">
        <w:t>Pravilnik</w:t>
      </w:r>
      <w:proofErr w:type="spellEnd"/>
      <w:r w:rsidRPr="00FD6420">
        <w:t xml:space="preserve"> o </w:t>
      </w:r>
      <w:proofErr w:type="spellStart"/>
      <w:r w:rsidRPr="00FD6420">
        <w:t>tehničkim</w:t>
      </w:r>
      <w:proofErr w:type="spellEnd"/>
      <w:r w:rsidRPr="00FD6420">
        <w:t xml:space="preserve"> </w:t>
      </w:r>
      <w:proofErr w:type="spellStart"/>
      <w:r w:rsidRPr="00FD6420">
        <w:t>normama</w:t>
      </w:r>
      <w:proofErr w:type="spellEnd"/>
      <w:r w:rsidRPr="00FD6420">
        <w:t xml:space="preserve"> za </w:t>
      </w:r>
      <w:proofErr w:type="spellStart"/>
      <w:r w:rsidRPr="00FD6420">
        <w:t>djelovanje</w:t>
      </w:r>
      <w:proofErr w:type="spellEnd"/>
      <w:r w:rsidRPr="00FD6420">
        <w:t xml:space="preserve"> </w:t>
      </w:r>
      <w:proofErr w:type="spellStart"/>
      <w:r w:rsidRPr="00FD6420">
        <w:t>nosivih</w:t>
      </w:r>
      <w:proofErr w:type="spellEnd"/>
      <w:r w:rsidRPr="00FD6420">
        <w:t xml:space="preserve"> </w:t>
      </w:r>
      <w:proofErr w:type="spellStart"/>
      <w:r w:rsidRPr="00FD6420">
        <w:t>građevinskih</w:t>
      </w:r>
      <w:proofErr w:type="spellEnd"/>
      <w:r w:rsidRPr="00FD6420">
        <w:t xml:space="preserve"> </w:t>
      </w:r>
      <w:proofErr w:type="spellStart"/>
      <w:r w:rsidRPr="00FD6420">
        <w:t>konstrukcija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list SFRJ", </w:t>
      </w:r>
      <w:proofErr w:type="spellStart"/>
      <w:r w:rsidRPr="00FD6420">
        <w:t>broj</w:t>
      </w:r>
      <w:proofErr w:type="spellEnd"/>
      <w:r w:rsidRPr="00FD6420">
        <w:t xml:space="preserve"> 26/88)</w:t>
      </w:r>
    </w:p>
    <w:p w14:paraId="28344900" w14:textId="77777777" w:rsidR="00FD6420" w:rsidRPr="00FD6420" w:rsidRDefault="00FD6420" w:rsidP="00FD6420">
      <w:pPr>
        <w:jc w:val="center"/>
      </w:pP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drugi</w:t>
      </w:r>
      <w:proofErr w:type="spellEnd"/>
      <w:r w:rsidRPr="00FD6420">
        <w:t xml:space="preserve"> </w:t>
      </w:r>
      <w:proofErr w:type="spellStart"/>
      <w:r w:rsidRPr="00FD6420">
        <w:t>tehnički</w:t>
      </w:r>
      <w:proofErr w:type="spellEnd"/>
      <w:r w:rsidRPr="00FD6420">
        <w:t xml:space="preserve"> </w:t>
      </w:r>
      <w:proofErr w:type="spellStart"/>
      <w:r w:rsidRPr="00FD6420">
        <w:t>propisi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</w:t>
      </w:r>
      <w:proofErr w:type="spellStart"/>
      <w:r w:rsidRPr="00FD6420">
        <w:t>nisu</w:t>
      </w:r>
      <w:proofErr w:type="spellEnd"/>
      <w:r w:rsidRPr="00FD6420">
        <w:t xml:space="preserve"> u </w:t>
      </w:r>
      <w:proofErr w:type="spellStart"/>
      <w:r w:rsidRPr="00FD6420">
        <w:t>suprotnosti</w:t>
      </w:r>
      <w:proofErr w:type="spellEnd"/>
      <w:r w:rsidRPr="00FD6420">
        <w:t xml:space="preserve"> </w:t>
      </w:r>
      <w:proofErr w:type="spellStart"/>
      <w:r w:rsidRPr="00FD6420">
        <w:t>sa</w:t>
      </w:r>
      <w:proofErr w:type="spellEnd"/>
      <w:r w:rsidRPr="00FD6420">
        <w:t xml:space="preserve">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78E13E2B" w14:textId="77777777" w:rsidR="00FD6420" w:rsidRPr="00FD6420" w:rsidRDefault="00FD6420" w:rsidP="00FD6420">
      <w:pPr>
        <w:jc w:val="center"/>
        <w:rPr>
          <w:b/>
          <w:bCs/>
        </w:rPr>
      </w:pPr>
      <w:bookmarkStart w:id="258" w:name="clan_196"/>
      <w:bookmarkEnd w:id="258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196</w:t>
      </w:r>
    </w:p>
    <w:p w14:paraId="741AE829" w14:textId="77777777" w:rsidR="00FD6420" w:rsidRPr="00FD6420" w:rsidRDefault="00FD6420" w:rsidP="00FD6420">
      <w:pPr>
        <w:jc w:val="center"/>
      </w:pPr>
      <w:r w:rsidRPr="00FD6420">
        <w:t xml:space="preserve">(1) </w:t>
      </w:r>
      <w:proofErr w:type="spellStart"/>
      <w:r w:rsidRPr="00FD6420">
        <w:t>Upravni</w:t>
      </w:r>
      <w:proofErr w:type="spellEnd"/>
      <w:r w:rsidRPr="00FD6420">
        <w:t xml:space="preserve"> </w:t>
      </w:r>
      <w:proofErr w:type="spellStart"/>
      <w:r w:rsidRPr="00FD6420">
        <w:t>postupak</w:t>
      </w:r>
      <w:proofErr w:type="spellEnd"/>
      <w:r w:rsidRPr="00FD6420">
        <w:t xml:space="preserve"> </w:t>
      </w:r>
      <w:proofErr w:type="spellStart"/>
      <w:r w:rsidRPr="00FD6420">
        <w:t>pokrenut</w:t>
      </w:r>
      <w:proofErr w:type="spellEnd"/>
      <w:r w:rsidRPr="00FD6420">
        <w:t xml:space="preserve"> pred </w:t>
      </w:r>
      <w:proofErr w:type="spellStart"/>
      <w:r w:rsidRPr="00FD6420">
        <w:t>nadležnim</w:t>
      </w:r>
      <w:proofErr w:type="spellEnd"/>
      <w:r w:rsidRPr="00FD6420">
        <w:t xml:space="preserve"> </w:t>
      </w:r>
      <w:proofErr w:type="spellStart"/>
      <w:r w:rsidRPr="00FD6420">
        <w:t>organom</w:t>
      </w:r>
      <w:proofErr w:type="spellEnd"/>
      <w:r w:rsidRPr="00FD6420">
        <w:t xml:space="preserve"> do dana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okončaće</w:t>
      </w:r>
      <w:proofErr w:type="spellEnd"/>
      <w:r w:rsidRPr="00FD6420">
        <w:t xml:space="preserve"> se po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koji je bio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snazi</w:t>
      </w:r>
      <w:proofErr w:type="spellEnd"/>
      <w:r w:rsidRPr="00FD6420">
        <w:t xml:space="preserve"> u </w:t>
      </w:r>
      <w:proofErr w:type="spellStart"/>
      <w:r w:rsidRPr="00FD6420">
        <w:t>vrijeme</w:t>
      </w:r>
      <w:proofErr w:type="spellEnd"/>
      <w:r w:rsidRPr="00FD6420">
        <w:t xml:space="preserve"> </w:t>
      </w:r>
      <w:proofErr w:type="spellStart"/>
      <w:r w:rsidRPr="00FD6420">
        <w:t>pokretanja</w:t>
      </w:r>
      <w:proofErr w:type="spellEnd"/>
      <w:r w:rsidRPr="00FD6420">
        <w:t xml:space="preserve"> </w:t>
      </w:r>
      <w:proofErr w:type="spellStart"/>
      <w:r w:rsidRPr="00FD6420">
        <w:t>postupka</w:t>
      </w:r>
      <w:proofErr w:type="spellEnd"/>
      <w:r w:rsidRPr="00FD6420">
        <w:t xml:space="preserve">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ako</w:t>
      </w:r>
      <w:proofErr w:type="spellEnd"/>
      <w:r w:rsidRPr="00FD6420">
        <w:t xml:space="preserve"> je </w:t>
      </w:r>
      <w:proofErr w:type="spellStart"/>
      <w:r w:rsidRPr="00FD6420">
        <w:t>ovaj</w:t>
      </w:r>
      <w:proofErr w:type="spellEnd"/>
      <w:r w:rsidRPr="00FD6420">
        <w:t xml:space="preserve"> </w:t>
      </w:r>
      <w:proofErr w:type="spellStart"/>
      <w:r w:rsidRPr="00FD6420">
        <w:t>zakon</w:t>
      </w:r>
      <w:proofErr w:type="spellEnd"/>
      <w:r w:rsidRPr="00FD6420">
        <w:t xml:space="preserve"> </w:t>
      </w:r>
      <w:proofErr w:type="spellStart"/>
      <w:r w:rsidRPr="00FD6420">
        <w:t>povoljniji</w:t>
      </w:r>
      <w:proofErr w:type="spellEnd"/>
      <w:r w:rsidRPr="00FD6420">
        <w:t xml:space="preserve"> za </w:t>
      </w:r>
      <w:proofErr w:type="spellStart"/>
      <w:r w:rsidRPr="00FD6420">
        <w:t>investitora</w:t>
      </w:r>
      <w:proofErr w:type="spellEnd"/>
      <w:r w:rsidRPr="00FD6420">
        <w:t>.</w:t>
      </w:r>
    </w:p>
    <w:p w14:paraId="47496681" w14:textId="77777777" w:rsidR="00FD6420" w:rsidRPr="00FD6420" w:rsidRDefault="00FD6420" w:rsidP="00FD6420">
      <w:pPr>
        <w:jc w:val="center"/>
      </w:pPr>
      <w:r w:rsidRPr="00FD6420">
        <w:t xml:space="preserve">(2) </w:t>
      </w:r>
      <w:proofErr w:type="spellStart"/>
      <w:r w:rsidRPr="00FD6420">
        <w:t>Započeti</w:t>
      </w:r>
      <w:proofErr w:type="spellEnd"/>
      <w:r w:rsidRPr="00FD6420">
        <w:t xml:space="preserve"> </w:t>
      </w:r>
      <w:proofErr w:type="spellStart"/>
      <w:r w:rsidRPr="00FD6420">
        <w:t>postupci</w:t>
      </w:r>
      <w:proofErr w:type="spellEnd"/>
      <w:r w:rsidRPr="00FD6420">
        <w:t xml:space="preserve"> po </w:t>
      </w:r>
      <w:proofErr w:type="spellStart"/>
      <w:r w:rsidRPr="00FD6420">
        <w:t>odredbama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o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zemljištu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</w:t>
      </w:r>
      <w:proofErr w:type="spellStart"/>
      <w:r w:rsidRPr="00FD6420">
        <w:t>glasnik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Srpske", 112/06) </w:t>
      </w:r>
      <w:proofErr w:type="spellStart"/>
      <w:r w:rsidRPr="00FD6420">
        <w:t>okončaće</w:t>
      </w:r>
      <w:proofErr w:type="spellEnd"/>
      <w:r w:rsidRPr="00FD6420">
        <w:t xml:space="preserve"> se po </w:t>
      </w:r>
      <w:proofErr w:type="spellStart"/>
      <w:r w:rsidRPr="00FD6420">
        <w:t>odredbama</w:t>
      </w:r>
      <w:proofErr w:type="spellEnd"/>
      <w:r w:rsidRPr="00FD6420">
        <w:t xml:space="preserve"> tog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propisa</w:t>
      </w:r>
      <w:proofErr w:type="spellEnd"/>
      <w:r w:rsidRPr="00FD6420">
        <w:t xml:space="preserve"> </w:t>
      </w:r>
      <w:proofErr w:type="spellStart"/>
      <w:r w:rsidRPr="00FD6420">
        <w:t>donesenih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njega</w:t>
      </w:r>
      <w:proofErr w:type="spellEnd"/>
      <w:r w:rsidRPr="00FD6420">
        <w:t>.</w:t>
      </w:r>
    </w:p>
    <w:p w14:paraId="65EE3535" w14:textId="77777777" w:rsidR="00FD6420" w:rsidRPr="00FD6420" w:rsidRDefault="00FD6420" w:rsidP="00FD6420">
      <w:pPr>
        <w:jc w:val="center"/>
      </w:pPr>
      <w:r w:rsidRPr="00FD6420">
        <w:t xml:space="preserve">(3) </w:t>
      </w:r>
      <w:proofErr w:type="spellStart"/>
      <w:r w:rsidRPr="00FD6420">
        <w:t>Obračun</w:t>
      </w:r>
      <w:proofErr w:type="spellEnd"/>
      <w:r w:rsidRPr="00FD6420">
        <w:t xml:space="preserve"> </w:t>
      </w:r>
      <w:proofErr w:type="spellStart"/>
      <w:r w:rsidRPr="00FD6420">
        <w:t>naknade</w:t>
      </w:r>
      <w:proofErr w:type="spellEnd"/>
      <w:r w:rsidRPr="00FD6420">
        <w:t xml:space="preserve"> </w:t>
      </w:r>
      <w:proofErr w:type="spellStart"/>
      <w:r w:rsidRPr="00FD6420">
        <w:t>troškova</w:t>
      </w:r>
      <w:proofErr w:type="spellEnd"/>
      <w:r w:rsidRPr="00FD6420">
        <w:t xml:space="preserve"> </w:t>
      </w:r>
      <w:proofErr w:type="spellStart"/>
      <w:r w:rsidRPr="00FD6420">
        <w:t>uređenja</w:t>
      </w:r>
      <w:proofErr w:type="spellEnd"/>
      <w:r w:rsidRPr="00FD6420">
        <w:t xml:space="preserve"> </w:t>
      </w:r>
      <w:proofErr w:type="spellStart"/>
      <w:r w:rsidRPr="00FD6420">
        <w:t>građevinskog</w:t>
      </w:r>
      <w:proofErr w:type="spellEnd"/>
      <w:r w:rsidRPr="00FD6420">
        <w:t xml:space="preserve"> </w:t>
      </w:r>
      <w:proofErr w:type="spellStart"/>
      <w:r w:rsidRPr="00FD6420">
        <w:t>zemljišta</w:t>
      </w:r>
      <w:proofErr w:type="spellEnd"/>
      <w:r w:rsidRPr="00FD6420">
        <w:t xml:space="preserve"> do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pravilnika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73. </w:t>
      </w:r>
      <w:proofErr w:type="spellStart"/>
      <w:r w:rsidRPr="00FD6420">
        <w:t>stav</w:t>
      </w:r>
      <w:proofErr w:type="spellEnd"/>
      <w:r w:rsidRPr="00FD6420">
        <w:t xml:space="preserve"> 5.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vršiće</w:t>
      </w:r>
      <w:proofErr w:type="spellEnd"/>
      <w:r w:rsidRPr="00FD6420">
        <w:t xml:space="preserve"> se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osnovu</w:t>
      </w:r>
      <w:proofErr w:type="spellEnd"/>
      <w:r w:rsidRPr="00FD6420">
        <w:t xml:space="preserve"> </w:t>
      </w:r>
      <w:proofErr w:type="spellStart"/>
      <w:r w:rsidRPr="00FD6420">
        <w:t>odluke</w:t>
      </w:r>
      <w:proofErr w:type="spellEnd"/>
      <w:r w:rsidRPr="00FD6420">
        <w:t xml:space="preserve"> o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zemljištu</w:t>
      </w:r>
      <w:proofErr w:type="spellEnd"/>
      <w:r w:rsidRPr="00FD6420">
        <w:t xml:space="preserve"> </w:t>
      </w:r>
      <w:proofErr w:type="spellStart"/>
      <w:r w:rsidRPr="00FD6420">
        <w:t>jedinice</w:t>
      </w:r>
      <w:proofErr w:type="spellEnd"/>
      <w:r w:rsidRPr="00FD6420">
        <w:t xml:space="preserve"> </w:t>
      </w:r>
      <w:proofErr w:type="spellStart"/>
      <w:r w:rsidRPr="00FD6420">
        <w:t>lokalne</w:t>
      </w:r>
      <w:proofErr w:type="spellEnd"/>
      <w:r w:rsidRPr="00FD6420">
        <w:t xml:space="preserve"> </w:t>
      </w:r>
      <w:proofErr w:type="spellStart"/>
      <w:r w:rsidRPr="00FD6420">
        <w:t>samouprave</w:t>
      </w:r>
      <w:proofErr w:type="spellEnd"/>
      <w:r w:rsidRPr="00FD6420">
        <w:t xml:space="preserve"> </w:t>
      </w:r>
      <w:proofErr w:type="spellStart"/>
      <w:r w:rsidRPr="00FD6420">
        <w:t>koja</w:t>
      </w:r>
      <w:proofErr w:type="spellEnd"/>
      <w:r w:rsidRPr="00FD6420">
        <w:t xml:space="preserve"> je </w:t>
      </w:r>
      <w:proofErr w:type="spellStart"/>
      <w:r w:rsidRPr="00FD6420">
        <w:t>bila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snazi</w:t>
      </w:r>
      <w:proofErr w:type="spellEnd"/>
      <w:r w:rsidRPr="00FD6420">
        <w:t xml:space="preserve"> u </w:t>
      </w:r>
      <w:proofErr w:type="spellStart"/>
      <w:r w:rsidRPr="00FD6420">
        <w:t>vrijeme</w:t>
      </w:r>
      <w:proofErr w:type="spellEnd"/>
      <w:r w:rsidRPr="00FD6420">
        <w:t xml:space="preserve"> </w:t>
      </w:r>
      <w:proofErr w:type="spellStart"/>
      <w:r w:rsidRPr="00FD6420">
        <w:t>stupanja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7E7C23FE" w14:textId="77777777" w:rsidR="00FD6420" w:rsidRPr="00FD6420" w:rsidRDefault="00FD6420" w:rsidP="00FD6420">
      <w:pPr>
        <w:jc w:val="center"/>
        <w:rPr>
          <w:b/>
          <w:bCs/>
        </w:rPr>
      </w:pPr>
      <w:bookmarkStart w:id="259" w:name="clan_197"/>
      <w:bookmarkEnd w:id="259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197</w:t>
      </w:r>
    </w:p>
    <w:p w14:paraId="7B7DBD22" w14:textId="77777777" w:rsidR="00FD6420" w:rsidRPr="00FD6420" w:rsidRDefault="00FD6420" w:rsidP="00FD6420">
      <w:pPr>
        <w:jc w:val="center"/>
      </w:pPr>
      <w:proofErr w:type="spellStart"/>
      <w:r w:rsidRPr="00FD6420">
        <w:t>Odredbe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o </w:t>
      </w:r>
      <w:proofErr w:type="spellStart"/>
      <w:r w:rsidRPr="00FD6420">
        <w:t>energetskoj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 xml:space="preserve"> </w:t>
      </w:r>
      <w:proofErr w:type="spellStart"/>
      <w:r w:rsidRPr="00FD6420">
        <w:t>primjenjivaće</w:t>
      </w:r>
      <w:proofErr w:type="spellEnd"/>
      <w:r w:rsidRPr="00FD6420">
        <w:t xml:space="preserve"> se </w:t>
      </w:r>
      <w:proofErr w:type="spellStart"/>
      <w:r w:rsidRPr="00FD6420">
        <w:t>nakon</w:t>
      </w:r>
      <w:proofErr w:type="spellEnd"/>
      <w:r w:rsidRPr="00FD6420">
        <w:t xml:space="preserve"> </w:t>
      </w:r>
      <w:proofErr w:type="spellStart"/>
      <w:r w:rsidRPr="00FD6420">
        <w:t>donošenja</w:t>
      </w:r>
      <w:proofErr w:type="spellEnd"/>
      <w:r w:rsidRPr="00FD6420">
        <w:t xml:space="preserve"> </w:t>
      </w:r>
      <w:proofErr w:type="spellStart"/>
      <w:r w:rsidRPr="00FD6420">
        <w:t>podzakonskih</w:t>
      </w:r>
      <w:proofErr w:type="spellEnd"/>
      <w:r w:rsidRPr="00FD6420">
        <w:t xml:space="preserve"> </w:t>
      </w:r>
      <w:proofErr w:type="spellStart"/>
      <w:r w:rsidRPr="00FD6420">
        <w:t>akata</w:t>
      </w:r>
      <w:proofErr w:type="spellEnd"/>
      <w:r w:rsidRPr="00FD6420">
        <w:t xml:space="preserve"> </w:t>
      </w:r>
      <w:proofErr w:type="spellStart"/>
      <w:r w:rsidRPr="00FD6420">
        <w:t>iz</w:t>
      </w:r>
      <w:proofErr w:type="spellEnd"/>
      <w:r w:rsidRPr="00FD6420">
        <w:t xml:space="preserve"> </w:t>
      </w:r>
      <w:proofErr w:type="spellStart"/>
      <w:r w:rsidRPr="00FD6420">
        <w:t>oblasti</w:t>
      </w:r>
      <w:proofErr w:type="spellEnd"/>
      <w:r w:rsidRPr="00FD6420">
        <w:t xml:space="preserve">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 xml:space="preserve"> </w:t>
      </w:r>
      <w:proofErr w:type="spellStart"/>
      <w:r w:rsidRPr="00FD6420">
        <w:t>propisanih</w:t>
      </w:r>
      <w:proofErr w:type="spellEnd"/>
      <w:r w:rsidRPr="00FD6420">
        <w:t xml:space="preserve"> </w:t>
      </w:r>
      <w:proofErr w:type="spellStart"/>
      <w:r w:rsidRPr="00FD6420">
        <w:t>ovim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zakonom</w:t>
      </w:r>
      <w:proofErr w:type="spellEnd"/>
      <w:r w:rsidRPr="00FD6420">
        <w:t xml:space="preserve"> </w:t>
      </w:r>
      <w:proofErr w:type="spellStart"/>
      <w:r w:rsidRPr="00FD6420">
        <w:t>kojim</w:t>
      </w:r>
      <w:proofErr w:type="spellEnd"/>
      <w:r w:rsidRPr="00FD6420">
        <w:t xml:space="preserve"> se </w:t>
      </w:r>
      <w:proofErr w:type="spellStart"/>
      <w:r w:rsidRPr="00FD6420">
        <w:t>reguliše</w:t>
      </w:r>
      <w:proofErr w:type="spellEnd"/>
      <w:r w:rsidRPr="00FD6420">
        <w:t xml:space="preserve"> oblast </w:t>
      </w:r>
      <w:proofErr w:type="spellStart"/>
      <w:r w:rsidRPr="00FD6420">
        <w:t>energetske</w:t>
      </w:r>
      <w:proofErr w:type="spellEnd"/>
      <w:r w:rsidRPr="00FD6420">
        <w:t xml:space="preserve"> </w:t>
      </w:r>
      <w:proofErr w:type="spellStart"/>
      <w:r w:rsidRPr="00FD6420">
        <w:t>efikasnosti</w:t>
      </w:r>
      <w:proofErr w:type="spellEnd"/>
      <w:r w:rsidRPr="00FD6420">
        <w:t>.</w:t>
      </w:r>
    </w:p>
    <w:p w14:paraId="21CDB6EB" w14:textId="77777777" w:rsidR="00FD6420" w:rsidRPr="00FD6420" w:rsidRDefault="00FD6420" w:rsidP="00FD6420">
      <w:pPr>
        <w:jc w:val="center"/>
        <w:rPr>
          <w:b/>
          <w:bCs/>
        </w:rPr>
      </w:pPr>
      <w:bookmarkStart w:id="260" w:name="clan_198"/>
      <w:bookmarkEnd w:id="260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198</w:t>
      </w:r>
    </w:p>
    <w:p w14:paraId="6BEF08B2" w14:textId="77777777" w:rsidR="00FD6420" w:rsidRPr="00FD6420" w:rsidRDefault="00FD6420" w:rsidP="00FD6420">
      <w:pPr>
        <w:jc w:val="center"/>
      </w:pPr>
      <w:proofErr w:type="spellStart"/>
      <w:r w:rsidRPr="00FD6420">
        <w:t>Stupanjem</w:t>
      </w:r>
      <w:proofErr w:type="spellEnd"/>
      <w:r w:rsidRPr="00FD6420">
        <w:t xml:space="preserve">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ovog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 xml:space="preserve"> </w:t>
      </w:r>
      <w:proofErr w:type="spellStart"/>
      <w:r w:rsidRPr="00FD6420">
        <w:t>prestaje</w:t>
      </w:r>
      <w:proofErr w:type="spellEnd"/>
      <w:r w:rsidRPr="00FD6420">
        <w:t xml:space="preserve"> da </w:t>
      </w:r>
      <w:proofErr w:type="spellStart"/>
      <w:r w:rsidRPr="00FD6420">
        <w:t>važi</w:t>
      </w:r>
      <w:proofErr w:type="spellEnd"/>
      <w:r w:rsidRPr="00FD6420">
        <w:t>:</w:t>
      </w:r>
    </w:p>
    <w:p w14:paraId="4C2D7EC3" w14:textId="77777777" w:rsidR="00FD6420" w:rsidRPr="00FD6420" w:rsidRDefault="00FD6420" w:rsidP="00FD6420">
      <w:pPr>
        <w:jc w:val="center"/>
      </w:pPr>
      <w:r w:rsidRPr="00FD6420">
        <w:t xml:space="preserve">a) Zakon o </w:t>
      </w:r>
      <w:proofErr w:type="spellStart"/>
      <w:r w:rsidRPr="00FD6420">
        <w:t>uređenju</w:t>
      </w:r>
      <w:proofErr w:type="spellEnd"/>
      <w:r w:rsidRPr="00FD6420">
        <w:t xml:space="preserve"> </w:t>
      </w:r>
      <w:proofErr w:type="spellStart"/>
      <w:r w:rsidRPr="00FD6420">
        <w:t>prostora</w:t>
      </w:r>
      <w:proofErr w:type="spellEnd"/>
      <w:r w:rsidRPr="00FD6420">
        <w:t xml:space="preserve"> </w:t>
      </w:r>
      <w:proofErr w:type="spellStart"/>
      <w:r w:rsidRPr="00FD6420">
        <w:t>i</w:t>
      </w:r>
      <w:proofErr w:type="spellEnd"/>
      <w:r w:rsidRPr="00FD6420">
        <w:t xml:space="preserve"> </w:t>
      </w:r>
      <w:proofErr w:type="spellStart"/>
      <w:r w:rsidRPr="00FD6420">
        <w:t>građenju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</w:t>
      </w:r>
      <w:proofErr w:type="spellStart"/>
      <w:r w:rsidRPr="00FD6420">
        <w:t>glasnik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Srpske", </w:t>
      </w:r>
      <w:proofErr w:type="spellStart"/>
      <w:r w:rsidRPr="00FD6420">
        <w:t>broj</w:t>
      </w:r>
      <w:proofErr w:type="spellEnd"/>
      <w:r w:rsidRPr="00FD6420">
        <w:t xml:space="preserve"> 55/10) </w:t>
      </w:r>
      <w:proofErr w:type="spellStart"/>
      <w:r w:rsidRPr="00FD6420">
        <w:t>i</w:t>
      </w:r>
      <w:proofErr w:type="spellEnd"/>
    </w:p>
    <w:p w14:paraId="0864E07A" w14:textId="77777777" w:rsidR="00FD6420" w:rsidRPr="00FD6420" w:rsidRDefault="00FD6420" w:rsidP="00FD6420">
      <w:pPr>
        <w:jc w:val="center"/>
      </w:pPr>
      <w:r w:rsidRPr="00FD6420">
        <w:t xml:space="preserve">b) Zakon o </w:t>
      </w:r>
      <w:proofErr w:type="spellStart"/>
      <w:r w:rsidRPr="00FD6420">
        <w:t>građevinskom</w:t>
      </w:r>
      <w:proofErr w:type="spellEnd"/>
      <w:r w:rsidRPr="00FD6420">
        <w:t xml:space="preserve"> </w:t>
      </w:r>
      <w:proofErr w:type="spellStart"/>
      <w:r w:rsidRPr="00FD6420">
        <w:t>zemljištu</w:t>
      </w:r>
      <w:proofErr w:type="spellEnd"/>
      <w:r w:rsidRPr="00FD6420">
        <w:t xml:space="preserve"> ("</w:t>
      </w:r>
      <w:proofErr w:type="spellStart"/>
      <w:r w:rsidRPr="00FD6420">
        <w:t>Službeni</w:t>
      </w:r>
      <w:proofErr w:type="spellEnd"/>
      <w:r w:rsidRPr="00FD6420">
        <w:t xml:space="preserve"> </w:t>
      </w:r>
      <w:proofErr w:type="spellStart"/>
      <w:r w:rsidRPr="00FD6420">
        <w:t>glasnik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Srpske", </w:t>
      </w:r>
      <w:proofErr w:type="spellStart"/>
      <w:r w:rsidRPr="00FD6420">
        <w:t>broj</w:t>
      </w:r>
      <w:proofErr w:type="spellEnd"/>
      <w:r w:rsidRPr="00FD6420">
        <w:t xml:space="preserve"> 112/06), </w:t>
      </w:r>
      <w:proofErr w:type="spellStart"/>
      <w:r w:rsidRPr="00FD6420">
        <w:t>osim</w:t>
      </w:r>
      <w:proofErr w:type="spellEnd"/>
      <w:r w:rsidRPr="00FD6420">
        <w:t xml:space="preserve"> </w:t>
      </w:r>
      <w:proofErr w:type="spellStart"/>
      <w:r w:rsidRPr="00FD6420">
        <w:t>člana</w:t>
      </w:r>
      <w:proofErr w:type="spellEnd"/>
      <w:r w:rsidRPr="00FD6420">
        <w:t xml:space="preserve"> 44. </w:t>
      </w:r>
      <w:proofErr w:type="spellStart"/>
      <w:r w:rsidRPr="00FD6420">
        <w:t>navedenog</w:t>
      </w:r>
      <w:proofErr w:type="spellEnd"/>
      <w:r w:rsidRPr="00FD6420">
        <w:t xml:space="preserve"> </w:t>
      </w:r>
      <w:proofErr w:type="spellStart"/>
      <w:r w:rsidRPr="00FD6420">
        <w:t>zakona</w:t>
      </w:r>
      <w:proofErr w:type="spellEnd"/>
      <w:r w:rsidRPr="00FD6420">
        <w:t>.</w:t>
      </w:r>
    </w:p>
    <w:p w14:paraId="21044F6F" w14:textId="77777777" w:rsidR="00FD6420" w:rsidRPr="00FD6420" w:rsidRDefault="00FD6420" w:rsidP="00FD6420">
      <w:pPr>
        <w:jc w:val="center"/>
        <w:rPr>
          <w:b/>
          <w:bCs/>
        </w:rPr>
      </w:pPr>
      <w:bookmarkStart w:id="261" w:name="clan_199"/>
      <w:bookmarkEnd w:id="261"/>
      <w:proofErr w:type="spellStart"/>
      <w:r w:rsidRPr="00FD6420">
        <w:rPr>
          <w:b/>
          <w:bCs/>
        </w:rPr>
        <w:t>Član</w:t>
      </w:r>
      <w:proofErr w:type="spellEnd"/>
      <w:r w:rsidRPr="00FD6420">
        <w:rPr>
          <w:b/>
          <w:bCs/>
        </w:rPr>
        <w:t xml:space="preserve"> 199</w:t>
      </w:r>
    </w:p>
    <w:p w14:paraId="3D68281F" w14:textId="77777777" w:rsidR="00FD6420" w:rsidRPr="00FD6420" w:rsidRDefault="00FD6420" w:rsidP="00FD6420">
      <w:pPr>
        <w:jc w:val="center"/>
      </w:pPr>
      <w:proofErr w:type="spellStart"/>
      <w:r w:rsidRPr="00FD6420">
        <w:t>Ovaj</w:t>
      </w:r>
      <w:proofErr w:type="spellEnd"/>
      <w:r w:rsidRPr="00FD6420">
        <w:t xml:space="preserve"> </w:t>
      </w:r>
      <w:proofErr w:type="spellStart"/>
      <w:r w:rsidRPr="00FD6420">
        <w:t>zakon</w:t>
      </w:r>
      <w:proofErr w:type="spellEnd"/>
      <w:r w:rsidRPr="00FD6420">
        <w:t xml:space="preserve"> stupa </w:t>
      </w:r>
      <w:proofErr w:type="spellStart"/>
      <w:r w:rsidRPr="00FD6420">
        <w:t>na</w:t>
      </w:r>
      <w:proofErr w:type="spellEnd"/>
      <w:r w:rsidRPr="00FD6420">
        <w:t xml:space="preserve"> </w:t>
      </w:r>
      <w:proofErr w:type="spellStart"/>
      <w:r w:rsidRPr="00FD6420">
        <w:t>snagu</w:t>
      </w:r>
      <w:proofErr w:type="spellEnd"/>
      <w:r w:rsidRPr="00FD6420">
        <w:t xml:space="preserve"> </w:t>
      </w:r>
      <w:proofErr w:type="spellStart"/>
      <w:r w:rsidRPr="00FD6420">
        <w:t>osmog</w:t>
      </w:r>
      <w:proofErr w:type="spellEnd"/>
      <w:r w:rsidRPr="00FD6420">
        <w:t xml:space="preserve"> dana od dana </w:t>
      </w:r>
      <w:proofErr w:type="spellStart"/>
      <w:r w:rsidRPr="00FD6420">
        <w:t>objavljivanja</w:t>
      </w:r>
      <w:proofErr w:type="spellEnd"/>
      <w:r w:rsidRPr="00FD6420">
        <w:t xml:space="preserve"> u "</w:t>
      </w:r>
      <w:proofErr w:type="spellStart"/>
      <w:r w:rsidRPr="00FD6420">
        <w:t>Službenom</w:t>
      </w:r>
      <w:proofErr w:type="spellEnd"/>
      <w:r w:rsidRPr="00FD6420">
        <w:t xml:space="preserve"> </w:t>
      </w:r>
      <w:proofErr w:type="spellStart"/>
      <w:r w:rsidRPr="00FD6420">
        <w:t>glasniku</w:t>
      </w:r>
      <w:proofErr w:type="spellEnd"/>
      <w:r w:rsidRPr="00FD6420">
        <w:t xml:space="preserve"> </w:t>
      </w:r>
      <w:proofErr w:type="spellStart"/>
      <w:r w:rsidRPr="00FD6420">
        <w:t>Republike</w:t>
      </w:r>
      <w:proofErr w:type="spellEnd"/>
      <w:r w:rsidRPr="00FD6420">
        <w:t xml:space="preserve"> Srpske".</w:t>
      </w:r>
    </w:p>
    <w:p w14:paraId="34050DA0" w14:textId="671CD7C9" w:rsidR="00961C2E" w:rsidRPr="00FD6420" w:rsidRDefault="00961C2E" w:rsidP="00FD6420"/>
    <w:sectPr w:rsidR="00961C2E" w:rsidRPr="00FD64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1BF6"/>
    <w:multiLevelType w:val="multilevel"/>
    <w:tmpl w:val="AC60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E85CF1"/>
    <w:multiLevelType w:val="multilevel"/>
    <w:tmpl w:val="8234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043885">
    <w:abstractNumId w:val="1"/>
  </w:num>
  <w:num w:numId="2" w16cid:durableId="188409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20"/>
    <w:rsid w:val="002F4FC4"/>
    <w:rsid w:val="0060202F"/>
    <w:rsid w:val="00961C2E"/>
    <w:rsid w:val="00A67746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F664"/>
  <w15:chartTrackingRefBased/>
  <w15:docId w15:val="{57D2315F-A2FC-405A-A473-A117C72A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6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D64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4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42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D64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420"/>
    <w:rPr>
      <w:color w:val="800080"/>
      <w:u w:val="single"/>
    </w:rPr>
  </w:style>
  <w:style w:type="paragraph" w:customStyle="1" w:styleId="dropdown">
    <w:name w:val="dropdown"/>
    <w:basedOn w:val="Normal"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D6420"/>
    <w:rPr>
      <w:b/>
      <w:bCs/>
    </w:rPr>
  </w:style>
  <w:style w:type="character" w:customStyle="1" w:styleId="naslovpropisa1">
    <w:name w:val="naslovpropisa1"/>
    <w:basedOn w:val="DefaultParagraphFont"/>
    <w:rsid w:val="00FD6420"/>
  </w:style>
  <w:style w:type="character" w:customStyle="1" w:styleId="naslovpropisa1a">
    <w:name w:val="naslovpropisa1a"/>
    <w:basedOn w:val="DefaultParagraphFont"/>
    <w:rsid w:val="00FD6420"/>
  </w:style>
  <w:style w:type="character" w:customStyle="1" w:styleId="podnaslovpropisa">
    <w:name w:val="podnaslovpropisa"/>
    <w:basedOn w:val="DefaultParagraphFont"/>
    <w:rsid w:val="00FD6420"/>
  </w:style>
  <w:style w:type="paragraph" w:customStyle="1" w:styleId="normalprored">
    <w:name w:val="normalprored"/>
    <w:basedOn w:val="Normal"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F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D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63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24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7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928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158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4863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911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75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947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601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623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199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98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89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29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60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076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84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46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5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14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24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590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45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304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5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205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007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52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11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8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437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27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760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956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6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43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838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842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77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22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76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725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4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85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516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56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59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537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4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23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672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15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95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49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336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6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714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017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9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750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4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66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00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298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828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57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542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43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72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48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99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530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47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17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401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99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29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19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969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02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809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827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6927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28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385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510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0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5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4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96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4767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59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788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34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80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22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81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0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99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4142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175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739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175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51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818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6818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112</Pages>
  <Words>40749</Words>
  <Characters>232272</Characters>
  <Application>Microsoft Office Word</Application>
  <DocSecurity>0</DocSecurity>
  <Lines>1935</Lines>
  <Paragraphs>544</Paragraphs>
  <ScaleCrop>false</ScaleCrop>
  <Company/>
  <LinksUpToDate>false</LinksUpToDate>
  <CharactersWithSpaces>272477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2024-03-28T22:25:00Z</dcterms:created>
  <dcterms:modified xsi:type="dcterms:W3CDTF">2024-03-29T02:16:00Z</dcterms:modified>
</cp:coreProperties>
</file>